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EC55B3" w:rsidRPr="00F12143" w:rsidRDefault="00EC55B3" w:rsidP="000B54F1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C55B3" w:rsidRPr="00F12143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созыв)</w:t>
      </w:r>
    </w:p>
    <w:p w:rsidR="00EC55B3" w:rsidRPr="00F12143" w:rsidRDefault="00EC55B3" w:rsidP="000B54F1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B3" w:rsidRPr="00F12143" w:rsidRDefault="00EC55B3" w:rsidP="000B54F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121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F121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EC55B3" w:rsidRPr="00F12143" w:rsidRDefault="00A6410B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1A1C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86268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55B3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E796E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</w:p>
    <w:p w:rsidR="00EC55B3" w:rsidRPr="00F12143" w:rsidRDefault="00EC55B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12143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Архара</w:t>
      </w:r>
    </w:p>
    <w:p w:rsidR="00AF1FF4" w:rsidRPr="00F12143" w:rsidRDefault="00AF1FF4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3" w:rsidRPr="00F12143" w:rsidRDefault="00966823" w:rsidP="000B5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083"/>
      </w:tblGrid>
      <w:tr w:rsidR="00AF1FF4" w:rsidRPr="00F12143" w:rsidTr="00E63A64">
        <w:tc>
          <w:tcPr>
            <w:tcW w:w="6487" w:type="dxa"/>
          </w:tcPr>
          <w:p w:rsidR="00AF1FF4" w:rsidRPr="00F12143" w:rsidRDefault="00AF1FF4" w:rsidP="007028DE">
            <w:pPr>
              <w:pStyle w:val="Style2"/>
              <w:widowControl/>
              <w:spacing w:line="240" w:lineRule="exact"/>
              <w:jc w:val="both"/>
              <w:rPr>
                <w:sz w:val="28"/>
                <w:szCs w:val="28"/>
              </w:rPr>
            </w:pPr>
            <w:r w:rsidRPr="00F12143">
              <w:rPr>
                <w:sz w:val="28"/>
                <w:szCs w:val="28"/>
              </w:rPr>
              <w:t>О</w:t>
            </w:r>
            <w:r w:rsidR="00C63E84" w:rsidRPr="00F12143">
              <w:rPr>
                <w:sz w:val="28"/>
                <w:szCs w:val="28"/>
              </w:rPr>
              <w:t xml:space="preserve"> Р</w:t>
            </w:r>
            <w:r w:rsidR="00E63A64" w:rsidRPr="00F12143">
              <w:rPr>
                <w:sz w:val="28"/>
                <w:szCs w:val="28"/>
              </w:rPr>
              <w:t>ешени</w:t>
            </w:r>
            <w:r w:rsidR="00C63E84" w:rsidRPr="00F12143">
              <w:rPr>
                <w:sz w:val="28"/>
                <w:szCs w:val="28"/>
              </w:rPr>
              <w:t>и</w:t>
            </w:r>
            <w:r w:rsidR="00E63A64" w:rsidRPr="00F12143">
              <w:rPr>
                <w:sz w:val="28"/>
                <w:szCs w:val="28"/>
              </w:rPr>
              <w:t xml:space="preserve"> </w:t>
            </w:r>
            <w:r w:rsidRPr="00F12143">
              <w:rPr>
                <w:sz w:val="28"/>
                <w:szCs w:val="28"/>
              </w:rPr>
              <w:t xml:space="preserve">Архаринского муниципального округа </w:t>
            </w:r>
            <w:r w:rsidRPr="00F12143">
              <w:rPr>
                <w:b/>
                <w:sz w:val="28"/>
                <w:szCs w:val="28"/>
              </w:rPr>
              <w:t>«</w:t>
            </w:r>
            <w:r w:rsidRPr="00F12143">
              <w:rPr>
                <w:rStyle w:val="FontStyle70"/>
                <w:b w:val="0"/>
                <w:bCs w:val="0"/>
                <w:sz w:val="28"/>
                <w:szCs w:val="28"/>
              </w:rPr>
              <w:t xml:space="preserve">О внесении изменений в </w:t>
            </w:r>
            <w:r w:rsidRPr="00F12143">
              <w:rPr>
                <w:rStyle w:val="FontStyle71"/>
                <w:color w:val="auto"/>
              </w:rPr>
              <w:t>Р</w:t>
            </w:r>
            <w:r w:rsidRPr="00F12143">
              <w:rPr>
                <w:rStyle w:val="FontStyle70"/>
                <w:b w:val="0"/>
                <w:bCs w:val="0"/>
                <w:sz w:val="28"/>
                <w:szCs w:val="28"/>
              </w:rPr>
              <w:t xml:space="preserve">ешение Архаринского муниципального округа «О бюджете муниципального округа на </w:t>
            </w:r>
            <w:r w:rsidRPr="00F12143">
              <w:rPr>
                <w:sz w:val="28"/>
                <w:szCs w:val="28"/>
              </w:rPr>
              <w:t>202</w:t>
            </w:r>
            <w:r w:rsidR="00D80C37" w:rsidRPr="00F12143">
              <w:rPr>
                <w:sz w:val="28"/>
                <w:szCs w:val="28"/>
              </w:rPr>
              <w:t>5</w:t>
            </w:r>
            <w:r w:rsidRPr="00F12143">
              <w:rPr>
                <w:sz w:val="28"/>
                <w:szCs w:val="28"/>
              </w:rPr>
              <w:t xml:space="preserve"> год и плановый период 202</w:t>
            </w:r>
            <w:r w:rsidR="00D80C37" w:rsidRPr="00F12143">
              <w:rPr>
                <w:sz w:val="28"/>
                <w:szCs w:val="28"/>
              </w:rPr>
              <w:t>6</w:t>
            </w:r>
            <w:r w:rsidRPr="00F12143">
              <w:rPr>
                <w:sz w:val="28"/>
                <w:szCs w:val="28"/>
              </w:rPr>
              <w:t xml:space="preserve"> и 202</w:t>
            </w:r>
            <w:r w:rsidR="00D80C37" w:rsidRPr="00F12143">
              <w:rPr>
                <w:sz w:val="28"/>
                <w:szCs w:val="28"/>
              </w:rPr>
              <w:t>7</w:t>
            </w:r>
            <w:r w:rsidRPr="00F12143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83" w:type="dxa"/>
          </w:tcPr>
          <w:p w:rsidR="00AF1FF4" w:rsidRPr="00F12143" w:rsidRDefault="00AF1FF4" w:rsidP="007028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FF4" w:rsidRPr="00F12143" w:rsidRDefault="00AF1FF4" w:rsidP="000B54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F12143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F4" w:rsidRPr="00F12143" w:rsidRDefault="00AF1FF4" w:rsidP="000B54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внесенный в порядке нормотворческой инициативы глав</w:t>
      </w:r>
      <w:r w:rsidR="00D22E11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F12143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F12143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F1214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со статьей 153 Бюджетного кодекса Российской Федерации, Решением Архаринского муниципального округа от 16.11.2022 № 9 «О бюджетном процессе в Архаринском муниципальном округе Амурской области»</w:t>
      </w:r>
      <w:r w:rsidR="00E63A64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</w:t>
      </w:r>
    </w:p>
    <w:p w:rsidR="00AF1FF4" w:rsidRPr="00F12143" w:rsidRDefault="00AF1FF4" w:rsidP="000B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F1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  <w:r w:rsidR="00E63A64"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CF3" w:rsidRPr="00F12143" w:rsidRDefault="00AF1FF4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7CF3" w:rsidRPr="00F121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Принять Решение 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Архаринского муниципального округа «О внесении изменений в Решение Архаринского муниципального округа «О бюджете муниципального округа </w:t>
      </w:r>
      <w:r w:rsidRPr="00F12143">
        <w:rPr>
          <w:rStyle w:val="FontStyle70"/>
          <w:b w:val="0"/>
          <w:bCs w:val="0"/>
          <w:sz w:val="28"/>
          <w:szCs w:val="28"/>
        </w:rPr>
        <w:t xml:space="preserve">на </w:t>
      </w:r>
      <w:r w:rsidR="008D1A1C" w:rsidRPr="00F12143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Pr="00F12143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CF3" w:rsidRPr="00F12143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hAnsi="Times New Roman" w:cs="Times New Roman"/>
          <w:sz w:val="28"/>
          <w:szCs w:val="28"/>
        </w:rPr>
        <w:t xml:space="preserve">2. Направить указанный нормативный правовой акт </w:t>
      </w:r>
      <w:r w:rsidR="004279D7" w:rsidRPr="00F12143">
        <w:rPr>
          <w:rFonts w:ascii="Times New Roman" w:hAnsi="Times New Roman" w:cs="Times New Roman"/>
          <w:sz w:val="28"/>
          <w:szCs w:val="28"/>
        </w:rPr>
        <w:t>глав</w:t>
      </w:r>
      <w:r w:rsidR="001D70A0" w:rsidRPr="00F12143">
        <w:rPr>
          <w:rFonts w:ascii="Times New Roman" w:hAnsi="Times New Roman" w:cs="Times New Roman"/>
          <w:sz w:val="28"/>
          <w:szCs w:val="28"/>
        </w:rPr>
        <w:t>е</w:t>
      </w:r>
      <w:r w:rsidRPr="00F12143">
        <w:rPr>
          <w:rFonts w:ascii="Times New Roman" w:hAnsi="Times New Roman" w:cs="Times New Roman"/>
          <w:sz w:val="28"/>
          <w:szCs w:val="28"/>
        </w:rPr>
        <w:t xml:space="preserve"> Архаринского муниципального округа для подписания и официального обнародования (официального опубликования). </w:t>
      </w:r>
    </w:p>
    <w:p w:rsidR="00BE7CF3" w:rsidRPr="00F12143" w:rsidRDefault="00BE7CF3" w:rsidP="000B54F1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12143">
        <w:rPr>
          <w:rFonts w:ascii="Times New Roman" w:hAnsi="Times New Roman" w:cs="Times New Roman"/>
          <w:sz w:val="28"/>
          <w:szCs w:val="28"/>
          <w:lang w:eastAsia="ru-RU" w:bidi="ru-RU"/>
        </w:rPr>
        <w:t>Настоящее решение вступает в силу со дня его принятия.</w:t>
      </w:r>
    </w:p>
    <w:p w:rsidR="007B70F0" w:rsidRPr="00F12143" w:rsidRDefault="007B70F0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F12143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917DF" w:rsidRPr="00F12143" w:rsidRDefault="002917DF" w:rsidP="000B54F1">
      <w:pPr>
        <w:spacing w:after="0" w:line="240" w:lineRule="auto"/>
        <w:rPr>
          <w:noProof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14"/>
        <w:gridCol w:w="3367"/>
      </w:tblGrid>
      <w:tr w:rsidR="00F12143" w:rsidRPr="00B44532" w:rsidTr="005E796E">
        <w:tc>
          <w:tcPr>
            <w:tcW w:w="6414" w:type="dxa"/>
          </w:tcPr>
          <w:p w:rsidR="002917DF" w:rsidRPr="00B44532" w:rsidRDefault="002917DF" w:rsidP="0029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народных депутатов</w:t>
            </w:r>
          </w:p>
        </w:tc>
        <w:tc>
          <w:tcPr>
            <w:tcW w:w="3367" w:type="dxa"/>
          </w:tcPr>
          <w:p w:rsidR="002917DF" w:rsidRPr="00B44532" w:rsidRDefault="002917DF" w:rsidP="002917D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О.И.Заярская</w:t>
            </w:r>
            <w:proofErr w:type="spellEnd"/>
          </w:p>
        </w:tc>
      </w:tr>
    </w:tbl>
    <w:p w:rsidR="002917DF" w:rsidRPr="00F12143" w:rsidRDefault="002917DF" w:rsidP="000B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B7" w:rsidRDefault="00F40CB7" w:rsidP="009C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3B" w:rsidRPr="00487132" w:rsidRDefault="00487132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br w:type="page"/>
      </w:r>
      <w:r w:rsidR="0039243B" w:rsidRPr="00487132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lastRenderedPageBreak/>
        <w:t>РОССИЙСКАЯ ФЕДЕРАЦИЯ</w:t>
      </w:r>
    </w:p>
    <w:p w:rsidR="0039243B" w:rsidRPr="00487132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487132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АМУРСКАЯ ОБЛАСТЬ</w:t>
      </w:r>
    </w:p>
    <w:p w:rsidR="00966823" w:rsidRPr="00F12143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lang w:eastAsia="ru-RU"/>
        </w:rPr>
      </w:pPr>
    </w:p>
    <w:p w:rsidR="0039243B" w:rsidRPr="005E796E" w:rsidRDefault="0039243B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</w:pPr>
      <w:proofErr w:type="gramStart"/>
      <w:r w:rsidRPr="005E796E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>Р</w:t>
      </w:r>
      <w:proofErr w:type="gramEnd"/>
      <w:r w:rsidRPr="005E796E">
        <w:rPr>
          <w:rFonts w:ascii="Times New Roman" w:eastAsia="Times New Roman" w:hAnsi="Times New Roman" w:cs="Times New Roman"/>
          <w:b/>
          <w:spacing w:val="10"/>
          <w:sz w:val="32"/>
          <w:szCs w:val="32"/>
          <w:lang w:eastAsia="ru-RU"/>
        </w:rPr>
        <w:t xml:space="preserve"> Е Ш Е Н И Е</w:t>
      </w:r>
    </w:p>
    <w:p w:rsidR="00966823" w:rsidRPr="00F12143" w:rsidRDefault="00966823" w:rsidP="005E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</w:p>
    <w:p w:rsidR="0039243B" w:rsidRPr="005E796E" w:rsidRDefault="0039243B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5E796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А Р Х А Р И Н С К О Г О  М У Н И Ц И П А Л Ь Н О Г О  </w:t>
      </w:r>
      <w:proofErr w:type="spellStart"/>
      <w:proofErr w:type="gramStart"/>
      <w:r w:rsidRPr="005E796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О</w:t>
      </w:r>
      <w:proofErr w:type="spellEnd"/>
      <w:proofErr w:type="gramEnd"/>
      <w:r w:rsidRPr="005E796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К Р У Г А</w:t>
      </w:r>
    </w:p>
    <w:p w:rsidR="00966823" w:rsidRPr="00BD0763" w:rsidRDefault="00966823" w:rsidP="005E796E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</w:pPr>
    </w:p>
    <w:p w:rsidR="00487132" w:rsidRPr="005E796E" w:rsidRDefault="00A619B7" w:rsidP="005E796E">
      <w:pPr>
        <w:pStyle w:val="Style2"/>
        <w:widowControl/>
        <w:rPr>
          <w:b/>
          <w:sz w:val="28"/>
          <w:szCs w:val="28"/>
        </w:rPr>
      </w:pPr>
      <w:r w:rsidRPr="005E796E">
        <w:rPr>
          <w:rStyle w:val="FontStyle70"/>
          <w:bCs w:val="0"/>
          <w:sz w:val="28"/>
          <w:szCs w:val="28"/>
        </w:rPr>
        <w:t xml:space="preserve">О внесении изменений в </w:t>
      </w:r>
      <w:r w:rsidRPr="005E796E">
        <w:rPr>
          <w:rStyle w:val="FontStyle71"/>
          <w:b/>
          <w:color w:val="auto"/>
        </w:rPr>
        <w:t>Р</w:t>
      </w:r>
      <w:r w:rsidRPr="005E796E">
        <w:rPr>
          <w:rStyle w:val="FontStyle70"/>
          <w:bCs w:val="0"/>
          <w:sz w:val="28"/>
          <w:szCs w:val="28"/>
        </w:rPr>
        <w:t xml:space="preserve">ешение Архаринского муниципального округа «О бюджете муниципального округа на </w:t>
      </w:r>
      <w:r w:rsidR="008D1A1C" w:rsidRPr="005E796E">
        <w:rPr>
          <w:b/>
          <w:sz w:val="28"/>
          <w:szCs w:val="28"/>
        </w:rPr>
        <w:t xml:space="preserve">2025 год и </w:t>
      </w:r>
    </w:p>
    <w:p w:rsidR="00A619B7" w:rsidRPr="005E796E" w:rsidRDefault="008D1A1C" w:rsidP="005E796E">
      <w:pPr>
        <w:pStyle w:val="Style2"/>
        <w:widowControl/>
        <w:rPr>
          <w:rStyle w:val="FontStyle70"/>
          <w:bCs w:val="0"/>
          <w:sz w:val="28"/>
          <w:szCs w:val="28"/>
        </w:rPr>
      </w:pPr>
      <w:r w:rsidRPr="005E796E">
        <w:rPr>
          <w:b/>
          <w:sz w:val="28"/>
          <w:szCs w:val="28"/>
        </w:rPr>
        <w:t>плановый период 2026 и 2027</w:t>
      </w:r>
      <w:r w:rsidR="00A619B7" w:rsidRPr="005E796E">
        <w:rPr>
          <w:b/>
          <w:sz w:val="28"/>
          <w:szCs w:val="28"/>
        </w:rPr>
        <w:t xml:space="preserve"> годов»</w:t>
      </w:r>
    </w:p>
    <w:p w:rsidR="00966823" w:rsidRPr="005E796E" w:rsidRDefault="00966823" w:rsidP="005E796E">
      <w:pPr>
        <w:pStyle w:val="Style19"/>
        <w:widowControl/>
        <w:tabs>
          <w:tab w:val="left" w:pos="7397"/>
        </w:tabs>
        <w:rPr>
          <w:rStyle w:val="FontStyle75"/>
          <w:sz w:val="28"/>
          <w:szCs w:val="28"/>
        </w:rPr>
      </w:pPr>
    </w:p>
    <w:p w:rsidR="006202B2" w:rsidRPr="00F12143" w:rsidRDefault="006202B2" w:rsidP="00EC540D">
      <w:pPr>
        <w:pStyle w:val="Style19"/>
        <w:widowControl/>
        <w:tabs>
          <w:tab w:val="left" w:pos="7397"/>
        </w:tabs>
        <w:rPr>
          <w:rStyle w:val="FontStyle75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7"/>
        <w:gridCol w:w="3341"/>
      </w:tblGrid>
      <w:tr w:rsidR="001962B8" w:rsidRPr="00487132" w:rsidTr="00F163D7">
        <w:tc>
          <w:tcPr>
            <w:tcW w:w="7196" w:type="dxa"/>
          </w:tcPr>
          <w:p w:rsidR="00966823" w:rsidRPr="0048713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Советом народных депутатов </w:t>
            </w:r>
          </w:p>
          <w:p w:rsidR="00A619B7" w:rsidRPr="00487132" w:rsidRDefault="00A619B7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Архаринского муниципального округа</w:t>
            </w:r>
          </w:p>
        </w:tc>
        <w:tc>
          <w:tcPr>
            <w:tcW w:w="3685" w:type="dxa"/>
          </w:tcPr>
          <w:p w:rsidR="00966823" w:rsidRPr="00487132" w:rsidRDefault="00966823" w:rsidP="00EC540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9B7" w:rsidRPr="00487132" w:rsidRDefault="001B0D9D" w:rsidP="001B0D9D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</w:t>
            </w:r>
            <w:r w:rsidR="00D31DE0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r w:rsidR="00D66A9A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9B7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D1A1C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19B7" w:rsidRPr="0048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C55B3" w:rsidRPr="00F12143" w:rsidRDefault="00EC55B3" w:rsidP="00ED338A">
      <w:pPr>
        <w:tabs>
          <w:tab w:val="left" w:pos="73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44" w:rsidRPr="0011489A" w:rsidRDefault="00355744" w:rsidP="00497197">
      <w:pPr>
        <w:pStyle w:val="Style8"/>
        <w:widowControl/>
        <w:spacing w:line="240" w:lineRule="auto"/>
        <w:ind w:firstLine="709"/>
        <w:jc w:val="both"/>
        <w:rPr>
          <w:rStyle w:val="FontStyle71"/>
          <w:b/>
          <w:color w:val="auto"/>
          <w:sz w:val="26"/>
          <w:szCs w:val="26"/>
        </w:rPr>
      </w:pPr>
    </w:p>
    <w:p w:rsidR="005C5B3E" w:rsidRPr="0011489A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11489A">
        <w:rPr>
          <w:rStyle w:val="FontStyle70"/>
          <w:bCs w:val="0"/>
          <w:sz w:val="28"/>
          <w:szCs w:val="28"/>
        </w:rPr>
        <w:t xml:space="preserve">Статья </w:t>
      </w:r>
      <w:r w:rsidRPr="0011489A">
        <w:rPr>
          <w:rStyle w:val="FontStyle69"/>
          <w:rFonts w:ascii="Times New Roman" w:hAnsi="Times New Roman" w:cs="Times New Roman"/>
          <w:b/>
          <w:sz w:val="28"/>
          <w:szCs w:val="28"/>
        </w:rPr>
        <w:t>1</w:t>
      </w:r>
    </w:p>
    <w:p w:rsidR="005C5B3E" w:rsidRPr="0011489A" w:rsidRDefault="005C5B3E" w:rsidP="005C5B3E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proofErr w:type="gramStart"/>
      <w:r w:rsidRPr="0011489A">
        <w:rPr>
          <w:sz w:val="28"/>
          <w:szCs w:val="28"/>
        </w:rPr>
        <w:t xml:space="preserve">Внести в Решение Архаринского муниципального округа от 25.12.2024 </w:t>
      </w:r>
      <w:r w:rsidR="005E796E">
        <w:rPr>
          <w:sz w:val="28"/>
          <w:szCs w:val="28"/>
        </w:rPr>
        <w:t xml:space="preserve">                   </w:t>
      </w:r>
      <w:r w:rsidRPr="0011489A">
        <w:rPr>
          <w:sz w:val="28"/>
          <w:szCs w:val="28"/>
        </w:rPr>
        <w:t>№ 135 «О бюджете муниципального округа на 2025 год и плановый период 2026 и 2027 годов» (с учетом изменений, внесенных Решением Архаринского муниципального округа от 12.03.2025 № 142, от 21.04.2025 № 143, от 30.05.2025 № 153, от 09.06.2025 № 155, от 15.08.2025 № 159</w:t>
      </w:r>
      <w:r w:rsidR="000206ED" w:rsidRPr="0011489A">
        <w:rPr>
          <w:sz w:val="28"/>
          <w:szCs w:val="28"/>
        </w:rPr>
        <w:t xml:space="preserve">, от 26.09.2025 </w:t>
      </w:r>
      <w:r w:rsidR="005E796E">
        <w:rPr>
          <w:sz w:val="28"/>
          <w:szCs w:val="28"/>
        </w:rPr>
        <w:t xml:space="preserve">                 </w:t>
      </w:r>
      <w:r w:rsidR="000206ED" w:rsidRPr="0011489A">
        <w:rPr>
          <w:sz w:val="28"/>
          <w:szCs w:val="28"/>
        </w:rPr>
        <w:t>№ 161</w:t>
      </w:r>
      <w:r w:rsidRPr="0011489A">
        <w:rPr>
          <w:sz w:val="28"/>
          <w:szCs w:val="28"/>
        </w:rPr>
        <w:t xml:space="preserve">) </w:t>
      </w:r>
      <w:r w:rsidRPr="0011489A">
        <w:rPr>
          <w:rStyle w:val="FontStyle71"/>
          <w:color w:val="auto"/>
        </w:rPr>
        <w:t xml:space="preserve">следующие изменения: </w:t>
      </w:r>
      <w:proofErr w:type="gramEnd"/>
    </w:p>
    <w:p w:rsidR="00E814E5" w:rsidRPr="0011489A" w:rsidRDefault="00E814E5" w:rsidP="00E814E5">
      <w:pPr>
        <w:pStyle w:val="Style8"/>
        <w:widowControl/>
        <w:spacing w:line="240" w:lineRule="auto"/>
        <w:ind w:firstLine="709"/>
        <w:jc w:val="both"/>
        <w:rPr>
          <w:rStyle w:val="FontStyle71"/>
          <w:color w:val="auto"/>
        </w:rPr>
      </w:pPr>
      <w:r w:rsidRPr="0011489A">
        <w:rPr>
          <w:rStyle w:val="FontStyle71"/>
          <w:b/>
          <w:color w:val="auto"/>
        </w:rPr>
        <w:t>1)</w:t>
      </w:r>
      <w:r w:rsidRPr="0011489A">
        <w:rPr>
          <w:rStyle w:val="FontStyle71"/>
          <w:color w:val="auto"/>
        </w:rPr>
        <w:t xml:space="preserve"> статью 1 изложить в новой редакции:</w:t>
      </w:r>
    </w:p>
    <w:p w:rsidR="00E814E5" w:rsidRPr="0011489A" w:rsidRDefault="00E814E5" w:rsidP="00E814E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«</w:t>
      </w:r>
      <w:r w:rsidRPr="0011489A"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 муниципального округа</w:t>
      </w:r>
    </w:p>
    <w:p w:rsidR="00E814E5" w:rsidRPr="0011489A" w:rsidRDefault="00E814E5" w:rsidP="00E814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2025 год:</w:t>
      </w:r>
    </w:p>
    <w:p w:rsidR="000206ED" w:rsidRPr="0011489A" w:rsidRDefault="000206ED" w:rsidP="000206E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муниципального округа в сумме  1 360 132,3 тыс. рублей; </w:t>
      </w:r>
    </w:p>
    <w:p w:rsidR="000206ED" w:rsidRPr="0011489A" w:rsidRDefault="000206ED" w:rsidP="000206E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2) общий объем расходов бюджета муниципального округа в сумме 1 436 224,4 тыс. рублей;</w:t>
      </w:r>
    </w:p>
    <w:p w:rsidR="000206ED" w:rsidRPr="0011489A" w:rsidRDefault="000206ED" w:rsidP="000206E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3) дефицит бюджета муниципального округа в сумме 76 092,1 тыс. рублей.</w:t>
      </w:r>
    </w:p>
    <w:p w:rsidR="000206ED" w:rsidRPr="0011489A" w:rsidRDefault="000206ED" w:rsidP="000206E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муниципального округа на плановый период:</w:t>
      </w:r>
    </w:p>
    <w:p w:rsidR="000206ED" w:rsidRPr="0011489A" w:rsidRDefault="00775D45" w:rsidP="00775D4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 xml:space="preserve">1) </w:t>
      </w:r>
      <w:r w:rsidR="000206ED" w:rsidRPr="0011489A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муниципального округа на 2026 год в сумме 1 054 744,3 тыс. рублей и на 2027 год в сумме 1 114 645,8 тыс. рублей;</w:t>
      </w:r>
    </w:p>
    <w:p w:rsidR="000206ED" w:rsidRPr="0011489A" w:rsidRDefault="00775D45" w:rsidP="00775D4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 xml:space="preserve">2) </w:t>
      </w:r>
      <w:r w:rsidR="000206ED" w:rsidRPr="0011489A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округа на 2026 год в сумме 1 054 744,3 тыс. рублей и на 2027 год 1 114 645,8 тыс. рублей;</w:t>
      </w:r>
    </w:p>
    <w:p w:rsidR="000206ED" w:rsidRPr="0011489A" w:rsidRDefault="000206ED" w:rsidP="000206ED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3) дефицит бюджета муниципального округа на 2026 год в сумме 0 тыс. рублей и на 2027 год 0 тыс. рублей</w:t>
      </w:r>
      <w:proofErr w:type="gramStart"/>
      <w:r w:rsidRPr="0011489A">
        <w:rPr>
          <w:rFonts w:ascii="Times New Roman" w:hAnsi="Times New Roman" w:cs="Times New Roman"/>
          <w:sz w:val="28"/>
          <w:szCs w:val="28"/>
        </w:rPr>
        <w:t>.»</w:t>
      </w:r>
      <w:r w:rsidR="00775D45" w:rsidRPr="001148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5D45" w:rsidRPr="0011489A" w:rsidRDefault="00775D45" w:rsidP="00775D4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b/>
          <w:sz w:val="28"/>
          <w:szCs w:val="28"/>
        </w:rPr>
        <w:t>2)</w:t>
      </w:r>
      <w:r w:rsidRPr="0011489A">
        <w:rPr>
          <w:rFonts w:ascii="Times New Roman" w:hAnsi="Times New Roman" w:cs="Times New Roman"/>
          <w:sz w:val="28"/>
          <w:szCs w:val="28"/>
        </w:rPr>
        <w:t xml:space="preserve"> </w:t>
      </w:r>
      <w:r w:rsidRPr="0011489A">
        <w:rPr>
          <w:rFonts w:ascii="Times New Roman" w:hAnsi="Times New Roman" w:cs="Times New Roman"/>
          <w:snapToGrid w:val="0"/>
          <w:sz w:val="28"/>
          <w:szCs w:val="28"/>
        </w:rPr>
        <w:t>в статье 2:</w:t>
      </w:r>
    </w:p>
    <w:p w:rsidR="00775D45" w:rsidRPr="0011489A" w:rsidRDefault="00775D45" w:rsidP="00775D45">
      <w:pPr>
        <w:pStyle w:val="ConsPlusNormal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snapToGrid w:val="0"/>
          <w:sz w:val="28"/>
          <w:szCs w:val="28"/>
        </w:rPr>
        <w:t>а) пункт 4 изложить в новой редакции:</w:t>
      </w:r>
    </w:p>
    <w:p w:rsidR="00775D45" w:rsidRPr="0011489A" w:rsidRDefault="00775D45" w:rsidP="007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napToGrid w:val="0"/>
          <w:sz w:val="28"/>
          <w:szCs w:val="28"/>
        </w:rPr>
        <w:lastRenderedPageBreak/>
        <w:t>«</w:t>
      </w:r>
      <w:r w:rsidRPr="0011489A">
        <w:rPr>
          <w:rFonts w:ascii="Times New Roman" w:hAnsi="Times New Roman" w:cs="Times New Roman"/>
          <w:sz w:val="28"/>
          <w:szCs w:val="28"/>
        </w:rPr>
        <w:t>4. Утвердить прогнозируемый  объем безвозмездных поступлений бюджета муниципального округа на 2025 год в сумме 1 034 286,0  тыс. рублей, на 2026 год в сумме 770 456,2 тыс. рублей и на 2027 год в сумме 806 167,4 тыс. рублей</w:t>
      </w:r>
      <w:proofErr w:type="gramStart"/>
      <w:r w:rsidRPr="001148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75D45" w:rsidRPr="0011489A" w:rsidRDefault="00775D45" w:rsidP="00775D45">
      <w:pPr>
        <w:pStyle w:val="ConsPlusNormal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snapToGrid w:val="0"/>
          <w:sz w:val="28"/>
          <w:szCs w:val="28"/>
        </w:rPr>
        <w:t>б) пункт 7 изложить в новой редакции:</w:t>
      </w:r>
    </w:p>
    <w:p w:rsidR="000206ED" w:rsidRPr="0011489A" w:rsidRDefault="000206ED" w:rsidP="00020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9A">
        <w:rPr>
          <w:rFonts w:ascii="Times New Roman" w:hAnsi="Times New Roman" w:cs="Times New Roman"/>
          <w:sz w:val="28"/>
          <w:szCs w:val="28"/>
        </w:rPr>
        <w:t>«7. Утвердить прогнозируемый объем межбюджетных трансфертов, получаемых из других бюджетов бюджетной системы</w:t>
      </w:r>
      <w:r w:rsidR="005E796E">
        <w:rPr>
          <w:rFonts w:ascii="Times New Roman" w:hAnsi="Times New Roman" w:cs="Times New Roman"/>
          <w:sz w:val="28"/>
          <w:szCs w:val="28"/>
        </w:rPr>
        <w:t>,</w:t>
      </w:r>
      <w:r w:rsidRPr="0011489A">
        <w:rPr>
          <w:rFonts w:ascii="Times New Roman" w:hAnsi="Times New Roman" w:cs="Times New Roman"/>
          <w:sz w:val="28"/>
          <w:szCs w:val="28"/>
        </w:rPr>
        <w:t xml:space="preserve"> на 2025 год в сумме 1 033 772,6  тыс. рублей, на 2026 год в сумме 770 456,2  тыс. рублей и на 2027 год в сумме 806 167,4 тыс. рублей</w:t>
      </w:r>
      <w:proofErr w:type="gramStart"/>
      <w:r w:rsidRPr="001148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206ED" w:rsidRPr="0011489A" w:rsidRDefault="00775D45" w:rsidP="000206ED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11489A">
        <w:rPr>
          <w:b/>
          <w:sz w:val="28"/>
          <w:szCs w:val="28"/>
        </w:rPr>
        <w:t>3</w:t>
      </w:r>
      <w:r w:rsidR="000206ED" w:rsidRPr="0011489A">
        <w:rPr>
          <w:b/>
          <w:sz w:val="28"/>
          <w:szCs w:val="28"/>
        </w:rPr>
        <w:t>)</w:t>
      </w:r>
      <w:r w:rsidR="000206ED" w:rsidRPr="0011489A">
        <w:rPr>
          <w:sz w:val="28"/>
          <w:szCs w:val="28"/>
        </w:rPr>
        <w:t xml:space="preserve"> в статье 8 слова «на 2025 год в сумме 9 063,3 тыс. рублей» заменить словами «на 2025 год в сумме 550,0 тыс. рублей»;</w:t>
      </w:r>
    </w:p>
    <w:p w:rsidR="000206ED" w:rsidRPr="0011489A" w:rsidRDefault="00775D45" w:rsidP="000206ED">
      <w:pPr>
        <w:pStyle w:val="Style9"/>
        <w:widowControl/>
        <w:tabs>
          <w:tab w:val="left" w:pos="1013"/>
        </w:tabs>
        <w:spacing w:line="240" w:lineRule="auto"/>
        <w:ind w:firstLine="709"/>
        <w:rPr>
          <w:sz w:val="28"/>
          <w:szCs w:val="28"/>
        </w:rPr>
      </w:pPr>
      <w:r w:rsidRPr="0011489A">
        <w:rPr>
          <w:b/>
          <w:sz w:val="28"/>
          <w:szCs w:val="28"/>
        </w:rPr>
        <w:t>4</w:t>
      </w:r>
      <w:r w:rsidR="000206ED" w:rsidRPr="0011489A">
        <w:rPr>
          <w:b/>
          <w:sz w:val="28"/>
          <w:szCs w:val="28"/>
        </w:rPr>
        <w:t>)</w:t>
      </w:r>
      <w:r w:rsidR="000206ED" w:rsidRPr="0011489A">
        <w:rPr>
          <w:sz w:val="28"/>
          <w:szCs w:val="28"/>
        </w:rPr>
        <w:t xml:space="preserve"> в статье 11 слова «на 2025 год в сумме 102 967,1 тыс. рублей» заменить словами «на 2025 год в сумме 103 648,5 тыс. рублей»;</w:t>
      </w:r>
    </w:p>
    <w:p w:rsidR="000206ED" w:rsidRPr="0011489A" w:rsidRDefault="00775D45" w:rsidP="000206E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0206ED" w:rsidRPr="0011489A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206ED" w:rsidRPr="0011489A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3 «Прогнозируемые объемы безвозмездных поступлений в бюджет муниципального округа по кодам видов и подвидов доходов на 2025 год» изложить в новой редакции согласно приложению № 1 к настоящему Решению;</w:t>
      </w:r>
    </w:p>
    <w:p w:rsidR="000206ED" w:rsidRPr="0011489A" w:rsidRDefault="00775D45" w:rsidP="000206E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0206ED" w:rsidRPr="0011489A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206ED" w:rsidRPr="0011489A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0206ED" w:rsidRPr="0011489A">
        <w:rPr>
          <w:rFonts w:ascii="Times New Roman" w:hAnsi="Times New Roman" w:cs="Times New Roman"/>
          <w:snapToGrid w:val="0"/>
          <w:sz w:val="28"/>
          <w:szCs w:val="28"/>
        </w:rPr>
        <w:t>видов расходов классификации расходов бюджета</w:t>
      </w:r>
      <w:proofErr w:type="gramEnd"/>
      <w:r w:rsidR="000206ED" w:rsidRPr="0011489A">
        <w:rPr>
          <w:rFonts w:ascii="Times New Roman" w:hAnsi="Times New Roman" w:cs="Times New Roman"/>
          <w:snapToGrid w:val="0"/>
          <w:sz w:val="28"/>
          <w:szCs w:val="28"/>
        </w:rPr>
        <w:t xml:space="preserve"> Архаринского муниципального округа на 2025 год» изложить в новой редакции согласно приложению № 2 к настоящему Решению;</w:t>
      </w:r>
    </w:p>
    <w:p w:rsidR="000206ED" w:rsidRPr="0011489A" w:rsidRDefault="00775D45" w:rsidP="000206E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0206ED" w:rsidRPr="0011489A">
        <w:rPr>
          <w:rFonts w:ascii="Times New Roman" w:hAnsi="Times New Roman" w:cs="Times New Roman"/>
          <w:b/>
          <w:snapToGrid w:val="0"/>
          <w:sz w:val="28"/>
          <w:szCs w:val="28"/>
        </w:rPr>
        <w:t>)</w:t>
      </w:r>
      <w:r w:rsidR="000206ED" w:rsidRPr="0011489A">
        <w:rPr>
          <w:rFonts w:ascii="Times New Roman" w:hAnsi="Times New Roman" w:cs="Times New Roman"/>
          <w:snapToGrid w:val="0"/>
          <w:sz w:val="28"/>
          <w:szCs w:val="28"/>
        </w:rPr>
        <w:t xml:space="preserve"> приложение № 10 «Ведомственная структура расходов бюджета Архаринского муниципального округа на 2025 год» изложить в новой редакции согласно приложению № 3 к настоящему Решению.</w:t>
      </w:r>
    </w:p>
    <w:p w:rsidR="00E814E5" w:rsidRPr="0011489A" w:rsidRDefault="00E814E5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97197" w:rsidRPr="0011489A" w:rsidRDefault="00497197" w:rsidP="004971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1489A">
        <w:rPr>
          <w:rFonts w:ascii="Times New Roman" w:hAnsi="Times New Roman" w:cs="Times New Roman"/>
          <w:b/>
          <w:snapToGrid w:val="0"/>
          <w:sz w:val="28"/>
          <w:szCs w:val="28"/>
        </w:rPr>
        <w:t>Статья 2</w:t>
      </w:r>
    </w:p>
    <w:p w:rsidR="00497197" w:rsidRPr="0011489A" w:rsidRDefault="00497197" w:rsidP="00497197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489A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со дня его официального обнародования (официального опубликования) </w:t>
      </w:r>
      <w:r w:rsidRPr="001148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11489A">
        <w:rPr>
          <w:rFonts w:ascii="Times New Roman" w:hAnsi="Times New Roman" w:cs="Times New Roman"/>
          <w:color w:val="auto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11489A">
        <w:rPr>
          <w:rFonts w:ascii="Times New Roman" w:hAnsi="Times New Roman" w:cs="Times New Roman"/>
          <w:color w:val="auto"/>
          <w:sz w:val="28"/>
          <w:szCs w:val="28"/>
          <w:lang w:val="en-US"/>
        </w:rPr>
        <w:t>ADMARH</w:t>
      </w:r>
      <w:r w:rsidRPr="0011489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1489A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11489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F314D" w:rsidRPr="0011489A" w:rsidRDefault="00FF314D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11489A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7197" w:rsidRPr="0011489A" w:rsidRDefault="00497197" w:rsidP="0049719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4132"/>
      </w:tblGrid>
      <w:tr w:rsidR="00FF314D" w:rsidRPr="0011489A" w:rsidTr="00E678BF">
        <w:tc>
          <w:tcPr>
            <w:tcW w:w="6345" w:type="dxa"/>
          </w:tcPr>
          <w:p w:rsidR="00FF314D" w:rsidRPr="0011489A" w:rsidRDefault="00FF314D" w:rsidP="00497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89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Глава Архаринского муниципального округа</w:t>
            </w:r>
          </w:p>
        </w:tc>
        <w:tc>
          <w:tcPr>
            <w:tcW w:w="4536" w:type="dxa"/>
          </w:tcPr>
          <w:p w:rsidR="00FF314D" w:rsidRPr="0011489A" w:rsidRDefault="00FF314D" w:rsidP="0049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89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Т.А.Шутрина</w:t>
            </w:r>
            <w:proofErr w:type="spellEnd"/>
          </w:p>
        </w:tc>
      </w:tr>
    </w:tbl>
    <w:p w:rsidR="00EC540D" w:rsidRPr="0011489A" w:rsidRDefault="00EC540D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D0763" w:rsidRPr="0011489A" w:rsidRDefault="00BD0763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EC540D" w:rsidRPr="0011489A" w:rsidRDefault="00EC540D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11489A">
        <w:rPr>
          <w:rFonts w:ascii="Times New Roman" w:hAnsi="Times New Roman" w:cs="Times New Roman"/>
          <w:snapToGrid w:val="0"/>
          <w:sz w:val="24"/>
          <w:szCs w:val="24"/>
        </w:rPr>
        <w:t>рп</w:t>
      </w:r>
      <w:proofErr w:type="spellEnd"/>
      <w:r w:rsidRPr="0011489A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proofErr w:type="spellStart"/>
      <w:r w:rsidRPr="0011489A">
        <w:rPr>
          <w:rFonts w:ascii="Times New Roman" w:hAnsi="Times New Roman" w:cs="Times New Roman"/>
          <w:snapToGrid w:val="0"/>
          <w:sz w:val="24"/>
          <w:szCs w:val="24"/>
        </w:rPr>
        <w:t>пгт</w:t>
      </w:r>
      <w:proofErr w:type="spellEnd"/>
      <w:r w:rsidRPr="0011489A">
        <w:rPr>
          <w:rFonts w:ascii="Times New Roman" w:hAnsi="Times New Roman" w:cs="Times New Roman"/>
          <w:snapToGrid w:val="0"/>
          <w:sz w:val="24"/>
          <w:szCs w:val="24"/>
        </w:rPr>
        <w:t>) Архара</w:t>
      </w:r>
    </w:p>
    <w:p w:rsidR="00EC540D" w:rsidRPr="0011489A" w:rsidRDefault="00A94A32" w:rsidP="005E796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08 </w:t>
      </w:r>
      <w:r w:rsidR="00D20A82" w:rsidRPr="0011489A">
        <w:rPr>
          <w:rFonts w:ascii="Times New Roman" w:hAnsi="Times New Roman" w:cs="Times New Roman"/>
          <w:snapToGrid w:val="0"/>
          <w:sz w:val="24"/>
          <w:szCs w:val="24"/>
        </w:rPr>
        <w:t>ок</w:t>
      </w:r>
      <w:r w:rsidR="00355744" w:rsidRPr="0011489A">
        <w:rPr>
          <w:rFonts w:ascii="Times New Roman" w:hAnsi="Times New Roman" w:cs="Times New Roman"/>
          <w:snapToGrid w:val="0"/>
          <w:sz w:val="24"/>
          <w:szCs w:val="24"/>
        </w:rPr>
        <w:t xml:space="preserve">тября </w:t>
      </w:r>
      <w:r w:rsidR="00EC540D" w:rsidRPr="0011489A">
        <w:rPr>
          <w:rFonts w:ascii="Times New Roman" w:hAnsi="Times New Roman" w:cs="Times New Roman"/>
          <w:snapToGrid w:val="0"/>
          <w:sz w:val="24"/>
          <w:szCs w:val="24"/>
        </w:rPr>
        <w:t>2025 года</w:t>
      </w:r>
    </w:p>
    <w:p w:rsidR="00EC540D" w:rsidRPr="0011489A" w:rsidRDefault="00DD47D0" w:rsidP="00621B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1489A">
        <w:rPr>
          <w:rFonts w:ascii="Times New Roman" w:hAnsi="Times New Roman" w:cs="Times New Roman"/>
          <w:snapToGrid w:val="0"/>
          <w:sz w:val="24"/>
          <w:szCs w:val="24"/>
        </w:rPr>
        <w:t>№</w:t>
      </w:r>
      <w:r w:rsidR="00A94A32">
        <w:rPr>
          <w:rFonts w:ascii="Times New Roman" w:hAnsi="Times New Roman" w:cs="Times New Roman"/>
          <w:snapToGrid w:val="0"/>
          <w:sz w:val="24"/>
          <w:szCs w:val="24"/>
        </w:rPr>
        <w:t xml:space="preserve"> 162</w:t>
      </w:r>
      <w:r w:rsidR="00FF08D8" w:rsidRPr="0011489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Start w:id="0" w:name="_GoBack"/>
      <w:bookmarkEnd w:id="0"/>
    </w:p>
    <w:sectPr w:rsidR="00EC540D" w:rsidRPr="0011489A" w:rsidSect="005E796E">
      <w:pgSz w:w="11910" w:h="16840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8AD"/>
    <w:multiLevelType w:val="hybridMultilevel"/>
    <w:tmpl w:val="0EBE0032"/>
    <w:lvl w:ilvl="0" w:tplc="B5925AAC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EB52F1D"/>
    <w:multiLevelType w:val="hybridMultilevel"/>
    <w:tmpl w:val="BE929E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86422792">
      <w:start w:val="1"/>
      <w:numFmt w:val="decimal"/>
      <w:lvlText w:val="%2)"/>
      <w:lvlJc w:val="left"/>
      <w:pPr>
        <w:ind w:left="2561" w:hanging="99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CC2CC3"/>
    <w:multiLevelType w:val="hybridMultilevel"/>
    <w:tmpl w:val="3356CFD4"/>
    <w:lvl w:ilvl="0" w:tplc="A6E8A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D6BDE"/>
    <w:multiLevelType w:val="hybridMultilevel"/>
    <w:tmpl w:val="46A228DA"/>
    <w:lvl w:ilvl="0" w:tplc="9BC68A82">
      <w:start w:val="1"/>
      <w:numFmt w:val="decimal"/>
      <w:lvlText w:val="%1."/>
      <w:lvlJc w:val="left"/>
      <w:pPr>
        <w:ind w:left="1603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57249F"/>
    <w:multiLevelType w:val="hybridMultilevel"/>
    <w:tmpl w:val="66AA1852"/>
    <w:lvl w:ilvl="0" w:tplc="6ECCFDB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DFC06F4"/>
    <w:multiLevelType w:val="hybridMultilevel"/>
    <w:tmpl w:val="B49EC080"/>
    <w:lvl w:ilvl="0" w:tplc="2F9CED0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1D05AEA"/>
    <w:multiLevelType w:val="hybridMultilevel"/>
    <w:tmpl w:val="8E748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D06E03"/>
    <w:multiLevelType w:val="hybridMultilevel"/>
    <w:tmpl w:val="C0341D16"/>
    <w:lvl w:ilvl="0" w:tplc="4204E3FC">
      <w:start w:val="5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7C13C2"/>
    <w:multiLevelType w:val="hybridMultilevel"/>
    <w:tmpl w:val="D85CD2FC"/>
    <w:lvl w:ilvl="0" w:tplc="EC7A900E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3DD2"/>
    <w:multiLevelType w:val="multilevel"/>
    <w:tmpl w:val="E938B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C139A"/>
    <w:multiLevelType w:val="hybridMultilevel"/>
    <w:tmpl w:val="5E80BB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A202C3"/>
    <w:multiLevelType w:val="hybridMultilevel"/>
    <w:tmpl w:val="5EBC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A29EA"/>
    <w:multiLevelType w:val="hybridMultilevel"/>
    <w:tmpl w:val="5F325E0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D9"/>
    <w:rsid w:val="000031C0"/>
    <w:rsid w:val="00011F07"/>
    <w:rsid w:val="000206ED"/>
    <w:rsid w:val="00041FF7"/>
    <w:rsid w:val="0004571A"/>
    <w:rsid w:val="00060E4F"/>
    <w:rsid w:val="00065852"/>
    <w:rsid w:val="00070789"/>
    <w:rsid w:val="0007283F"/>
    <w:rsid w:val="0008092D"/>
    <w:rsid w:val="00081A9F"/>
    <w:rsid w:val="00083571"/>
    <w:rsid w:val="00083DD2"/>
    <w:rsid w:val="00086250"/>
    <w:rsid w:val="000A12E3"/>
    <w:rsid w:val="000A13C1"/>
    <w:rsid w:val="000A2E7F"/>
    <w:rsid w:val="000A3E6A"/>
    <w:rsid w:val="000A623C"/>
    <w:rsid w:val="000B1361"/>
    <w:rsid w:val="000B4635"/>
    <w:rsid w:val="000B4C3D"/>
    <w:rsid w:val="000B4D58"/>
    <w:rsid w:val="000B54F1"/>
    <w:rsid w:val="000C4006"/>
    <w:rsid w:val="000C6EAD"/>
    <w:rsid w:val="000D38D9"/>
    <w:rsid w:val="000D5F40"/>
    <w:rsid w:val="000E1B50"/>
    <w:rsid w:val="000F0D81"/>
    <w:rsid w:val="000F589A"/>
    <w:rsid w:val="001027B8"/>
    <w:rsid w:val="00104F8C"/>
    <w:rsid w:val="0011489A"/>
    <w:rsid w:val="00127A52"/>
    <w:rsid w:val="001333E2"/>
    <w:rsid w:val="0013778C"/>
    <w:rsid w:val="0014105F"/>
    <w:rsid w:val="00141DB0"/>
    <w:rsid w:val="00154910"/>
    <w:rsid w:val="00154D62"/>
    <w:rsid w:val="00155E18"/>
    <w:rsid w:val="0016296A"/>
    <w:rsid w:val="001656DC"/>
    <w:rsid w:val="00182761"/>
    <w:rsid w:val="00187B87"/>
    <w:rsid w:val="001962B8"/>
    <w:rsid w:val="001A48B8"/>
    <w:rsid w:val="001B0D9D"/>
    <w:rsid w:val="001B2804"/>
    <w:rsid w:val="001B37BB"/>
    <w:rsid w:val="001C08DF"/>
    <w:rsid w:val="001C1A6E"/>
    <w:rsid w:val="001C2C57"/>
    <w:rsid w:val="001C58C6"/>
    <w:rsid w:val="001D4696"/>
    <w:rsid w:val="001D4A17"/>
    <w:rsid w:val="001D6094"/>
    <w:rsid w:val="001D6C1A"/>
    <w:rsid w:val="001D70A0"/>
    <w:rsid w:val="001E2CB4"/>
    <w:rsid w:val="001F0181"/>
    <w:rsid w:val="001F4E3E"/>
    <w:rsid w:val="0020601C"/>
    <w:rsid w:val="0021330C"/>
    <w:rsid w:val="00225B2E"/>
    <w:rsid w:val="00236B6E"/>
    <w:rsid w:val="0024395A"/>
    <w:rsid w:val="00243A75"/>
    <w:rsid w:val="00262386"/>
    <w:rsid w:val="002917DF"/>
    <w:rsid w:val="00292576"/>
    <w:rsid w:val="00294ECA"/>
    <w:rsid w:val="00295C1C"/>
    <w:rsid w:val="002970BC"/>
    <w:rsid w:val="002A1FBE"/>
    <w:rsid w:val="002A50DD"/>
    <w:rsid w:val="002A573C"/>
    <w:rsid w:val="002A5DE5"/>
    <w:rsid w:val="002B2D43"/>
    <w:rsid w:val="002D4515"/>
    <w:rsid w:val="002D688E"/>
    <w:rsid w:val="002E0088"/>
    <w:rsid w:val="002F6C74"/>
    <w:rsid w:val="002F749E"/>
    <w:rsid w:val="002F7E70"/>
    <w:rsid w:val="003106BD"/>
    <w:rsid w:val="00313CA6"/>
    <w:rsid w:val="003205F2"/>
    <w:rsid w:val="00320B02"/>
    <w:rsid w:val="00341E39"/>
    <w:rsid w:val="00347BA8"/>
    <w:rsid w:val="00350DE4"/>
    <w:rsid w:val="00355744"/>
    <w:rsid w:val="003625B3"/>
    <w:rsid w:val="00370D75"/>
    <w:rsid w:val="0039243B"/>
    <w:rsid w:val="00394763"/>
    <w:rsid w:val="003B1E50"/>
    <w:rsid w:val="003B3779"/>
    <w:rsid w:val="003B7DA0"/>
    <w:rsid w:val="003C02E2"/>
    <w:rsid w:val="003C7459"/>
    <w:rsid w:val="003D3A5F"/>
    <w:rsid w:val="003D3EC6"/>
    <w:rsid w:val="003D51CF"/>
    <w:rsid w:val="003E39EA"/>
    <w:rsid w:val="003E795A"/>
    <w:rsid w:val="003F54F9"/>
    <w:rsid w:val="004034B2"/>
    <w:rsid w:val="00405CD6"/>
    <w:rsid w:val="004170DB"/>
    <w:rsid w:val="00421BD3"/>
    <w:rsid w:val="004249D9"/>
    <w:rsid w:val="004279D7"/>
    <w:rsid w:val="00427ED3"/>
    <w:rsid w:val="0043199D"/>
    <w:rsid w:val="004378CA"/>
    <w:rsid w:val="00440E40"/>
    <w:rsid w:val="004511FA"/>
    <w:rsid w:val="004519E8"/>
    <w:rsid w:val="004546FD"/>
    <w:rsid w:val="004569FA"/>
    <w:rsid w:val="0046397C"/>
    <w:rsid w:val="00467C5F"/>
    <w:rsid w:val="00477FA3"/>
    <w:rsid w:val="004821E9"/>
    <w:rsid w:val="00487132"/>
    <w:rsid w:val="00496E23"/>
    <w:rsid w:val="00497197"/>
    <w:rsid w:val="004A3390"/>
    <w:rsid w:val="004B0A32"/>
    <w:rsid w:val="004B2156"/>
    <w:rsid w:val="004B5C09"/>
    <w:rsid w:val="004B6E31"/>
    <w:rsid w:val="004C005E"/>
    <w:rsid w:val="004C3DDB"/>
    <w:rsid w:val="004C3E73"/>
    <w:rsid w:val="004C67DF"/>
    <w:rsid w:val="004E76DD"/>
    <w:rsid w:val="004F3022"/>
    <w:rsid w:val="004F495C"/>
    <w:rsid w:val="004F6E81"/>
    <w:rsid w:val="005018F9"/>
    <w:rsid w:val="00504481"/>
    <w:rsid w:val="00504BDA"/>
    <w:rsid w:val="00504F4E"/>
    <w:rsid w:val="0051063E"/>
    <w:rsid w:val="00516841"/>
    <w:rsid w:val="00516F81"/>
    <w:rsid w:val="0053175E"/>
    <w:rsid w:val="00532705"/>
    <w:rsid w:val="005474A2"/>
    <w:rsid w:val="00553669"/>
    <w:rsid w:val="0056234F"/>
    <w:rsid w:val="005662F5"/>
    <w:rsid w:val="0057459D"/>
    <w:rsid w:val="00574ACF"/>
    <w:rsid w:val="00580278"/>
    <w:rsid w:val="005855A5"/>
    <w:rsid w:val="005A6954"/>
    <w:rsid w:val="005B0866"/>
    <w:rsid w:val="005B1DFA"/>
    <w:rsid w:val="005B2B7D"/>
    <w:rsid w:val="005B4F03"/>
    <w:rsid w:val="005C339D"/>
    <w:rsid w:val="005C34C3"/>
    <w:rsid w:val="005C49CD"/>
    <w:rsid w:val="005C5B3E"/>
    <w:rsid w:val="005E01E7"/>
    <w:rsid w:val="005E1D70"/>
    <w:rsid w:val="005E518C"/>
    <w:rsid w:val="005E5F29"/>
    <w:rsid w:val="005E796E"/>
    <w:rsid w:val="005F45B0"/>
    <w:rsid w:val="005F4AAD"/>
    <w:rsid w:val="005F7C17"/>
    <w:rsid w:val="0060716F"/>
    <w:rsid w:val="006105CC"/>
    <w:rsid w:val="006202B2"/>
    <w:rsid w:val="00621BF5"/>
    <w:rsid w:val="00624A48"/>
    <w:rsid w:val="00645EE7"/>
    <w:rsid w:val="0064633A"/>
    <w:rsid w:val="00651D8E"/>
    <w:rsid w:val="00653C8D"/>
    <w:rsid w:val="00660E68"/>
    <w:rsid w:val="006645D1"/>
    <w:rsid w:val="0067767D"/>
    <w:rsid w:val="00680396"/>
    <w:rsid w:val="0069730D"/>
    <w:rsid w:val="006A5BB3"/>
    <w:rsid w:val="006B05B6"/>
    <w:rsid w:val="006B1016"/>
    <w:rsid w:val="006B1BBF"/>
    <w:rsid w:val="006C273F"/>
    <w:rsid w:val="006C3F6A"/>
    <w:rsid w:val="006D1600"/>
    <w:rsid w:val="006D3C88"/>
    <w:rsid w:val="006D6368"/>
    <w:rsid w:val="006D7E0A"/>
    <w:rsid w:val="006E5696"/>
    <w:rsid w:val="006F07F5"/>
    <w:rsid w:val="006F1BD7"/>
    <w:rsid w:val="006F6EF6"/>
    <w:rsid w:val="007028DE"/>
    <w:rsid w:val="007067D3"/>
    <w:rsid w:val="007112FC"/>
    <w:rsid w:val="007117FE"/>
    <w:rsid w:val="00716F4A"/>
    <w:rsid w:val="007216FC"/>
    <w:rsid w:val="00724D24"/>
    <w:rsid w:val="0073361F"/>
    <w:rsid w:val="00740952"/>
    <w:rsid w:val="007419D7"/>
    <w:rsid w:val="00746AEB"/>
    <w:rsid w:val="00753DF1"/>
    <w:rsid w:val="00754082"/>
    <w:rsid w:val="007557C5"/>
    <w:rsid w:val="00764763"/>
    <w:rsid w:val="00775D45"/>
    <w:rsid w:val="00775DD9"/>
    <w:rsid w:val="007766E9"/>
    <w:rsid w:val="00794AED"/>
    <w:rsid w:val="00794D2A"/>
    <w:rsid w:val="007B70F0"/>
    <w:rsid w:val="007C1D4A"/>
    <w:rsid w:val="007C420A"/>
    <w:rsid w:val="007C7DA8"/>
    <w:rsid w:val="007D4739"/>
    <w:rsid w:val="007D53DA"/>
    <w:rsid w:val="007D5AB5"/>
    <w:rsid w:val="007D64B6"/>
    <w:rsid w:val="007F4BE6"/>
    <w:rsid w:val="007F77E1"/>
    <w:rsid w:val="00802777"/>
    <w:rsid w:val="00802CFF"/>
    <w:rsid w:val="0080525E"/>
    <w:rsid w:val="00806C05"/>
    <w:rsid w:val="0081046E"/>
    <w:rsid w:val="00810C77"/>
    <w:rsid w:val="00831BED"/>
    <w:rsid w:val="00835F39"/>
    <w:rsid w:val="00837434"/>
    <w:rsid w:val="008445A8"/>
    <w:rsid w:val="0084622C"/>
    <w:rsid w:val="00866238"/>
    <w:rsid w:val="008671E1"/>
    <w:rsid w:val="008731CE"/>
    <w:rsid w:val="00876C0C"/>
    <w:rsid w:val="008831F5"/>
    <w:rsid w:val="00886C2B"/>
    <w:rsid w:val="0088777F"/>
    <w:rsid w:val="00891C9E"/>
    <w:rsid w:val="008A1DE5"/>
    <w:rsid w:val="008A3674"/>
    <w:rsid w:val="008A39AB"/>
    <w:rsid w:val="008B0C09"/>
    <w:rsid w:val="008C17C8"/>
    <w:rsid w:val="008D1A1C"/>
    <w:rsid w:val="008E06E2"/>
    <w:rsid w:val="008E1D2F"/>
    <w:rsid w:val="008E2D92"/>
    <w:rsid w:val="008E406B"/>
    <w:rsid w:val="008E4B19"/>
    <w:rsid w:val="008E4FC9"/>
    <w:rsid w:val="008F0C2D"/>
    <w:rsid w:val="008F6DC8"/>
    <w:rsid w:val="009016AC"/>
    <w:rsid w:val="00902B33"/>
    <w:rsid w:val="00902CDE"/>
    <w:rsid w:val="00921FB7"/>
    <w:rsid w:val="00923648"/>
    <w:rsid w:val="00930789"/>
    <w:rsid w:val="0094045F"/>
    <w:rsid w:val="00946D61"/>
    <w:rsid w:val="00952F54"/>
    <w:rsid w:val="009602B7"/>
    <w:rsid w:val="00965FD3"/>
    <w:rsid w:val="00966823"/>
    <w:rsid w:val="00973A54"/>
    <w:rsid w:val="00973B8A"/>
    <w:rsid w:val="009747BF"/>
    <w:rsid w:val="009778CF"/>
    <w:rsid w:val="009807DE"/>
    <w:rsid w:val="009841A7"/>
    <w:rsid w:val="0099386A"/>
    <w:rsid w:val="00993DEF"/>
    <w:rsid w:val="00996B3F"/>
    <w:rsid w:val="0099758A"/>
    <w:rsid w:val="009A18E0"/>
    <w:rsid w:val="009A2951"/>
    <w:rsid w:val="009A58F1"/>
    <w:rsid w:val="009C151C"/>
    <w:rsid w:val="009C30C3"/>
    <w:rsid w:val="009C49BD"/>
    <w:rsid w:val="009C726B"/>
    <w:rsid w:val="009E2A51"/>
    <w:rsid w:val="00A020AB"/>
    <w:rsid w:val="00A021B9"/>
    <w:rsid w:val="00A25C88"/>
    <w:rsid w:val="00A46B48"/>
    <w:rsid w:val="00A619B7"/>
    <w:rsid w:val="00A6410B"/>
    <w:rsid w:val="00A6481F"/>
    <w:rsid w:val="00A82516"/>
    <w:rsid w:val="00A94A32"/>
    <w:rsid w:val="00A96993"/>
    <w:rsid w:val="00AA133C"/>
    <w:rsid w:val="00AA3515"/>
    <w:rsid w:val="00AC6CFD"/>
    <w:rsid w:val="00AD3291"/>
    <w:rsid w:val="00AD581C"/>
    <w:rsid w:val="00AE77EA"/>
    <w:rsid w:val="00AF1FF4"/>
    <w:rsid w:val="00B06727"/>
    <w:rsid w:val="00B06FCE"/>
    <w:rsid w:val="00B22C86"/>
    <w:rsid w:val="00B23A0B"/>
    <w:rsid w:val="00B32072"/>
    <w:rsid w:val="00B41A54"/>
    <w:rsid w:val="00B443EE"/>
    <w:rsid w:val="00B44532"/>
    <w:rsid w:val="00B47E28"/>
    <w:rsid w:val="00B50559"/>
    <w:rsid w:val="00B50568"/>
    <w:rsid w:val="00B64EE8"/>
    <w:rsid w:val="00B66464"/>
    <w:rsid w:val="00B701B2"/>
    <w:rsid w:val="00B847F3"/>
    <w:rsid w:val="00BB3A5E"/>
    <w:rsid w:val="00BB59AB"/>
    <w:rsid w:val="00BC0D80"/>
    <w:rsid w:val="00BD0763"/>
    <w:rsid w:val="00BD713F"/>
    <w:rsid w:val="00BE7CF3"/>
    <w:rsid w:val="00C017B3"/>
    <w:rsid w:val="00C0389D"/>
    <w:rsid w:val="00C05958"/>
    <w:rsid w:val="00C05E7A"/>
    <w:rsid w:val="00C12B82"/>
    <w:rsid w:val="00C2345E"/>
    <w:rsid w:val="00C3752B"/>
    <w:rsid w:val="00C43F1A"/>
    <w:rsid w:val="00C558A2"/>
    <w:rsid w:val="00C63E84"/>
    <w:rsid w:val="00C660CF"/>
    <w:rsid w:val="00C67E6A"/>
    <w:rsid w:val="00C72A83"/>
    <w:rsid w:val="00C83738"/>
    <w:rsid w:val="00C856B0"/>
    <w:rsid w:val="00C864BB"/>
    <w:rsid w:val="00CA6D44"/>
    <w:rsid w:val="00CA7F40"/>
    <w:rsid w:val="00CC245C"/>
    <w:rsid w:val="00CE3F17"/>
    <w:rsid w:val="00CE48DA"/>
    <w:rsid w:val="00D030F4"/>
    <w:rsid w:val="00D04B25"/>
    <w:rsid w:val="00D12675"/>
    <w:rsid w:val="00D20A82"/>
    <w:rsid w:val="00D20D79"/>
    <w:rsid w:val="00D21B5F"/>
    <w:rsid w:val="00D22E11"/>
    <w:rsid w:val="00D26C34"/>
    <w:rsid w:val="00D31DE0"/>
    <w:rsid w:val="00D413E6"/>
    <w:rsid w:val="00D5076C"/>
    <w:rsid w:val="00D559C7"/>
    <w:rsid w:val="00D66A9A"/>
    <w:rsid w:val="00D76522"/>
    <w:rsid w:val="00D8027E"/>
    <w:rsid w:val="00D80623"/>
    <w:rsid w:val="00D80C37"/>
    <w:rsid w:val="00D8185E"/>
    <w:rsid w:val="00D82E1A"/>
    <w:rsid w:val="00D91A27"/>
    <w:rsid w:val="00D9492E"/>
    <w:rsid w:val="00D976FB"/>
    <w:rsid w:val="00DA0315"/>
    <w:rsid w:val="00DB25BD"/>
    <w:rsid w:val="00DB6AA2"/>
    <w:rsid w:val="00DC2B8B"/>
    <w:rsid w:val="00DD1EAF"/>
    <w:rsid w:val="00DD40CB"/>
    <w:rsid w:val="00DD47D0"/>
    <w:rsid w:val="00DE220B"/>
    <w:rsid w:val="00DE4961"/>
    <w:rsid w:val="00DE6C98"/>
    <w:rsid w:val="00E034F3"/>
    <w:rsid w:val="00E051E5"/>
    <w:rsid w:val="00E061D9"/>
    <w:rsid w:val="00E21ABF"/>
    <w:rsid w:val="00E535B4"/>
    <w:rsid w:val="00E63523"/>
    <w:rsid w:val="00E63A64"/>
    <w:rsid w:val="00E63F1C"/>
    <w:rsid w:val="00E678BF"/>
    <w:rsid w:val="00E814E5"/>
    <w:rsid w:val="00E81CD1"/>
    <w:rsid w:val="00E82207"/>
    <w:rsid w:val="00E83958"/>
    <w:rsid w:val="00E8586D"/>
    <w:rsid w:val="00E86268"/>
    <w:rsid w:val="00E914F9"/>
    <w:rsid w:val="00E95AD7"/>
    <w:rsid w:val="00E970EE"/>
    <w:rsid w:val="00EA34FC"/>
    <w:rsid w:val="00EA65EF"/>
    <w:rsid w:val="00EC04E7"/>
    <w:rsid w:val="00EC3788"/>
    <w:rsid w:val="00EC540D"/>
    <w:rsid w:val="00EC55B3"/>
    <w:rsid w:val="00ED338A"/>
    <w:rsid w:val="00ED79CC"/>
    <w:rsid w:val="00EE0AF0"/>
    <w:rsid w:val="00EF7757"/>
    <w:rsid w:val="00F01801"/>
    <w:rsid w:val="00F04163"/>
    <w:rsid w:val="00F04806"/>
    <w:rsid w:val="00F04B29"/>
    <w:rsid w:val="00F04CD1"/>
    <w:rsid w:val="00F12143"/>
    <w:rsid w:val="00F12AA6"/>
    <w:rsid w:val="00F13D8A"/>
    <w:rsid w:val="00F163D7"/>
    <w:rsid w:val="00F206D9"/>
    <w:rsid w:val="00F22EB2"/>
    <w:rsid w:val="00F36057"/>
    <w:rsid w:val="00F40CB7"/>
    <w:rsid w:val="00F45FF6"/>
    <w:rsid w:val="00F53A4A"/>
    <w:rsid w:val="00F56BE5"/>
    <w:rsid w:val="00F72D09"/>
    <w:rsid w:val="00F84042"/>
    <w:rsid w:val="00F93EF0"/>
    <w:rsid w:val="00F9436D"/>
    <w:rsid w:val="00FA36D7"/>
    <w:rsid w:val="00FA4223"/>
    <w:rsid w:val="00FC0BFA"/>
    <w:rsid w:val="00FD5A5E"/>
    <w:rsid w:val="00FF08D8"/>
    <w:rsid w:val="00FF2918"/>
    <w:rsid w:val="00FF314D"/>
    <w:rsid w:val="00FF45AC"/>
    <w:rsid w:val="00FF642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0B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7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47E28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E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rsid w:val="00B47E28"/>
    <w:rPr>
      <w:color w:val="000000"/>
      <w:spacing w:val="10"/>
      <w:sz w:val="28"/>
      <w:szCs w:val="28"/>
    </w:rPr>
  </w:style>
  <w:style w:type="character" w:customStyle="1" w:styleId="FontStyle69">
    <w:name w:val="Font Style69"/>
    <w:rsid w:val="00B47E28"/>
    <w:rPr>
      <w:rFonts w:ascii="Georgia" w:hAnsi="Georgia" w:cs="Georgia" w:hint="default"/>
      <w:spacing w:val="20"/>
      <w:sz w:val="20"/>
      <w:szCs w:val="20"/>
    </w:rPr>
  </w:style>
  <w:style w:type="character" w:customStyle="1" w:styleId="FontStyle70">
    <w:name w:val="Font Style70"/>
    <w:rsid w:val="00B47E28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20B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B0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B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6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A619B7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ED7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Знак"/>
    <w:basedOn w:val="a"/>
    <w:rsid w:val="00ED7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73A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0B13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B1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uiPriority w:val="99"/>
    <w:rsid w:val="003E795A"/>
    <w:rPr>
      <w:rFonts w:ascii="Times New Roman" w:hAnsi="Times New Roman"/>
      <w:b/>
      <w:sz w:val="26"/>
    </w:rPr>
  </w:style>
  <w:style w:type="paragraph" w:styleId="a9">
    <w:name w:val="Body Text Indent"/>
    <w:basedOn w:val="a"/>
    <w:link w:val="aa"/>
    <w:uiPriority w:val="99"/>
    <w:semiHidden/>
    <w:unhideWhenUsed/>
    <w:rsid w:val="002917D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82CD-69D3-4CEC-A88B-B2D3A959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115</cp:revision>
  <cp:lastPrinted>2025-10-08T06:42:00Z</cp:lastPrinted>
  <dcterms:created xsi:type="dcterms:W3CDTF">2025-02-25T07:46:00Z</dcterms:created>
  <dcterms:modified xsi:type="dcterms:W3CDTF">2025-10-08T06:56:00Z</dcterms:modified>
</cp:coreProperties>
</file>