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F9" w:rsidRPr="005555AF" w:rsidRDefault="00C447F9" w:rsidP="00C447F9">
      <w:pPr>
        <w:jc w:val="center"/>
        <w:rPr>
          <w:b/>
        </w:rPr>
      </w:pPr>
      <w:r w:rsidRPr="005555AF">
        <w:rPr>
          <w:b/>
        </w:rPr>
        <w:t>РОССИЙСКАЯ ФЕДЕРАЦИЯ</w:t>
      </w:r>
    </w:p>
    <w:p w:rsidR="00C447F9" w:rsidRPr="005555AF" w:rsidRDefault="00C447F9" w:rsidP="00C447F9">
      <w:pPr>
        <w:jc w:val="center"/>
        <w:rPr>
          <w:b/>
          <w:sz w:val="20"/>
        </w:rPr>
      </w:pPr>
    </w:p>
    <w:p w:rsidR="00C447F9" w:rsidRPr="00522534" w:rsidRDefault="00C447F9" w:rsidP="00C447F9">
      <w:pPr>
        <w:jc w:val="center"/>
        <w:rPr>
          <w:b/>
          <w:sz w:val="28"/>
          <w:szCs w:val="28"/>
        </w:rPr>
      </w:pPr>
      <w:r w:rsidRPr="00522534">
        <w:rPr>
          <w:b/>
          <w:sz w:val="28"/>
          <w:szCs w:val="28"/>
        </w:rPr>
        <w:t xml:space="preserve">СОВЕТ НАРОДНЫХ ДЕПУТАТОВ </w:t>
      </w:r>
    </w:p>
    <w:p w:rsidR="00C447F9" w:rsidRPr="00522534" w:rsidRDefault="00C447F9" w:rsidP="00C447F9">
      <w:pPr>
        <w:jc w:val="center"/>
        <w:rPr>
          <w:b/>
          <w:sz w:val="28"/>
          <w:szCs w:val="28"/>
        </w:rPr>
      </w:pPr>
      <w:r w:rsidRPr="00522534">
        <w:rPr>
          <w:b/>
          <w:sz w:val="28"/>
          <w:szCs w:val="28"/>
        </w:rPr>
        <w:t>АРХАРИНСКОГО МУНИЦИПАЛЬНОГО ОКРУГА</w:t>
      </w:r>
    </w:p>
    <w:p w:rsidR="00C447F9" w:rsidRPr="00522534" w:rsidRDefault="00C447F9" w:rsidP="00C447F9">
      <w:pPr>
        <w:keepNext/>
        <w:tabs>
          <w:tab w:val="left" w:pos="3340"/>
        </w:tabs>
        <w:jc w:val="center"/>
        <w:outlineLvl w:val="0"/>
        <w:rPr>
          <w:b/>
          <w:sz w:val="28"/>
          <w:szCs w:val="28"/>
        </w:rPr>
      </w:pPr>
      <w:r w:rsidRPr="00522534">
        <w:rPr>
          <w:b/>
          <w:sz w:val="28"/>
          <w:szCs w:val="28"/>
        </w:rPr>
        <w:t>АМУРСКОЙ ОБЛАСТИ</w:t>
      </w:r>
    </w:p>
    <w:p w:rsidR="00C447F9" w:rsidRPr="00522534" w:rsidRDefault="00C447F9" w:rsidP="00C447F9">
      <w:pPr>
        <w:tabs>
          <w:tab w:val="left" w:pos="3340"/>
        </w:tabs>
        <w:jc w:val="center"/>
        <w:rPr>
          <w:b/>
          <w:sz w:val="28"/>
          <w:szCs w:val="28"/>
        </w:rPr>
      </w:pPr>
      <w:r w:rsidRPr="00522534">
        <w:rPr>
          <w:b/>
          <w:sz w:val="28"/>
          <w:szCs w:val="28"/>
        </w:rPr>
        <w:t>(первый созыв)</w:t>
      </w:r>
    </w:p>
    <w:p w:rsidR="00C447F9" w:rsidRPr="00522534" w:rsidRDefault="00C447F9" w:rsidP="00C447F9">
      <w:pPr>
        <w:tabs>
          <w:tab w:val="left" w:pos="3340"/>
        </w:tabs>
        <w:jc w:val="center"/>
        <w:rPr>
          <w:sz w:val="28"/>
          <w:szCs w:val="28"/>
        </w:rPr>
      </w:pPr>
    </w:p>
    <w:p w:rsidR="00C447F9" w:rsidRPr="005555AF" w:rsidRDefault="00C447F9" w:rsidP="00C447F9">
      <w:pPr>
        <w:jc w:val="center"/>
        <w:outlineLvl w:val="6"/>
        <w:rPr>
          <w:b/>
          <w:sz w:val="32"/>
          <w:szCs w:val="32"/>
        </w:rPr>
      </w:pPr>
      <w:proofErr w:type="gramStart"/>
      <w:r w:rsidRPr="005555AF">
        <w:rPr>
          <w:b/>
          <w:sz w:val="32"/>
          <w:szCs w:val="32"/>
        </w:rPr>
        <w:t>Р</w:t>
      </w:r>
      <w:proofErr w:type="gramEnd"/>
      <w:r w:rsidRPr="005555AF">
        <w:rPr>
          <w:b/>
          <w:sz w:val="32"/>
          <w:szCs w:val="32"/>
        </w:rPr>
        <w:t xml:space="preserve"> Е Ш Е Н И Е</w:t>
      </w:r>
    </w:p>
    <w:p w:rsidR="00C447F9" w:rsidRPr="00522534" w:rsidRDefault="00C447F9" w:rsidP="00C447F9">
      <w:pPr>
        <w:spacing w:line="240" w:lineRule="exact"/>
        <w:jc w:val="center"/>
        <w:rPr>
          <w:sz w:val="28"/>
          <w:szCs w:val="28"/>
        </w:rPr>
      </w:pPr>
      <w:r w:rsidRPr="00522534">
        <w:rPr>
          <w:sz w:val="28"/>
          <w:szCs w:val="28"/>
        </w:rPr>
        <w:t>2</w:t>
      </w:r>
      <w:r w:rsidR="000769A1">
        <w:rPr>
          <w:sz w:val="28"/>
          <w:szCs w:val="28"/>
        </w:rPr>
        <w:t>2</w:t>
      </w:r>
      <w:r w:rsidRPr="00522534">
        <w:rPr>
          <w:sz w:val="28"/>
          <w:szCs w:val="28"/>
        </w:rPr>
        <w:t>.</w:t>
      </w:r>
      <w:r w:rsidR="000769A1">
        <w:rPr>
          <w:sz w:val="28"/>
          <w:szCs w:val="28"/>
        </w:rPr>
        <w:t>05</w:t>
      </w:r>
      <w:r w:rsidRPr="00522534">
        <w:rPr>
          <w:sz w:val="28"/>
          <w:szCs w:val="28"/>
        </w:rPr>
        <w:t>.202</w:t>
      </w:r>
      <w:r w:rsidR="000769A1">
        <w:rPr>
          <w:sz w:val="28"/>
          <w:szCs w:val="28"/>
        </w:rPr>
        <w:t>6</w:t>
      </w:r>
      <w:r w:rsidRPr="00522534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</w:t>
      </w:r>
      <w:r w:rsidRPr="00522534">
        <w:rPr>
          <w:sz w:val="28"/>
          <w:szCs w:val="28"/>
        </w:rPr>
        <w:t xml:space="preserve">                                                    № </w:t>
      </w:r>
      <w:r w:rsidR="000769A1">
        <w:rPr>
          <w:sz w:val="28"/>
          <w:szCs w:val="28"/>
        </w:rPr>
        <w:t>6</w:t>
      </w:r>
      <w:r w:rsidRPr="00522534">
        <w:rPr>
          <w:sz w:val="28"/>
          <w:szCs w:val="28"/>
        </w:rPr>
        <w:t>1/</w:t>
      </w:r>
      <w:r w:rsidR="00B1768E">
        <w:rPr>
          <w:sz w:val="28"/>
          <w:szCs w:val="28"/>
        </w:rPr>
        <w:t>668</w:t>
      </w:r>
    </w:p>
    <w:p w:rsidR="00C447F9" w:rsidRPr="005555AF" w:rsidRDefault="00C447F9" w:rsidP="00C447F9">
      <w:pPr>
        <w:spacing w:line="240" w:lineRule="exact"/>
        <w:jc w:val="center"/>
      </w:pPr>
      <w:proofErr w:type="spellStart"/>
      <w:r w:rsidRPr="005555AF">
        <w:t>рп</w:t>
      </w:r>
      <w:proofErr w:type="spellEnd"/>
      <w:r w:rsidRPr="005555AF">
        <w:t xml:space="preserve"> (</w:t>
      </w:r>
      <w:proofErr w:type="spellStart"/>
      <w:r w:rsidRPr="005555AF">
        <w:t>пгт</w:t>
      </w:r>
      <w:proofErr w:type="spellEnd"/>
      <w:r w:rsidRPr="005555AF">
        <w:t>) Архара</w:t>
      </w:r>
    </w:p>
    <w:p w:rsidR="00C447F9" w:rsidRPr="005555AF" w:rsidRDefault="00C447F9" w:rsidP="00C447F9">
      <w:pPr>
        <w:rPr>
          <w:sz w:val="26"/>
          <w:szCs w:val="26"/>
        </w:rPr>
      </w:pPr>
    </w:p>
    <w:p w:rsidR="005E6D83" w:rsidRPr="00F16F1B" w:rsidRDefault="005E6D83" w:rsidP="005E6D83">
      <w:pPr>
        <w:ind w:firstLine="72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</w:tblGrid>
      <w:tr w:rsidR="005E6D83" w:rsidRPr="00F16F1B" w:rsidTr="00AA3C38">
        <w:tc>
          <w:tcPr>
            <w:tcW w:w="5920" w:type="dxa"/>
          </w:tcPr>
          <w:p w:rsidR="005E6D83" w:rsidRPr="00F16F1B" w:rsidRDefault="005E6D83" w:rsidP="009D39D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16F1B">
              <w:rPr>
                <w:sz w:val="28"/>
                <w:szCs w:val="28"/>
              </w:rPr>
              <w:t>О Решении Архаринского муниципального округа «О внесении изменени</w:t>
            </w:r>
            <w:r w:rsidR="009D39D6" w:rsidRPr="00F16F1B">
              <w:rPr>
                <w:sz w:val="28"/>
                <w:szCs w:val="28"/>
              </w:rPr>
              <w:t>й</w:t>
            </w:r>
            <w:r w:rsidRPr="00F16F1B">
              <w:rPr>
                <w:sz w:val="28"/>
                <w:szCs w:val="28"/>
              </w:rPr>
              <w:t xml:space="preserve"> в  Решение Архаринского муниципального округа «О муниципальной службе в Архаринском муниципальном округе»</w:t>
            </w:r>
          </w:p>
        </w:tc>
      </w:tr>
    </w:tbl>
    <w:p w:rsidR="005E6D83" w:rsidRPr="00F16F1B" w:rsidRDefault="005E6D83" w:rsidP="005E6D83">
      <w:pPr>
        <w:ind w:firstLine="720"/>
        <w:jc w:val="both"/>
        <w:rPr>
          <w:sz w:val="28"/>
          <w:szCs w:val="28"/>
        </w:rPr>
      </w:pPr>
    </w:p>
    <w:p w:rsidR="005E6D83" w:rsidRPr="00F16F1B" w:rsidRDefault="005E6D83" w:rsidP="005E6D83">
      <w:pPr>
        <w:ind w:firstLine="720"/>
        <w:jc w:val="both"/>
        <w:rPr>
          <w:sz w:val="28"/>
          <w:szCs w:val="28"/>
        </w:rPr>
      </w:pPr>
    </w:p>
    <w:p w:rsidR="005E6D83" w:rsidRPr="007758A8" w:rsidRDefault="007758A8" w:rsidP="005E6D83">
      <w:pPr>
        <w:ind w:firstLine="720"/>
        <w:jc w:val="both"/>
        <w:rPr>
          <w:sz w:val="28"/>
          <w:szCs w:val="28"/>
        </w:rPr>
      </w:pPr>
      <w:proofErr w:type="gramStart"/>
      <w:r w:rsidRPr="007758A8">
        <w:rPr>
          <w:sz w:val="28"/>
          <w:szCs w:val="28"/>
        </w:rPr>
        <w:t>Рассмотрев внесенный в порядке нормотворческой инициативы главой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</w:t>
      </w:r>
      <w:r>
        <w:rPr>
          <w:sz w:val="28"/>
          <w:szCs w:val="28"/>
        </w:rPr>
        <w:t xml:space="preserve"> </w:t>
      </w:r>
      <w:r w:rsidRPr="00F16F1B">
        <w:rPr>
          <w:sz w:val="28"/>
          <w:szCs w:val="28"/>
        </w:rPr>
        <w:t xml:space="preserve">«О муниципальной </w:t>
      </w:r>
      <w:r w:rsidRPr="00C2367B">
        <w:rPr>
          <w:sz w:val="28"/>
          <w:szCs w:val="28"/>
        </w:rPr>
        <w:t>службе в Архаринском муниципальном округе», в</w:t>
      </w:r>
      <w:r w:rsidR="005E6D83" w:rsidRPr="00C2367B">
        <w:rPr>
          <w:sz w:val="28"/>
          <w:szCs w:val="28"/>
        </w:rPr>
        <w:t xml:space="preserve"> соответствии</w:t>
      </w:r>
      <w:r w:rsidRPr="00C2367B">
        <w:rPr>
          <w:sz w:val="28"/>
          <w:szCs w:val="28"/>
        </w:rPr>
        <w:t xml:space="preserve"> с</w:t>
      </w:r>
      <w:r w:rsidR="005E6D83" w:rsidRPr="00C2367B">
        <w:rPr>
          <w:sz w:val="28"/>
          <w:szCs w:val="28"/>
        </w:rPr>
        <w:t xml:space="preserve"> Федеральным законом от 02.03.2007 № 25-ФЗ «О муниципальной службе в Российской Федерации», </w:t>
      </w:r>
      <w:r w:rsidRPr="00C2367B">
        <w:rPr>
          <w:sz w:val="28"/>
          <w:szCs w:val="28"/>
        </w:rPr>
        <w:t xml:space="preserve">Федеральным законом </w:t>
      </w:r>
      <w:hyperlink r:id="rId6" w:anchor="l165" w:tgtFrame="_blank" w:history="1">
        <w:r w:rsidRPr="00C2367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от 28.12.2025 № 505-ФЗ</w:t>
        </w:r>
      </w:hyperlink>
      <w:r w:rsidRPr="00C2367B">
        <w:rPr>
          <w:sz w:val="28"/>
          <w:szCs w:val="28"/>
        </w:rPr>
        <w:t xml:space="preserve"> «О внесении изменений в отдельные законодательные акты Российской Федерации», </w:t>
      </w:r>
      <w:r w:rsidR="005E6D83" w:rsidRPr="00C2367B">
        <w:rPr>
          <w:sz w:val="28"/>
          <w:szCs w:val="28"/>
        </w:rPr>
        <w:t>Законом Амурской</w:t>
      </w:r>
      <w:proofErr w:type="gramEnd"/>
      <w:r w:rsidR="005E6D83" w:rsidRPr="00C2367B">
        <w:rPr>
          <w:sz w:val="28"/>
          <w:szCs w:val="28"/>
        </w:rPr>
        <w:t xml:space="preserve"> области от 31.08.2007 № 364-ОЗ «О муниципальной службе в Амурской области», </w:t>
      </w:r>
      <w:r w:rsidRPr="00C2367B">
        <w:rPr>
          <w:sz w:val="28"/>
          <w:szCs w:val="28"/>
        </w:rPr>
        <w:t>Законом Амурской области от 08.04.2009 № 191-ОЗ «О мерах по противодействию коррупции в Амурской области», Уставом Архаринского муниципального округа Амурской области</w:t>
      </w:r>
      <w:r w:rsidR="00B1768E">
        <w:rPr>
          <w:sz w:val="28"/>
          <w:szCs w:val="28"/>
        </w:rPr>
        <w:t>,</w:t>
      </w:r>
      <w:r w:rsidR="005F4243" w:rsidRPr="00C2367B">
        <w:rPr>
          <w:sz w:val="28"/>
          <w:szCs w:val="28"/>
        </w:rPr>
        <w:t xml:space="preserve"> </w:t>
      </w:r>
      <w:r w:rsidR="005E6D83" w:rsidRPr="00C2367B">
        <w:rPr>
          <w:sz w:val="28"/>
          <w:szCs w:val="28"/>
        </w:rPr>
        <w:t xml:space="preserve">статьями 16, 27 Регламента Совета народных депутатов  </w:t>
      </w:r>
      <w:r w:rsidR="005E6D83" w:rsidRPr="007758A8">
        <w:rPr>
          <w:sz w:val="28"/>
          <w:szCs w:val="28"/>
        </w:rPr>
        <w:t>Архаринского муниципального округа Амурской области</w:t>
      </w:r>
      <w:r w:rsidR="00867B59" w:rsidRPr="007758A8">
        <w:rPr>
          <w:sz w:val="28"/>
          <w:szCs w:val="28"/>
        </w:rPr>
        <w:t xml:space="preserve"> </w:t>
      </w:r>
      <w:r w:rsidR="005E6D83" w:rsidRPr="007758A8">
        <w:rPr>
          <w:sz w:val="28"/>
          <w:szCs w:val="28"/>
        </w:rPr>
        <w:t xml:space="preserve">Совет народных депутатов </w:t>
      </w:r>
    </w:p>
    <w:p w:rsidR="005E6D83" w:rsidRPr="00F16F1B" w:rsidRDefault="005E6D83" w:rsidP="005E6D83">
      <w:pPr>
        <w:jc w:val="both"/>
        <w:rPr>
          <w:b/>
          <w:sz w:val="28"/>
          <w:szCs w:val="28"/>
        </w:rPr>
      </w:pPr>
      <w:proofErr w:type="gramStart"/>
      <w:r w:rsidRPr="00F16F1B">
        <w:rPr>
          <w:b/>
          <w:sz w:val="28"/>
          <w:szCs w:val="28"/>
        </w:rPr>
        <w:t>р</w:t>
      </w:r>
      <w:proofErr w:type="gramEnd"/>
      <w:r w:rsidRPr="00F16F1B">
        <w:rPr>
          <w:b/>
          <w:sz w:val="28"/>
          <w:szCs w:val="28"/>
        </w:rPr>
        <w:t xml:space="preserve"> е ш и л:</w:t>
      </w:r>
    </w:p>
    <w:p w:rsidR="005E6D83" w:rsidRPr="00FB02E5" w:rsidRDefault="005E6D83" w:rsidP="005E6D83">
      <w:pPr>
        <w:tabs>
          <w:tab w:val="left" w:pos="4500"/>
        </w:tabs>
        <w:ind w:firstLine="720"/>
        <w:jc w:val="both"/>
        <w:rPr>
          <w:sz w:val="28"/>
          <w:szCs w:val="28"/>
        </w:rPr>
      </w:pPr>
      <w:r w:rsidRPr="00F16F1B">
        <w:rPr>
          <w:sz w:val="28"/>
          <w:szCs w:val="28"/>
        </w:rPr>
        <w:t>1. Принять Решение Архаринского муниципальн</w:t>
      </w:r>
      <w:r w:rsidR="009D39D6" w:rsidRPr="00F16F1B">
        <w:rPr>
          <w:sz w:val="28"/>
          <w:szCs w:val="28"/>
        </w:rPr>
        <w:t xml:space="preserve">ого округа «О внесении </w:t>
      </w:r>
      <w:r w:rsidR="009D39D6" w:rsidRPr="00FB02E5">
        <w:rPr>
          <w:sz w:val="28"/>
          <w:szCs w:val="28"/>
        </w:rPr>
        <w:t>изменений</w:t>
      </w:r>
      <w:r w:rsidRPr="00FB02E5">
        <w:rPr>
          <w:sz w:val="28"/>
          <w:szCs w:val="28"/>
        </w:rPr>
        <w:t xml:space="preserve"> в Решение Архаринского муниципального округа «О муниципальной службе в Архаринском муниципальном округе».</w:t>
      </w:r>
    </w:p>
    <w:p w:rsidR="005E6D83" w:rsidRPr="00FB02E5" w:rsidRDefault="00FB02E5" w:rsidP="005E6D83">
      <w:pPr>
        <w:pStyle w:val="a4"/>
        <w:tabs>
          <w:tab w:val="left" w:pos="0"/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 w:rsidRPr="00FB02E5">
        <w:rPr>
          <w:color w:val="000000"/>
          <w:sz w:val="28"/>
          <w:szCs w:val="28"/>
        </w:rPr>
        <w:t xml:space="preserve">2. Направить указанный муниципальный нормативный правовой акт временно </w:t>
      </w:r>
      <w:proofErr w:type="gramStart"/>
      <w:r w:rsidRPr="00FB02E5">
        <w:rPr>
          <w:color w:val="000000"/>
          <w:sz w:val="28"/>
          <w:szCs w:val="28"/>
        </w:rPr>
        <w:t>исполняющему</w:t>
      </w:r>
      <w:proofErr w:type="gramEnd"/>
      <w:r w:rsidRPr="00FB02E5">
        <w:rPr>
          <w:color w:val="000000"/>
          <w:sz w:val="28"/>
          <w:szCs w:val="28"/>
        </w:rPr>
        <w:t xml:space="preserve"> полномочия </w:t>
      </w:r>
      <w:r w:rsidRPr="00FB02E5">
        <w:rPr>
          <w:bCs/>
          <w:color w:val="000000"/>
          <w:sz w:val="28"/>
          <w:szCs w:val="28"/>
        </w:rPr>
        <w:t xml:space="preserve">главы Архаринского муниципального округа </w:t>
      </w:r>
      <w:r w:rsidRPr="00FB02E5">
        <w:rPr>
          <w:color w:val="000000"/>
          <w:sz w:val="28"/>
          <w:szCs w:val="28"/>
        </w:rPr>
        <w:t>для подписания и официального обнародования (официального опубликования).</w:t>
      </w:r>
    </w:p>
    <w:p w:rsidR="005E6D83" w:rsidRPr="00FB02E5" w:rsidRDefault="005E6D83" w:rsidP="005E6D83">
      <w:pPr>
        <w:ind w:firstLine="720"/>
        <w:jc w:val="both"/>
        <w:rPr>
          <w:sz w:val="28"/>
          <w:szCs w:val="28"/>
        </w:rPr>
      </w:pPr>
      <w:r w:rsidRPr="00FB02E5">
        <w:rPr>
          <w:sz w:val="28"/>
          <w:szCs w:val="28"/>
        </w:rPr>
        <w:t xml:space="preserve">3. Настоящее решение вступает в силу со дня его принятия. </w:t>
      </w:r>
    </w:p>
    <w:p w:rsidR="005E6D83" w:rsidRPr="00FB02E5" w:rsidRDefault="005E6D83" w:rsidP="005E6D83">
      <w:pPr>
        <w:ind w:firstLine="720"/>
        <w:jc w:val="both"/>
        <w:rPr>
          <w:sz w:val="28"/>
          <w:szCs w:val="28"/>
        </w:rPr>
      </w:pPr>
    </w:p>
    <w:p w:rsidR="005E6D83" w:rsidRPr="00F16F1B" w:rsidRDefault="005E6D83" w:rsidP="005E6D83">
      <w:pPr>
        <w:ind w:firstLine="720"/>
        <w:jc w:val="both"/>
        <w:rPr>
          <w:sz w:val="28"/>
          <w:szCs w:val="28"/>
        </w:rPr>
      </w:pPr>
    </w:p>
    <w:p w:rsidR="005E6D83" w:rsidRPr="00F16F1B" w:rsidRDefault="005E6D83" w:rsidP="005E6D83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BC071D" w:rsidRPr="00F16F1B" w:rsidTr="00B1768E">
        <w:tc>
          <w:tcPr>
            <w:tcW w:w="5387" w:type="dxa"/>
          </w:tcPr>
          <w:p w:rsidR="005E6D83" w:rsidRPr="00F16F1B" w:rsidRDefault="005E6D83" w:rsidP="00AA3C38">
            <w:pPr>
              <w:jc w:val="both"/>
              <w:rPr>
                <w:sz w:val="28"/>
                <w:szCs w:val="28"/>
              </w:rPr>
            </w:pPr>
            <w:r w:rsidRPr="00F16F1B">
              <w:rPr>
                <w:sz w:val="28"/>
                <w:szCs w:val="28"/>
              </w:rPr>
              <w:t xml:space="preserve">Председатель Совета народных депутатов </w:t>
            </w:r>
          </w:p>
        </w:tc>
        <w:tc>
          <w:tcPr>
            <w:tcW w:w="4252" w:type="dxa"/>
          </w:tcPr>
          <w:p w:rsidR="005E6D83" w:rsidRPr="00F16F1B" w:rsidRDefault="000769A1" w:rsidP="00AA3C38">
            <w:pPr>
              <w:pStyle w:val="3"/>
              <w:spacing w:before="0" w:after="0"/>
              <w:ind w:firstLine="72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О.И.Заярская</w:t>
            </w:r>
            <w:proofErr w:type="spellEnd"/>
          </w:p>
        </w:tc>
      </w:tr>
    </w:tbl>
    <w:p w:rsidR="005E6D83" w:rsidRPr="00F16F1B" w:rsidRDefault="005E6D83" w:rsidP="005E6D83">
      <w:pPr>
        <w:jc w:val="right"/>
        <w:rPr>
          <w:sz w:val="28"/>
          <w:szCs w:val="28"/>
        </w:rPr>
      </w:pPr>
    </w:p>
    <w:p w:rsidR="0035237C" w:rsidRDefault="0035237C" w:rsidP="00B1768E">
      <w:pPr>
        <w:jc w:val="center"/>
        <w:rPr>
          <w:b/>
          <w:color w:val="000000"/>
          <w:spacing w:val="10"/>
        </w:rPr>
      </w:pPr>
      <w:r>
        <w:rPr>
          <w:b/>
          <w:color w:val="000000"/>
          <w:spacing w:val="10"/>
        </w:rPr>
        <w:lastRenderedPageBreak/>
        <w:t>РОССИЙСКАЯ ФЕДЕРАЦИЯ</w:t>
      </w:r>
    </w:p>
    <w:p w:rsidR="0035237C" w:rsidRDefault="0035237C" w:rsidP="00B1768E">
      <w:pPr>
        <w:jc w:val="center"/>
        <w:rPr>
          <w:b/>
          <w:color w:val="000000"/>
          <w:spacing w:val="10"/>
        </w:rPr>
      </w:pPr>
      <w:r>
        <w:rPr>
          <w:b/>
          <w:color w:val="000000"/>
          <w:spacing w:val="10"/>
        </w:rPr>
        <w:t>АМУРСКОЙ ОБЛАСТИ</w:t>
      </w:r>
    </w:p>
    <w:p w:rsidR="0035237C" w:rsidRDefault="0035237C" w:rsidP="00B1768E">
      <w:pPr>
        <w:jc w:val="center"/>
        <w:rPr>
          <w:b/>
          <w:color w:val="000000"/>
          <w:spacing w:val="10"/>
          <w:sz w:val="28"/>
          <w:szCs w:val="28"/>
        </w:rPr>
      </w:pPr>
    </w:p>
    <w:p w:rsidR="0035237C" w:rsidRDefault="0035237C" w:rsidP="00B1768E">
      <w:pPr>
        <w:jc w:val="center"/>
        <w:rPr>
          <w:b/>
          <w:color w:val="000000"/>
          <w:spacing w:val="10"/>
          <w:sz w:val="32"/>
          <w:szCs w:val="32"/>
        </w:rPr>
      </w:pPr>
      <w:proofErr w:type="gramStart"/>
      <w:r>
        <w:rPr>
          <w:b/>
          <w:color w:val="000000"/>
          <w:spacing w:val="10"/>
          <w:sz w:val="32"/>
          <w:szCs w:val="32"/>
        </w:rPr>
        <w:t>Р</w:t>
      </w:r>
      <w:proofErr w:type="gramEnd"/>
      <w:r>
        <w:rPr>
          <w:b/>
          <w:color w:val="000000"/>
          <w:spacing w:val="10"/>
          <w:sz w:val="32"/>
          <w:szCs w:val="32"/>
        </w:rPr>
        <w:t xml:space="preserve"> Е Ш Е Н И Е</w:t>
      </w:r>
    </w:p>
    <w:p w:rsidR="0035237C" w:rsidRDefault="0035237C" w:rsidP="00B1768E">
      <w:pPr>
        <w:jc w:val="center"/>
        <w:rPr>
          <w:rFonts w:ascii="Calibri" w:hAnsi="Calibri"/>
          <w:b/>
          <w:spacing w:val="10"/>
          <w:sz w:val="32"/>
          <w:szCs w:val="32"/>
        </w:rPr>
      </w:pPr>
    </w:p>
    <w:p w:rsidR="00C447F9" w:rsidRDefault="0035237C" w:rsidP="00B1768E">
      <w:pPr>
        <w:jc w:val="center"/>
        <w:rPr>
          <w:b/>
          <w:color w:val="000000"/>
          <w:spacing w:val="10"/>
          <w:sz w:val="28"/>
          <w:szCs w:val="28"/>
        </w:rPr>
      </w:pPr>
      <w:r>
        <w:rPr>
          <w:b/>
          <w:color w:val="000000"/>
          <w:spacing w:val="10"/>
          <w:sz w:val="28"/>
          <w:szCs w:val="28"/>
        </w:rPr>
        <w:t>АРХАРИНСКОГО МУНИЦИПАЛЬНОГО ОКРУГА</w:t>
      </w:r>
    </w:p>
    <w:p w:rsidR="0035237C" w:rsidRPr="00C447F9" w:rsidRDefault="0035237C" w:rsidP="00B1768E">
      <w:pPr>
        <w:jc w:val="center"/>
        <w:rPr>
          <w:rStyle w:val="FontStyle70"/>
          <w:b w:val="0"/>
          <w:bCs w:val="0"/>
          <w:sz w:val="28"/>
          <w:szCs w:val="28"/>
        </w:rPr>
      </w:pPr>
    </w:p>
    <w:p w:rsidR="00C2367B" w:rsidRDefault="00C447F9" w:rsidP="00B1768E">
      <w:pPr>
        <w:jc w:val="center"/>
        <w:rPr>
          <w:b/>
          <w:sz w:val="28"/>
          <w:szCs w:val="28"/>
        </w:rPr>
      </w:pPr>
      <w:r w:rsidRPr="00C447F9">
        <w:rPr>
          <w:b/>
          <w:sz w:val="28"/>
          <w:szCs w:val="28"/>
        </w:rPr>
        <w:t xml:space="preserve">О внесении изменений в Решение Архаринского муниципального округа </w:t>
      </w:r>
    </w:p>
    <w:p w:rsidR="00C447F9" w:rsidRPr="00C447F9" w:rsidRDefault="00C447F9" w:rsidP="00B1768E">
      <w:pPr>
        <w:jc w:val="center"/>
        <w:rPr>
          <w:b/>
          <w:sz w:val="28"/>
          <w:szCs w:val="28"/>
        </w:rPr>
      </w:pPr>
      <w:r w:rsidRPr="00C447F9">
        <w:rPr>
          <w:b/>
          <w:sz w:val="28"/>
          <w:szCs w:val="28"/>
        </w:rPr>
        <w:t>«О муниципальной службе в Архаринском муниципальном округе»</w:t>
      </w:r>
    </w:p>
    <w:p w:rsidR="00C447F9" w:rsidRDefault="00C447F9" w:rsidP="00B1768E">
      <w:pPr>
        <w:pStyle w:val="Style19"/>
        <w:widowControl/>
        <w:tabs>
          <w:tab w:val="left" w:pos="7397"/>
        </w:tabs>
        <w:rPr>
          <w:rStyle w:val="FontStyle75"/>
          <w:color w:val="000000"/>
          <w:sz w:val="28"/>
          <w:szCs w:val="28"/>
          <w:highlight w:val="yellow"/>
        </w:rPr>
      </w:pPr>
    </w:p>
    <w:p w:rsidR="00C447F9" w:rsidRPr="00D43F5F" w:rsidRDefault="00C447F9" w:rsidP="00B1768E">
      <w:pPr>
        <w:pStyle w:val="Style19"/>
        <w:widowControl/>
        <w:tabs>
          <w:tab w:val="left" w:pos="7397"/>
        </w:tabs>
        <w:rPr>
          <w:rStyle w:val="FontStyle75"/>
          <w:color w:val="000000"/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351"/>
      </w:tblGrid>
      <w:tr w:rsidR="00C447F9" w:rsidRPr="00D43F5F" w:rsidTr="00B1768E">
        <w:tc>
          <w:tcPr>
            <w:tcW w:w="4503" w:type="dxa"/>
          </w:tcPr>
          <w:p w:rsidR="00C447F9" w:rsidRPr="00D43F5F" w:rsidRDefault="00C447F9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rPr>
                <w:rStyle w:val="FontStyle75"/>
                <w:color w:val="000000"/>
                <w:sz w:val="24"/>
                <w:szCs w:val="24"/>
              </w:rPr>
            </w:pPr>
            <w:r w:rsidRPr="00D43F5F">
              <w:rPr>
                <w:rStyle w:val="FontStyle75"/>
                <w:color w:val="000000"/>
                <w:sz w:val="24"/>
                <w:szCs w:val="24"/>
              </w:rPr>
              <w:t>Принято Советом народных депутатов</w:t>
            </w:r>
            <w:r w:rsidRPr="00D43F5F">
              <w:rPr>
                <w:color w:val="000000"/>
              </w:rPr>
              <w:t xml:space="preserve"> Архаринского муниципального округа</w:t>
            </w:r>
          </w:p>
        </w:tc>
        <w:tc>
          <w:tcPr>
            <w:tcW w:w="5351" w:type="dxa"/>
          </w:tcPr>
          <w:p w:rsidR="00C447F9" w:rsidRPr="00D43F5F" w:rsidRDefault="00C447F9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/>
                <w:sz w:val="24"/>
                <w:szCs w:val="24"/>
              </w:rPr>
            </w:pPr>
            <w:r w:rsidRPr="00D43F5F">
              <w:rPr>
                <w:rStyle w:val="FontStyle75"/>
                <w:color w:val="000000"/>
                <w:sz w:val="24"/>
                <w:szCs w:val="24"/>
              </w:rPr>
              <w:t xml:space="preserve">    </w:t>
            </w:r>
          </w:p>
          <w:p w:rsidR="00C447F9" w:rsidRPr="00D43F5F" w:rsidRDefault="00C447F9" w:rsidP="00074558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/>
                <w:sz w:val="24"/>
                <w:szCs w:val="24"/>
              </w:rPr>
            </w:pPr>
            <w:r w:rsidRPr="00D43F5F">
              <w:rPr>
                <w:rStyle w:val="FontStyle75"/>
                <w:color w:val="000000"/>
                <w:sz w:val="24"/>
                <w:szCs w:val="24"/>
              </w:rPr>
              <w:t>2</w:t>
            </w:r>
            <w:r w:rsidR="00074558">
              <w:rPr>
                <w:rStyle w:val="FontStyle75"/>
                <w:color w:val="000000"/>
                <w:sz w:val="24"/>
                <w:szCs w:val="24"/>
              </w:rPr>
              <w:t>2 ма</w:t>
            </w:r>
            <w:r w:rsidR="00B1768E">
              <w:rPr>
                <w:rStyle w:val="FontStyle75"/>
                <w:color w:val="000000"/>
                <w:sz w:val="24"/>
                <w:szCs w:val="24"/>
              </w:rPr>
              <w:t xml:space="preserve">я </w:t>
            </w:r>
            <w:r w:rsidRPr="00D43F5F">
              <w:rPr>
                <w:rStyle w:val="FontStyle75"/>
                <w:color w:val="000000"/>
                <w:sz w:val="24"/>
                <w:szCs w:val="24"/>
              </w:rPr>
              <w:t>202</w:t>
            </w:r>
            <w:r w:rsidR="00074558">
              <w:rPr>
                <w:rStyle w:val="FontStyle75"/>
                <w:color w:val="000000"/>
                <w:sz w:val="24"/>
                <w:szCs w:val="24"/>
              </w:rPr>
              <w:t>6</w:t>
            </w:r>
            <w:r w:rsidRPr="00D43F5F">
              <w:rPr>
                <w:rStyle w:val="FontStyle75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C447F9" w:rsidRDefault="00C447F9" w:rsidP="005E6D83">
      <w:pPr>
        <w:jc w:val="center"/>
        <w:rPr>
          <w:sz w:val="28"/>
          <w:szCs w:val="28"/>
        </w:rPr>
      </w:pPr>
    </w:p>
    <w:p w:rsidR="00C961CA" w:rsidRDefault="00C961CA" w:rsidP="00C47C5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74558" w:rsidRPr="00C47C54" w:rsidRDefault="00074558" w:rsidP="00C47C5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47C54">
        <w:rPr>
          <w:b/>
          <w:sz w:val="28"/>
          <w:szCs w:val="28"/>
        </w:rPr>
        <w:t>Статья 1</w:t>
      </w:r>
    </w:p>
    <w:p w:rsidR="00074558" w:rsidRPr="000769A1" w:rsidRDefault="00074558" w:rsidP="00C47C54">
      <w:pPr>
        <w:ind w:firstLine="709"/>
        <w:jc w:val="both"/>
        <w:rPr>
          <w:sz w:val="28"/>
          <w:szCs w:val="28"/>
        </w:rPr>
      </w:pPr>
      <w:r w:rsidRPr="00C47C54">
        <w:rPr>
          <w:sz w:val="28"/>
          <w:szCs w:val="28"/>
        </w:rPr>
        <w:t xml:space="preserve">Внести в Решение Архаринского муниципального округа Амурской области от 16.12.2022 № 27 «О муниципальной службе в Архаринском муниципальном </w:t>
      </w:r>
      <w:r w:rsidRPr="000769A1">
        <w:rPr>
          <w:sz w:val="28"/>
          <w:szCs w:val="28"/>
        </w:rPr>
        <w:t>округе» (с учетом изменений, внесенных Решениями Архаринского муниципального округа от 26.12.2022 № 36, от 23.06.2023 № 85, от 27.10.2023 № 91) следующие изменения:</w:t>
      </w:r>
    </w:p>
    <w:p w:rsidR="00074558" w:rsidRPr="00C47C54" w:rsidRDefault="00074558" w:rsidP="00C47C54">
      <w:pPr>
        <w:ind w:firstLine="709"/>
        <w:jc w:val="both"/>
        <w:rPr>
          <w:sz w:val="28"/>
          <w:szCs w:val="28"/>
        </w:rPr>
      </w:pPr>
      <w:r w:rsidRPr="00C47C54">
        <w:rPr>
          <w:sz w:val="28"/>
          <w:szCs w:val="28"/>
        </w:rPr>
        <w:t>1) статью 14 изложить в новой редакции:</w:t>
      </w:r>
    </w:p>
    <w:p w:rsidR="00074558" w:rsidRPr="00C47C54" w:rsidRDefault="00074558" w:rsidP="00C47C5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47C54">
        <w:rPr>
          <w:color w:val="000000"/>
          <w:sz w:val="28"/>
          <w:szCs w:val="28"/>
        </w:rPr>
        <w:t xml:space="preserve">«1. </w:t>
      </w:r>
      <w:proofErr w:type="gramStart"/>
      <w:r w:rsidRPr="00C47C54">
        <w:rPr>
          <w:color w:val="000000"/>
          <w:sz w:val="28"/>
          <w:szCs w:val="28"/>
        </w:rPr>
        <w:t xml:space="preserve">Граждане, претендующие на замещение должностей муниципальной службы, включенных в перечень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утверждаемый нормативным правовым актом органа местного самоуправления (далее </w:t>
      </w:r>
      <w:r w:rsidR="00C961CA">
        <w:rPr>
          <w:color w:val="000000"/>
          <w:sz w:val="28"/>
          <w:szCs w:val="28"/>
        </w:rPr>
        <w:t>–</w:t>
      </w:r>
      <w:r w:rsidRPr="00C47C54">
        <w:rPr>
          <w:color w:val="000000"/>
          <w:sz w:val="28"/>
          <w:szCs w:val="28"/>
        </w:rPr>
        <w:t xml:space="preserve"> перечень), и должность</w:t>
      </w:r>
      <w:proofErr w:type="gramEnd"/>
      <w:r w:rsidRPr="00C47C54">
        <w:rPr>
          <w:color w:val="000000"/>
          <w:sz w:val="28"/>
          <w:szCs w:val="28"/>
        </w:rPr>
        <w:t xml:space="preserve"> </w:t>
      </w:r>
      <w:proofErr w:type="gramStart"/>
      <w:r w:rsidRPr="00C47C54">
        <w:rPr>
          <w:color w:val="000000"/>
          <w:sz w:val="28"/>
          <w:szCs w:val="28"/>
        </w:rPr>
        <w:t>главы местной администрации по контракту, муниципальные служащие, претендующие на замещение должностей муниципальной службы, включенных в переч</w:t>
      </w:r>
      <w:r w:rsidR="00B1768E">
        <w:rPr>
          <w:color w:val="000000"/>
          <w:sz w:val="28"/>
          <w:szCs w:val="28"/>
        </w:rPr>
        <w:t>ень</w:t>
      </w:r>
      <w:r w:rsidRPr="00C47C54">
        <w:rPr>
          <w:color w:val="000000"/>
          <w:sz w:val="28"/>
          <w:szCs w:val="28"/>
        </w:rPr>
        <w:t xml:space="preserve">, муниципальные служащие, замещающие должности муниципальной службы, включенные в перечень, лица, замещающие должности главы местной администрации по контракту, обязаны представлять сведения о доходах, об имуществе и обязательствах имущественного характера, предусмотренные Федеральным законом </w:t>
      </w:r>
      <w:r w:rsidR="007B4AA6" w:rsidRPr="00C47C54">
        <w:rPr>
          <w:color w:val="000000"/>
          <w:sz w:val="28"/>
          <w:szCs w:val="28"/>
        </w:rPr>
        <w:t>«</w:t>
      </w:r>
      <w:r w:rsidRPr="00C47C54">
        <w:rPr>
          <w:color w:val="000000"/>
          <w:sz w:val="28"/>
          <w:szCs w:val="28"/>
        </w:rPr>
        <w:t>О противодействии коррупции», в случаях, установленных данным Федеральным законом.</w:t>
      </w:r>
      <w:proofErr w:type="gramEnd"/>
    </w:p>
    <w:p w:rsidR="00074558" w:rsidRPr="00C47C54" w:rsidRDefault="00074558" w:rsidP="00C47C5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47C54">
        <w:rPr>
          <w:color w:val="000000"/>
          <w:sz w:val="28"/>
          <w:szCs w:val="28"/>
        </w:rPr>
        <w:t>Муниципальные служащие, замещающие должности муниципальной службы, включенные в переч</w:t>
      </w:r>
      <w:r w:rsidR="004A3833">
        <w:rPr>
          <w:color w:val="000000"/>
          <w:sz w:val="28"/>
          <w:szCs w:val="28"/>
        </w:rPr>
        <w:t>ень</w:t>
      </w:r>
      <w:r w:rsidRPr="00C47C54">
        <w:rPr>
          <w:color w:val="000000"/>
          <w:sz w:val="28"/>
          <w:szCs w:val="28"/>
        </w:rPr>
        <w:t xml:space="preserve">, лица, замещающие должность главы местной администрации по контракту, обязаны представлять сведения о расходах, предусмотренные Федеральным законом от 03.12.2012 № 230-ФЗ «О </w:t>
      </w:r>
      <w:proofErr w:type="gramStart"/>
      <w:r w:rsidRPr="00C47C54">
        <w:rPr>
          <w:color w:val="000000"/>
          <w:sz w:val="28"/>
          <w:szCs w:val="28"/>
        </w:rPr>
        <w:t>контроле за</w:t>
      </w:r>
      <w:proofErr w:type="gramEnd"/>
      <w:r w:rsidRPr="00C47C54"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074558" w:rsidRPr="00C47C54" w:rsidRDefault="00074558" w:rsidP="00C47C5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47C54">
        <w:rPr>
          <w:color w:val="000000"/>
          <w:sz w:val="28"/>
          <w:szCs w:val="28"/>
        </w:rPr>
        <w:lastRenderedPageBreak/>
        <w:t xml:space="preserve">Указанные в абзацах первом и втором настоящей статьи сведения представляются в соответствии с Законом Амурской области от 03.04.2026 </w:t>
      </w:r>
      <w:r w:rsidR="004A3833">
        <w:rPr>
          <w:color w:val="000000"/>
          <w:sz w:val="28"/>
          <w:szCs w:val="28"/>
        </w:rPr>
        <w:t xml:space="preserve">               </w:t>
      </w:r>
      <w:r w:rsidRPr="00C47C54">
        <w:rPr>
          <w:color w:val="000000"/>
          <w:sz w:val="28"/>
          <w:szCs w:val="28"/>
        </w:rPr>
        <w:t>№ 763-ОЗ «О мерах по противодействию коррупции в Амурской области».</w:t>
      </w:r>
    </w:p>
    <w:p w:rsidR="00074558" w:rsidRPr="00C47C54" w:rsidRDefault="00074558" w:rsidP="00C47C5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47C54">
        <w:rPr>
          <w:color w:val="000000"/>
          <w:sz w:val="28"/>
          <w:szCs w:val="28"/>
        </w:rPr>
        <w:t>2. Проверка достоверности и полноты сведений, указанных в части 1 настоящей статьи, осуществляется в соответствии с Законом Амурской области «О мерах по противодействию коррупции в Амурской области</w:t>
      </w:r>
      <w:proofErr w:type="gramStart"/>
      <w:r w:rsidR="000769A1">
        <w:rPr>
          <w:color w:val="000000"/>
          <w:sz w:val="28"/>
          <w:szCs w:val="28"/>
        </w:rPr>
        <w:t>.</w:t>
      </w:r>
      <w:r w:rsidRPr="00C47C54">
        <w:rPr>
          <w:color w:val="000000"/>
          <w:sz w:val="28"/>
          <w:szCs w:val="28"/>
        </w:rPr>
        <w:t>».</w:t>
      </w:r>
      <w:proofErr w:type="gramEnd"/>
    </w:p>
    <w:p w:rsidR="00074558" w:rsidRPr="00C47C54" w:rsidRDefault="00074558" w:rsidP="00C47C5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074558" w:rsidRPr="00C47C54" w:rsidRDefault="00074558" w:rsidP="00C47C54">
      <w:pPr>
        <w:widowControl w:val="0"/>
        <w:autoSpaceDE w:val="0"/>
        <w:autoSpaceDN w:val="0"/>
        <w:ind w:firstLine="709"/>
        <w:outlineLvl w:val="1"/>
        <w:rPr>
          <w:b/>
          <w:color w:val="000000" w:themeColor="text1"/>
          <w:sz w:val="28"/>
          <w:szCs w:val="28"/>
        </w:rPr>
      </w:pPr>
      <w:r w:rsidRPr="00C47C54">
        <w:rPr>
          <w:b/>
          <w:color w:val="000000" w:themeColor="text1"/>
          <w:sz w:val="28"/>
          <w:szCs w:val="28"/>
        </w:rPr>
        <w:t>Статья 2</w:t>
      </w:r>
    </w:p>
    <w:p w:rsidR="00074558" w:rsidRPr="000769A1" w:rsidRDefault="00074558" w:rsidP="000769A1">
      <w:pPr>
        <w:ind w:firstLine="708"/>
        <w:jc w:val="both"/>
        <w:rPr>
          <w:sz w:val="28"/>
          <w:szCs w:val="28"/>
          <w:lang w:eastAsia="en-US"/>
        </w:rPr>
      </w:pPr>
      <w:r w:rsidRPr="00C47C54">
        <w:rPr>
          <w:sz w:val="28"/>
          <w:szCs w:val="28"/>
        </w:rPr>
        <w:t xml:space="preserve">Настоящее Решение вступает в силу со дня его официального обнародования (официального опубликования) в </w:t>
      </w:r>
      <w:r w:rsidRPr="000769A1">
        <w:rPr>
          <w:sz w:val="28"/>
          <w:szCs w:val="28"/>
        </w:rPr>
        <w:t>сетевом издании «Официальный вестник Архаринского муниципального округа» в информационно-телекоммуникац</w:t>
      </w:r>
      <w:r w:rsidR="005446E5" w:rsidRPr="000769A1">
        <w:rPr>
          <w:sz w:val="28"/>
          <w:szCs w:val="28"/>
        </w:rPr>
        <w:t>ионной сети «Интернет» (ADMARH.</w:t>
      </w:r>
      <w:r w:rsidRPr="000769A1">
        <w:rPr>
          <w:sz w:val="28"/>
          <w:szCs w:val="28"/>
        </w:rPr>
        <w:t>RU)</w:t>
      </w:r>
      <w:r w:rsidR="000769A1" w:rsidRPr="000769A1">
        <w:rPr>
          <w:sz w:val="28"/>
          <w:szCs w:val="28"/>
        </w:rPr>
        <w:t xml:space="preserve"> и</w:t>
      </w:r>
      <w:r w:rsidRPr="000769A1">
        <w:rPr>
          <w:sz w:val="28"/>
          <w:szCs w:val="28"/>
        </w:rPr>
        <w:t xml:space="preserve"> распространяет</w:t>
      </w:r>
      <w:r w:rsidR="000769A1" w:rsidRPr="000769A1">
        <w:rPr>
          <w:sz w:val="28"/>
          <w:szCs w:val="28"/>
        </w:rPr>
        <w:t>ся</w:t>
      </w:r>
      <w:r w:rsidRPr="000769A1">
        <w:rPr>
          <w:sz w:val="28"/>
          <w:szCs w:val="28"/>
        </w:rPr>
        <w:t xml:space="preserve"> на правоотношения</w:t>
      </w:r>
      <w:r w:rsidR="007B4AA6" w:rsidRPr="000769A1">
        <w:rPr>
          <w:sz w:val="28"/>
          <w:szCs w:val="28"/>
        </w:rPr>
        <w:t>,</w:t>
      </w:r>
      <w:r w:rsidRPr="000769A1">
        <w:rPr>
          <w:sz w:val="28"/>
          <w:szCs w:val="28"/>
        </w:rPr>
        <w:t xml:space="preserve"> возникшие с 01 января 2026 года.</w:t>
      </w:r>
    </w:p>
    <w:p w:rsidR="00074558" w:rsidRPr="000769A1" w:rsidRDefault="00074558" w:rsidP="00C47C54">
      <w:pPr>
        <w:ind w:firstLine="708"/>
        <w:jc w:val="both"/>
        <w:rPr>
          <w:sz w:val="28"/>
          <w:szCs w:val="28"/>
        </w:rPr>
      </w:pPr>
    </w:p>
    <w:p w:rsidR="00A82269" w:rsidRDefault="00A82269" w:rsidP="00C47C54">
      <w:pPr>
        <w:ind w:firstLine="708"/>
        <w:jc w:val="both"/>
        <w:rPr>
          <w:sz w:val="28"/>
          <w:szCs w:val="28"/>
        </w:rPr>
      </w:pPr>
    </w:p>
    <w:p w:rsidR="00A82269" w:rsidRDefault="00A82269" w:rsidP="00C47C54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074558" w:rsidTr="00B1768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4558" w:rsidRDefault="004745F5" w:rsidP="004745F5">
            <w:pPr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FB02E5">
              <w:rPr>
                <w:color w:val="000000"/>
                <w:sz w:val="28"/>
                <w:szCs w:val="28"/>
              </w:rPr>
              <w:t xml:space="preserve">ременно </w:t>
            </w:r>
            <w:proofErr w:type="gramStart"/>
            <w:r w:rsidRPr="00FB02E5">
              <w:rPr>
                <w:color w:val="000000"/>
                <w:sz w:val="28"/>
                <w:szCs w:val="28"/>
              </w:rPr>
              <w:t>исполняющ</w:t>
            </w:r>
            <w:r>
              <w:rPr>
                <w:color w:val="000000"/>
                <w:sz w:val="28"/>
                <w:szCs w:val="28"/>
              </w:rPr>
              <w:t>ий</w:t>
            </w:r>
            <w:proofErr w:type="gramEnd"/>
            <w:r w:rsidRPr="00FB02E5">
              <w:rPr>
                <w:color w:val="000000"/>
                <w:sz w:val="28"/>
                <w:szCs w:val="28"/>
              </w:rPr>
              <w:t xml:space="preserve"> полномочия </w:t>
            </w:r>
            <w:r w:rsidRPr="00FB02E5">
              <w:rPr>
                <w:bCs/>
                <w:color w:val="000000"/>
                <w:sz w:val="28"/>
                <w:szCs w:val="28"/>
              </w:rPr>
              <w:t>главы</w:t>
            </w:r>
            <w:r w:rsidR="00074558">
              <w:rPr>
                <w:snapToGrid w:val="0"/>
                <w:sz w:val="28"/>
                <w:szCs w:val="28"/>
              </w:rPr>
              <w:t xml:space="preserve"> Архаринского муниципального округа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5F5" w:rsidRDefault="004745F5" w:rsidP="004745F5">
            <w:pPr>
              <w:jc w:val="right"/>
              <w:rPr>
                <w:sz w:val="28"/>
                <w:szCs w:val="28"/>
              </w:rPr>
            </w:pPr>
          </w:p>
          <w:p w:rsidR="00074558" w:rsidRDefault="00A82269" w:rsidP="004745F5">
            <w:pPr>
              <w:jc w:val="right"/>
              <w:rPr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Т.А.</w:t>
            </w:r>
            <w:r w:rsidR="00074558">
              <w:rPr>
                <w:sz w:val="28"/>
                <w:szCs w:val="28"/>
              </w:rPr>
              <w:t>Шу</w:t>
            </w:r>
            <w:r w:rsidR="004745F5">
              <w:rPr>
                <w:sz w:val="28"/>
                <w:szCs w:val="28"/>
              </w:rPr>
              <w:t>ранов</w:t>
            </w:r>
            <w:r w:rsidR="00074558"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074558" w:rsidTr="00B1768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74558" w:rsidRDefault="00074558" w:rsidP="00C47C54">
            <w:pPr>
              <w:jc w:val="both"/>
              <w:rPr>
                <w:snapToGrid w:val="0"/>
              </w:rPr>
            </w:pPr>
          </w:p>
          <w:p w:rsidR="00074558" w:rsidRDefault="00074558" w:rsidP="00C47C5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>) Архара</w:t>
            </w:r>
          </w:p>
          <w:p w:rsidR="00074558" w:rsidRDefault="00404F8C" w:rsidP="00C47C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074558">
              <w:rPr>
                <w:color w:val="000000"/>
              </w:rPr>
              <w:t xml:space="preserve"> мая 2026 года</w:t>
            </w:r>
          </w:p>
          <w:p w:rsidR="00074558" w:rsidRDefault="00074558" w:rsidP="00C47C54">
            <w:pPr>
              <w:jc w:val="both"/>
              <w:rPr>
                <w:snapToGrid w:val="0"/>
                <w:lang w:eastAsia="en-US"/>
              </w:rPr>
            </w:pPr>
            <w:r>
              <w:rPr>
                <w:color w:val="000000"/>
              </w:rPr>
              <w:t xml:space="preserve">№ </w:t>
            </w:r>
            <w:r w:rsidR="00404F8C">
              <w:rPr>
                <w:color w:val="000000"/>
              </w:rPr>
              <w:t>193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4558" w:rsidRDefault="00074558" w:rsidP="00C47C54">
            <w:pPr>
              <w:jc w:val="right"/>
            </w:pPr>
          </w:p>
        </w:tc>
      </w:tr>
    </w:tbl>
    <w:p w:rsidR="00074558" w:rsidRDefault="00074558" w:rsidP="00C47C54">
      <w:pPr>
        <w:rPr>
          <w:rFonts w:ascii="Arial" w:hAnsi="Arial" w:cs="Arial"/>
          <w:vanish/>
          <w:sz w:val="20"/>
          <w:szCs w:val="20"/>
        </w:rPr>
      </w:pPr>
    </w:p>
    <w:p w:rsidR="00074558" w:rsidRDefault="00074558" w:rsidP="00C47C5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074558" w:rsidRDefault="00074558" w:rsidP="00C47C5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074558" w:rsidRDefault="00074558" w:rsidP="00074558">
      <w:pPr>
        <w:shd w:val="clear" w:color="auto" w:fill="FFFFFF"/>
        <w:spacing w:line="360" w:lineRule="atLeast"/>
        <w:ind w:firstLine="708"/>
        <w:jc w:val="both"/>
        <w:rPr>
          <w:color w:val="000000"/>
          <w:sz w:val="28"/>
          <w:szCs w:val="28"/>
        </w:rPr>
      </w:pPr>
    </w:p>
    <w:p w:rsidR="00074558" w:rsidRDefault="00074558" w:rsidP="00074558">
      <w:pPr>
        <w:shd w:val="clear" w:color="auto" w:fill="FFFFFF"/>
        <w:spacing w:line="360" w:lineRule="atLeast"/>
        <w:ind w:firstLine="708"/>
        <w:jc w:val="both"/>
        <w:rPr>
          <w:color w:val="000000"/>
          <w:sz w:val="28"/>
          <w:szCs w:val="28"/>
        </w:rPr>
      </w:pPr>
    </w:p>
    <w:p w:rsidR="00074558" w:rsidRDefault="00074558" w:rsidP="00074558">
      <w:pPr>
        <w:shd w:val="clear" w:color="auto" w:fill="FFFFFF"/>
        <w:spacing w:line="360" w:lineRule="atLeast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074558" w:rsidSect="00B176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D44"/>
    <w:multiLevelType w:val="hybridMultilevel"/>
    <w:tmpl w:val="CFF22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A6EC1"/>
    <w:multiLevelType w:val="hybridMultilevel"/>
    <w:tmpl w:val="27B8129C"/>
    <w:lvl w:ilvl="0" w:tplc="74A8D07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B1995"/>
    <w:multiLevelType w:val="hybridMultilevel"/>
    <w:tmpl w:val="051A11D8"/>
    <w:lvl w:ilvl="0" w:tplc="C20CD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EC6A6C"/>
    <w:multiLevelType w:val="hybridMultilevel"/>
    <w:tmpl w:val="777E7C10"/>
    <w:lvl w:ilvl="0" w:tplc="1B70E7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830AFA"/>
    <w:multiLevelType w:val="hybridMultilevel"/>
    <w:tmpl w:val="77185E16"/>
    <w:lvl w:ilvl="0" w:tplc="901297D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627F19"/>
    <w:multiLevelType w:val="hybridMultilevel"/>
    <w:tmpl w:val="C6147B62"/>
    <w:lvl w:ilvl="0" w:tplc="F6E685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23B4D"/>
    <w:multiLevelType w:val="hybridMultilevel"/>
    <w:tmpl w:val="EE5E4340"/>
    <w:lvl w:ilvl="0" w:tplc="4CFE026A">
      <w:start w:val="1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7">
    <w:nsid w:val="4EDB5F90"/>
    <w:multiLevelType w:val="hybridMultilevel"/>
    <w:tmpl w:val="63E6FBE4"/>
    <w:lvl w:ilvl="0" w:tplc="DD1C0A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D714A"/>
    <w:multiLevelType w:val="hybridMultilevel"/>
    <w:tmpl w:val="3C8C20D6"/>
    <w:lvl w:ilvl="0" w:tplc="FFA64F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A84ABD"/>
    <w:multiLevelType w:val="hybridMultilevel"/>
    <w:tmpl w:val="EFDEBA24"/>
    <w:lvl w:ilvl="0" w:tplc="4C3C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1F41A0"/>
    <w:multiLevelType w:val="hybridMultilevel"/>
    <w:tmpl w:val="EFDEBA24"/>
    <w:lvl w:ilvl="0" w:tplc="4C3C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9B1828"/>
    <w:multiLevelType w:val="hybridMultilevel"/>
    <w:tmpl w:val="5E9E6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717D9"/>
    <w:multiLevelType w:val="hybridMultilevel"/>
    <w:tmpl w:val="2118F774"/>
    <w:lvl w:ilvl="0" w:tplc="BA9C9B6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F"/>
    <w:rsid w:val="00006546"/>
    <w:rsid w:val="00056E10"/>
    <w:rsid w:val="0006138A"/>
    <w:rsid w:val="00074558"/>
    <w:rsid w:val="000769A1"/>
    <w:rsid w:val="000F5ADB"/>
    <w:rsid w:val="00112828"/>
    <w:rsid w:val="00115DDE"/>
    <w:rsid w:val="00147F0D"/>
    <w:rsid w:val="00171962"/>
    <w:rsid w:val="00185789"/>
    <w:rsid w:val="001939A6"/>
    <w:rsid w:val="001E6ED5"/>
    <w:rsid w:val="00200804"/>
    <w:rsid w:val="002026C2"/>
    <w:rsid w:val="00212334"/>
    <w:rsid w:val="002E1380"/>
    <w:rsid w:val="002E1456"/>
    <w:rsid w:val="002F4003"/>
    <w:rsid w:val="00307F23"/>
    <w:rsid w:val="0035237C"/>
    <w:rsid w:val="00355F0B"/>
    <w:rsid w:val="003747CC"/>
    <w:rsid w:val="00377ECF"/>
    <w:rsid w:val="003B0536"/>
    <w:rsid w:val="003B1E61"/>
    <w:rsid w:val="003B4879"/>
    <w:rsid w:val="003C0578"/>
    <w:rsid w:val="003F21BF"/>
    <w:rsid w:val="003F65F2"/>
    <w:rsid w:val="00404F8C"/>
    <w:rsid w:val="00421503"/>
    <w:rsid w:val="00440AB2"/>
    <w:rsid w:val="0044374A"/>
    <w:rsid w:val="004745F5"/>
    <w:rsid w:val="004A3833"/>
    <w:rsid w:val="005446E5"/>
    <w:rsid w:val="00552BED"/>
    <w:rsid w:val="00556C3C"/>
    <w:rsid w:val="00594370"/>
    <w:rsid w:val="005D03BE"/>
    <w:rsid w:val="005E6D83"/>
    <w:rsid w:val="005F4243"/>
    <w:rsid w:val="0069392F"/>
    <w:rsid w:val="006E2960"/>
    <w:rsid w:val="00703C7D"/>
    <w:rsid w:val="00706C10"/>
    <w:rsid w:val="0075265F"/>
    <w:rsid w:val="007758A8"/>
    <w:rsid w:val="00795FE8"/>
    <w:rsid w:val="007A38D4"/>
    <w:rsid w:val="007B1CF8"/>
    <w:rsid w:val="007B4AA6"/>
    <w:rsid w:val="007E3B6C"/>
    <w:rsid w:val="007F3CCA"/>
    <w:rsid w:val="007F60D5"/>
    <w:rsid w:val="008143AE"/>
    <w:rsid w:val="00854CAF"/>
    <w:rsid w:val="00867B59"/>
    <w:rsid w:val="00925DAC"/>
    <w:rsid w:val="00997124"/>
    <w:rsid w:val="009D39D6"/>
    <w:rsid w:val="00A120CC"/>
    <w:rsid w:val="00A12397"/>
    <w:rsid w:val="00A34737"/>
    <w:rsid w:val="00A6512A"/>
    <w:rsid w:val="00A82269"/>
    <w:rsid w:val="00AA3C38"/>
    <w:rsid w:val="00AC4528"/>
    <w:rsid w:val="00B1768E"/>
    <w:rsid w:val="00B17CFD"/>
    <w:rsid w:val="00B46B5B"/>
    <w:rsid w:val="00B540C8"/>
    <w:rsid w:val="00B7518D"/>
    <w:rsid w:val="00B97C1D"/>
    <w:rsid w:val="00BB39B3"/>
    <w:rsid w:val="00BC071D"/>
    <w:rsid w:val="00BC38A0"/>
    <w:rsid w:val="00BD546A"/>
    <w:rsid w:val="00BF4CA5"/>
    <w:rsid w:val="00C12051"/>
    <w:rsid w:val="00C21378"/>
    <w:rsid w:val="00C2367B"/>
    <w:rsid w:val="00C447F9"/>
    <w:rsid w:val="00C47C54"/>
    <w:rsid w:val="00C62D94"/>
    <w:rsid w:val="00C7744A"/>
    <w:rsid w:val="00C86C59"/>
    <w:rsid w:val="00C922A9"/>
    <w:rsid w:val="00C961CA"/>
    <w:rsid w:val="00CE254C"/>
    <w:rsid w:val="00D12A3C"/>
    <w:rsid w:val="00D26771"/>
    <w:rsid w:val="00D47CF2"/>
    <w:rsid w:val="00D650CD"/>
    <w:rsid w:val="00DD69DC"/>
    <w:rsid w:val="00E062EA"/>
    <w:rsid w:val="00E100EE"/>
    <w:rsid w:val="00E223D7"/>
    <w:rsid w:val="00E43E01"/>
    <w:rsid w:val="00E4407D"/>
    <w:rsid w:val="00E44CB6"/>
    <w:rsid w:val="00E62A06"/>
    <w:rsid w:val="00E73F52"/>
    <w:rsid w:val="00E76D90"/>
    <w:rsid w:val="00EE7230"/>
    <w:rsid w:val="00F00F2A"/>
    <w:rsid w:val="00F037C1"/>
    <w:rsid w:val="00F16F1B"/>
    <w:rsid w:val="00F331E2"/>
    <w:rsid w:val="00F81FFB"/>
    <w:rsid w:val="00F84251"/>
    <w:rsid w:val="00FB02E5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6D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6D8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5E6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5E6D8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5E6D8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E6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65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1F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FF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qFormat/>
    <w:rsid w:val="00D650CD"/>
    <w:rPr>
      <w:i/>
      <w:iCs/>
    </w:rPr>
  </w:style>
  <w:style w:type="table" w:styleId="aa">
    <w:name w:val="Table Grid"/>
    <w:basedOn w:val="a1"/>
    <w:uiPriority w:val="59"/>
    <w:rsid w:val="0069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AA3C3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C447F9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C447F9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a"/>
    <w:rsid w:val="00C447F9"/>
    <w:pPr>
      <w:widowControl w:val="0"/>
      <w:autoSpaceDE w:val="0"/>
      <w:autoSpaceDN w:val="0"/>
      <w:adjustRightInd w:val="0"/>
      <w:jc w:val="both"/>
    </w:pPr>
  </w:style>
  <w:style w:type="character" w:customStyle="1" w:styleId="FontStyle75">
    <w:name w:val="Font Style75"/>
    <w:rsid w:val="00C447F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C447F9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paragraph" w:styleId="31">
    <w:name w:val="Body Text Indent 3"/>
    <w:basedOn w:val="a"/>
    <w:link w:val="32"/>
    <w:uiPriority w:val="99"/>
    <w:semiHidden/>
    <w:unhideWhenUsed/>
    <w:rsid w:val="001939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939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uiPriority w:val="99"/>
    <w:unhideWhenUsed/>
    <w:rsid w:val="007758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6D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6D8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5E6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5E6D8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5E6D8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E6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65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1F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FF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qFormat/>
    <w:rsid w:val="00D650CD"/>
    <w:rPr>
      <w:i/>
      <w:iCs/>
    </w:rPr>
  </w:style>
  <w:style w:type="table" w:styleId="aa">
    <w:name w:val="Table Grid"/>
    <w:basedOn w:val="a1"/>
    <w:uiPriority w:val="59"/>
    <w:rsid w:val="0069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AA3C3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C447F9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C447F9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a"/>
    <w:rsid w:val="00C447F9"/>
    <w:pPr>
      <w:widowControl w:val="0"/>
      <w:autoSpaceDE w:val="0"/>
      <w:autoSpaceDN w:val="0"/>
      <w:adjustRightInd w:val="0"/>
      <w:jc w:val="both"/>
    </w:pPr>
  </w:style>
  <w:style w:type="character" w:customStyle="1" w:styleId="FontStyle75">
    <w:name w:val="Font Style75"/>
    <w:rsid w:val="00C447F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C447F9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paragraph" w:styleId="31">
    <w:name w:val="Body Text Indent 3"/>
    <w:basedOn w:val="a"/>
    <w:link w:val="32"/>
    <w:uiPriority w:val="99"/>
    <w:semiHidden/>
    <w:unhideWhenUsed/>
    <w:rsid w:val="001939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939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uiPriority w:val="99"/>
    <w:unhideWhenUsed/>
    <w:rsid w:val="00775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5035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SovNarDep2</dc:creator>
  <cp:lastModifiedBy>Варкентин С.В</cp:lastModifiedBy>
  <cp:revision>53</cp:revision>
  <cp:lastPrinted>2023-11-02T03:22:00Z</cp:lastPrinted>
  <dcterms:created xsi:type="dcterms:W3CDTF">2023-09-11T04:32:00Z</dcterms:created>
  <dcterms:modified xsi:type="dcterms:W3CDTF">2026-05-22T06:20:00Z</dcterms:modified>
</cp:coreProperties>
</file>