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59" w:rsidRPr="00916ABD" w:rsidRDefault="00943159" w:rsidP="0094315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916ABD">
        <w:rPr>
          <w:b/>
          <w:sz w:val="20"/>
          <w:szCs w:val="20"/>
        </w:rPr>
        <w:t>РОССИЙСКАЯ ФЕДЕРАЦИЯ</w:t>
      </w:r>
    </w:p>
    <w:p w:rsidR="00916ABD" w:rsidRPr="007C79E8" w:rsidRDefault="00916ABD" w:rsidP="00943159">
      <w:pPr>
        <w:jc w:val="center"/>
        <w:rPr>
          <w:b/>
        </w:rPr>
      </w:pPr>
    </w:p>
    <w:p w:rsidR="00943159" w:rsidRPr="007C79E8" w:rsidRDefault="00943159" w:rsidP="00943159">
      <w:pPr>
        <w:jc w:val="center"/>
        <w:rPr>
          <w:b/>
        </w:rPr>
      </w:pPr>
      <w:r w:rsidRPr="007C79E8">
        <w:rPr>
          <w:b/>
        </w:rPr>
        <w:t xml:space="preserve">СОВЕТ НАРОДНЫХ ДЕПУТАТОВ </w:t>
      </w:r>
    </w:p>
    <w:p w:rsidR="00943159" w:rsidRPr="007C79E8" w:rsidRDefault="00943159" w:rsidP="00943159">
      <w:pPr>
        <w:jc w:val="center"/>
        <w:rPr>
          <w:b/>
        </w:rPr>
      </w:pPr>
      <w:r w:rsidRPr="007C79E8">
        <w:rPr>
          <w:b/>
        </w:rPr>
        <w:t>АРХАРИНСКОГО МУНИЦИПАЛЬНОГО ОКРУГА</w:t>
      </w:r>
    </w:p>
    <w:p w:rsidR="00943159" w:rsidRPr="007C79E8" w:rsidRDefault="00943159" w:rsidP="00943159">
      <w:pPr>
        <w:keepNext/>
        <w:tabs>
          <w:tab w:val="left" w:pos="3340"/>
        </w:tabs>
        <w:jc w:val="center"/>
        <w:outlineLvl w:val="0"/>
        <w:rPr>
          <w:b/>
        </w:rPr>
      </w:pPr>
      <w:r w:rsidRPr="007C79E8">
        <w:rPr>
          <w:b/>
        </w:rPr>
        <w:t>АМУРСКОЙ ОБЛАСТИ</w:t>
      </w:r>
    </w:p>
    <w:p w:rsidR="00943159" w:rsidRDefault="00943159" w:rsidP="00943159">
      <w:pPr>
        <w:tabs>
          <w:tab w:val="left" w:pos="3340"/>
        </w:tabs>
        <w:jc w:val="center"/>
        <w:rPr>
          <w:b/>
        </w:rPr>
      </w:pPr>
      <w:r w:rsidRPr="007C79E8">
        <w:rPr>
          <w:b/>
        </w:rPr>
        <w:t>(первый созыв)</w:t>
      </w:r>
    </w:p>
    <w:p w:rsidR="00916ABD" w:rsidRPr="007C79E8" w:rsidRDefault="00916ABD" w:rsidP="00943159">
      <w:pPr>
        <w:tabs>
          <w:tab w:val="left" w:pos="3340"/>
        </w:tabs>
        <w:jc w:val="center"/>
        <w:rPr>
          <w:b/>
        </w:rPr>
      </w:pPr>
    </w:p>
    <w:p w:rsidR="00943159" w:rsidRPr="007C79E8" w:rsidRDefault="00943159" w:rsidP="00943159">
      <w:pPr>
        <w:jc w:val="center"/>
        <w:outlineLvl w:val="6"/>
        <w:rPr>
          <w:b/>
          <w:sz w:val="28"/>
          <w:szCs w:val="28"/>
        </w:rPr>
      </w:pPr>
      <w:proofErr w:type="gramStart"/>
      <w:r w:rsidRPr="007C79E8">
        <w:rPr>
          <w:b/>
          <w:sz w:val="28"/>
          <w:szCs w:val="28"/>
        </w:rPr>
        <w:t>Р</w:t>
      </w:r>
      <w:proofErr w:type="gramEnd"/>
      <w:r w:rsidRPr="007C79E8">
        <w:rPr>
          <w:b/>
          <w:sz w:val="28"/>
          <w:szCs w:val="28"/>
        </w:rPr>
        <w:t xml:space="preserve"> Е Ш Е Н И Е</w:t>
      </w:r>
    </w:p>
    <w:p w:rsidR="00943159" w:rsidRPr="007C79E8" w:rsidRDefault="00943159" w:rsidP="00943159">
      <w:pPr>
        <w:spacing w:line="240" w:lineRule="exact"/>
        <w:jc w:val="center"/>
      </w:pPr>
      <w:r w:rsidRPr="007C79E8">
        <w:t>1</w:t>
      </w:r>
      <w:r w:rsidR="00E27981" w:rsidRPr="007C79E8">
        <w:t>0</w:t>
      </w:r>
      <w:r w:rsidRPr="007C79E8">
        <w:t>.0</w:t>
      </w:r>
      <w:r w:rsidR="00FB190D" w:rsidRPr="007C79E8">
        <w:t>4</w:t>
      </w:r>
      <w:r w:rsidRPr="007C79E8">
        <w:t>.202</w:t>
      </w:r>
      <w:r w:rsidR="00E27981" w:rsidRPr="007C79E8">
        <w:t>6</w:t>
      </w:r>
      <w:r w:rsidRPr="007C79E8">
        <w:t xml:space="preserve">                                                                                                    </w:t>
      </w:r>
      <w:r w:rsidR="00E464B4" w:rsidRPr="007C79E8">
        <w:t xml:space="preserve">                     </w:t>
      </w:r>
      <w:r w:rsidRPr="007C79E8">
        <w:t xml:space="preserve">  №</w:t>
      </w:r>
      <w:r w:rsidR="00A36C57" w:rsidRPr="007C79E8">
        <w:t xml:space="preserve"> </w:t>
      </w:r>
      <w:r w:rsidR="00FB190D" w:rsidRPr="007C79E8">
        <w:t>60</w:t>
      </w:r>
      <w:r w:rsidRPr="007C79E8">
        <w:t>/</w:t>
      </w:r>
      <w:r w:rsidR="00475D81">
        <w:t>645</w:t>
      </w:r>
    </w:p>
    <w:p w:rsidR="00943159" w:rsidRPr="00916ABD" w:rsidRDefault="00943159" w:rsidP="00943159">
      <w:pPr>
        <w:spacing w:line="240" w:lineRule="exact"/>
        <w:jc w:val="center"/>
        <w:rPr>
          <w:sz w:val="20"/>
          <w:szCs w:val="20"/>
        </w:rPr>
      </w:pPr>
      <w:proofErr w:type="spellStart"/>
      <w:r w:rsidRPr="00916ABD">
        <w:rPr>
          <w:sz w:val="20"/>
          <w:szCs w:val="20"/>
        </w:rPr>
        <w:t>рп</w:t>
      </w:r>
      <w:proofErr w:type="spellEnd"/>
      <w:r w:rsidRPr="00916ABD">
        <w:rPr>
          <w:sz w:val="20"/>
          <w:szCs w:val="20"/>
        </w:rPr>
        <w:t xml:space="preserve"> (</w:t>
      </w:r>
      <w:proofErr w:type="spellStart"/>
      <w:r w:rsidRPr="00916ABD">
        <w:rPr>
          <w:sz w:val="20"/>
          <w:szCs w:val="20"/>
        </w:rPr>
        <w:t>пгт</w:t>
      </w:r>
      <w:proofErr w:type="spellEnd"/>
      <w:r w:rsidRPr="00916ABD">
        <w:rPr>
          <w:sz w:val="20"/>
          <w:szCs w:val="20"/>
        </w:rPr>
        <w:t>) Архара</w:t>
      </w:r>
    </w:p>
    <w:p w:rsidR="00943159" w:rsidRPr="007C79E8" w:rsidRDefault="00943159" w:rsidP="00943159">
      <w:pPr>
        <w:spacing w:line="240" w:lineRule="exact"/>
        <w:jc w:val="center"/>
        <w:rPr>
          <w:sz w:val="22"/>
          <w:szCs w:val="22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B190D" w:rsidRPr="00475D81" w:rsidTr="008232A3">
        <w:tc>
          <w:tcPr>
            <w:tcW w:w="11214" w:type="dxa"/>
          </w:tcPr>
          <w:p w:rsidR="00FB190D" w:rsidRPr="00475D81" w:rsidRDefault="00BC3B87" w:rsidP="00BC3B87">
            <w:pPr>
              <w:spacing w:line="240" w:lineRule="exact"/>
              <w:jc w:val="both"/>
            </w:pPr>
            <w:r w:rsidRPr="00475D81">
              <w:t xml:space="preserve">О ежегодном отчете главы Архаринского муниципального округа о результатах своей деятельности, деятельности администрации </w:t>
            </w:r>
            <w:r w:rsidRPr="00475D81">
              <w:rPr>
                <w:bCs/>
              </w:rPr>
              <w:t xml:space="preserve">Архаринского </w:t>
            </w:r>
            <w:r w:rsidRPr="00475D81">
              <w:t>муниципального округа, о решении вопросов, поставленных Советом народных депутатов, за 2025 год</w:t>
            </w:r>
          </w:p>
        </w:tc>
      </w:tr>
    </w:tbl>
    <w:p w:rsidR="00FB190D" w:rsidRPr="00475D81" w:rsidRDefault="00FB190D" w:rsidP="00FB190D">
      <w:pPr>
        <w:spacing w:line="240" w:lineRule="exact"/>
        <w:jc w:val="center"/>
      </w:pPr>
    </w:p>
    <w:p w:rsidR="00FB190D" w:rsidRPr="00475D81" w:rsidRDefault="00FB190D" w:rsidP="008232A3">
      <w:pPr>
        <w:pStyle w:val="txt-cont"/>
        <w:spacing w:after="0" w:afterAutospacing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475D81">
        <w:rPr>
          <w:rFonts w:ascii="Times New Roman" w:hAnsi="Times New Roman"/>
          <w:color w:val="auto"/>
          <w:sz w:val="24"/>
          <w:szCs w:val="24"/>
        </w:rPr>
        <w:t xml:space="preserve">Рассмотрев ежегодный отчет главы </w:t>
      </w:r>
      <w:r w:rsidRPr="00475D81">
        <w:rPr>
          <w:rFonts w:ascii="Times New Roman" w:hAnsi="Times New Roman"/>
          <w:bCs/>
          <w:color w:val="auto"/>
          <w:sz w:val="24"/>
          <w:szCs w:val="24"/>
        </w:rPr>
        <w:t xml:space="preserve">Архаринского 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муниципального округа </w:t>
      </w:r>
      <w:r w:rsidR="00916ABD">
        <w:rPr>
          <w:rFonts w:ascii="Times New Roman" w:hAnsi="Times New Roman"/>
          <w:color w:val="auto"/>
          <w:sz w:val="24"/>
          <w:szCs w:val="24"/>
        </w:rPr>
        <w:t xml:space="preserve">             </w:t>
      </w:r>
      <w:proofErr w:type="spellStart"/>
      <w:r w:rsidRPr="00475D81">
        <w:rPr>
          <w:rFonts w:ascii="Times New Roman" w:hAnsi="Times New Roman"/>
          <w:color w:val="auto"/>
          <w:sz w:val="24"/>
          <w:szCs w:val="24"/>
        </w:rPr>
        <w:t>Шутриной</w:t>
      </w:r>
      <w:proofErr w:type="spellEnd"/>
      <w:r w:rsidRPr="00475D81">
        <w:rPr>
          <w:rFonts w:ascii="Times New Roman" w:hAnsi="Times New Roman"/>
          <w:color w:val="auto"/>
          <w:sz w:val="24"/>
          <w:szCs w:val="24"/>
        </w:rPr>
        <w:t xml:space="preserve"> Т.А. </w:t>
      </w:r>
      <w:r w:rsidR="00BC3B87" w:rsidRPr="00475D81">
        <w:rPr>
          <w:rFonts w:ascii="Times New Roman" w:hAnsi="Times New Roman"/>
          <w:color w:val="auto"/>
          <w:sz w:val="24"/>
          <w:szCs w:val="24"/>
        </w:rPr>
        <w:t xml:space="preserve">о результатах своей деятельности, деятельности администрации </w:t>
      </w:r>
      <w:r w:rsidR="00BC3B87" w:rsidRPr="00475D81">
        <w:rPr>
          <w:rFonts w:ascii="Times New Roman" w:hAnsi="Times New Roman"/>
          <w:bCs/>
          <w:color w:val="auto"/>
          <w:sz w:val="24"/>
          <w:szCs w:val="24"/>
        </w:rPr>
        <w:t xml:space="preserve">Архаринского </w:t>
      </w:r>
      <w:r w:rsidR="00BC3B87" w:rsidRPr="00475D81">
        <w:rPr>
          <w:rFonts w:ascii="Times New Roman" w:hAnsi="Times New Roman"/>
          <w:color w:val="auto"/>
          <w:sz w:val="24"/>
          <w:szCs w:val="24"/>
        </w:rPr>
        <w:t>муниципального округа, о решении вопросов, поставленных Советом народных депутатов, за 2025 год</w:t>
      </w:r>
      <w:r w:rsidRPr="00475D81">
        <w:rPr>
          <w:rFonts w:ascii="Times New Roman" w:hAnsi="Times New Roman"/>
          <w:color w:val="auto"/>
          <w:sz w:val="24"/>
          <w:szCs w:val="24"/>
        </w:rPr>
        <w:t xml:space="preserve">, в соответствии с 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 xml:space="preserve">пунктом 11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>част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>и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32A3" w:rsidRPr="00475D81">
        <w:rPr>
          <w:rFonts w:ascii="Times New Roman" w:hAnsi="Times New Roman"/>
          <w:color w:val="auto"/>
          <w:sz w:val="24"/>
          <w:szCs w:val="24"/>
        </w:rPr>
        <w:t>1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статьи 16</w:t>
      </w:r>
      <w:r w:rsidR="003650F1" w:rsidRPr="00475D8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5678" w:rsidRPr="00475D81">
        <w:rPr>
          <w:rFonts w:ascii="Times New Roman" w:hAnsi="Times New Roman"/>
          <w:color w:val="auto"/>
          <w:sz w:val="24"/>
          <w:szCs w:val="24"/>
        </w:rPr>
        <w:t xml:space="preserve">частями 18, 19 статьи 19 </w:t>
      </w:r>
      <w:r w:rsidR="003C3A52" w:rsidRPr="00475D81">
        <w:rPr>
          <w:rFonts w:ascii="Times New Roman" w:hAnsi="Times New Roman"/>
          <w:color w:val="auto"/>
          <w:sz w:val="24"/>
          <w:szCs w:val="24"/>
        </w:rPr>
        <w:t xml:space="preserve">Федерального закона от </w:t>
      </w:r>
      <w:hyperlink r:id="rId8" w:history="1">
        <w:r w:rsidR="003C3A52" w:rsidRPr="00475D81">
          <w:rPr>
            <w:rStyle w:val="a5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20.03.2025 № 33-ФЗ «Об общих принципах организации местного самоуправления в единой системе публичной власти</w:t>
        </w:r>
      </w:hyperlink>
      <w:r w:rsidR="003C3A52" w:rsidRPr="00475D81">
        <w:rPr>
          <w:rFonts w:ascii="Times New Roman" w:hAnsi="Times New Roman"/>
          <w:color w:val="auto"/>
          <w:sz w:val="24"/>
          <w:szCs w:val="24"/>
        </w:rPr>
        <w:t>»</w:t>
      </w:r>
      <w:r w:rsidR="00965678" w:rsidRPr="00475D81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475D81">
        <w:rPr>
          <w:rFonts w:ascii="Times New Roman" w:hAnsi="Times New Roman"/>
          <w:color w:val="auto"/>
          <w:sz w:val="24"/>
          <w:szCs w:val="24"/>
        </w:rPr>
        <w:t>частью</w:t>
      </w:r>
      <w:proofErr w:type="gramEnd"/>
      <w:r w:rsidRPr="00475D8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475D81">
        <w:rPr>
          <w:rFonts w:ascii="Times New Roman" w:hAnsi="Times New Roman"/>
          <w:color w:val="auto"/>
          <w:sz w:val="24"/>
          <w:szCs w:val="24"/>
        </w:rPr>
        <w:t xml:space="preserve">3 статьи 28, частью 2 статьи 36, пунктом 12 части 1 статьи 38 Устава Архаринского муниципального округа Амурской области, Решением Архаринского муниципального округа от 14.04.2023 </w:t>
      </w:r>
      <w:r w:rsidR="00916ABD">
        <w:rPr>
          <w:rFonts w:ascii="Times New Roman" w:hAnsi="Times New Roman"/>
          <w:color w:val="auto"/>
          <w:sz w:val="24"/>
          <w:szCs w:val="24"/>
        </w:rPr>
        <w:t xml:space="preserve">              </w:t>
      </w:r>
      <w:r w:rsidRPr="00475D81">
        <w:rPr>
          <w:rFonts w:ascii="Times New Roman" w:hAnsi="Times New Roman"/>
          <w:color w:val="auto"/>
          <w:sz w:val="24"/>
          <w:szCs w:val="24"/>
        </w:rPr>
        <w:t>№ 62 «О порядке проведения отчетов главы Архаринского муниципального округа Амурской области, председателя и депутатов Совета народных депутатов Архаринского муниципального округа Амурской области» (в редакции от 01.11.2024 № 124) Совет народных депутатов</w:t>
      </w:r>
      <w:proofErr w:type="gramEnd"/>
    </w:p>
    <w:p w:rsidR="00FB190D" w:rsidRPr="00475D81" w:rsidRDefault="00FB190D" w:rsidP="00FB190D">
      <w:pPr>
        <w:ind w:right="-1"/>
        <w:jc w:val="both"/>
        <w:rPr>
          <w:b/>
        </w:rPr>
      </w:pPr>
      <w:proofErr w:type="gramStart"/>
      <w:r w:rsidRPr="00475D81">
        <w:rPr>
          <w:b/>
        </w:rPr>
        <w:t>р</w:t>
      </w:r>
      <w:proofErr w:type="gramEnd"/>
      <w:r w:rsidRPr="00475D81">
        <w:rPr>
          <w:b/>
        </w:rPr>
        <w:t xml:space="preserve"> е ш и л :</w:t>
      </w:r>
    </w:p>
    <w:p w:rsidR="00FB190D" w:rsidRPr="00475D81" w:rsidRDefault="00FB190D" w:rsidP="00FB190D">
      <w:pPr>
        <w:ind w:right="-1" w:firstLine="709"/>
        <w:jc w:val="both"/>
      </w:pPr>
      <w:r w:rsidRPr="00475D81">
        <w:t xml:space="preserve">1. Ежегодный отчет главы Архаринского муниципального округа </w:t>
      </w:r>
      <w:r w:rsidR="00BC3B87" w:rsidRPr="00475D81">
        <w:t xml:space="preserve">о результатах своей деятельности, деятельности администрации </w:t>
      </w:r>
      <w:r w:rsidR="00BC3B87" w:rsidRPr="00475D81">
        <w:rPr>
          <w:bCs/>
        </w:rPr>
        <w:t xml:space="preserve">Архаринского </w:t>
      </w:r>
      <w:r w:rsidR="00BC3B87" w:rsidRPr="00475D81">
        <w:t>муниципального округа, о решении вопросов, поставленных Советом народных депутатов, за 2025 год</w:t>
      </w:r>
      <w:r w:rsidRPr="00475D81">
        <w:t xml:space="preserve"> принять к сведению (приложение).</w:t>
      </w:r>
    </w:p>
    <w:p w:rsidR="00FB190D" w:rsidRPr="00475D81" w:rsidRDefault="00FB190D" w:rsidP="00FB190D">
      <w:pPr>
        <w:ind w:right="-1" w:firstLine="709"/>
        <w:jc w:val="both"/>
        <w:rPr>
          <w:i/>
        </w:rPr>
      </w:pPr>
      <w:r w:rsidRPr="00475D81">
        <w:t>2. Признать деятельность главы Архаринского муниципального округа на основании указанного ежегодного отчета удовлетворительной</w:t>
      </w:r>
      <w:r w:rsidRPr="00475D81">
        <w:rPr>
          <w:i/>
        </w:rPr>
        <w:t>.</w:t>
      </w:r>
    </w:p>
    <w:p w:rsidR="00FB190D" w:rsidRPr="00475D81" w:rsidRDefault="0072319D" w:rsidP="00FB190D">
      <w:pPr>
        <w:ind w:right="-1" w:firstLine="709"/>
        <w:jc w:val="both"/>
      </w:pPr>
      <w:r w:rsidRPr="00475D81">
        <w:t>3</w:t>
      </w:r>
      <w:r w:rsidR="00FB190D" w:rsidRPr="00475D81">
        <w:t>. В целях обеспечения доступности к информации о деятельности органов местного самоуправления:</w:t>
      </w:r>
    </w:p>
    <w:p w:rsidR="00FB190D" w:rsidRPr="00475D81" w:rsidRDefault="00FB190D" w:rsidP="00FB19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D81">
        <w:rPr>
          <w:rFonts w:ascii="Times New Roman" w:hAnsi="Times New Roman" w:cs="Times New Roman"/>
          <w:sz w:val="24"/>
          <w:szCs w:val="24"/>
        </w:rPr>
        <w:t xml:space="preserve">– разместить настоящее решение и отчет главы Архаринского муниципального округа на информационном стенде в здании администрации муниципального округа и на официальном сайте администрации Архаринского муниципального округа Амурской области </w:t>
      </w:r>
      <w:hyperlink r:id="rId9" w:history="1">
        <w:r w:rsidRPr="00475D8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</w:rPr>
          <w:t>https://admarhara.amurobl.r</w:t>
        </w:r>
        <w:r w:rsidRPr="00475D81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u</w:t>
        </w:r>
      </w:hyperlink>
      <w:r w:rsidRPr="00475D81">
        <w:rPr>
          <w:rFonts w:ascii="Times New Roman" w:hAnsi="Times New Roman" w:cs="Times New Roman"/>
          <w:sz w:val="24"/>
          <w:szCs w:val="24"/>
        </w:rPr>
        <w:t xml:space="preserve">/ по ссылкам 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(Главная → Отчет главы округа), </w:t>
      </w:r>
      <w:r w:rsidRPr="00475D81">
        <w:rPr>
          <w:rFonts w:ascii="Times New Roman" w:hAnsi="Times New Roman" w:cs="Times New Roman"/>
          <w:sz w:val="24"/>
          <w:szCs w:val="24"/>
        </w:rPr>
        <w:t xml:space="preserve">(Главная → Совет депутатов → Принятые НПА → </w:t>
      </w:r>
      <w:r w:rsidR="00EF06EB" w:rsidRPr="00475D81">
        <w:rPr>
          <w:rFonts w:ascii="Times New Roman" w:hAnsi="Times New Roman" w:cs="Times New Roman"/>
          <w:sz w:val="24"/>
          <w:szCs w:val="24"/>
        </w:rPr>
        <w:t>6</w:t>
      </w:r>
      <w:r w:rsidRPr="00475D81">
        <w:rPr>
          <w:rFonts w:ascii="Times New Roman" w:hAnsi="Times New Roman" w:cs="Times New Roman"/>
          <w:sz w:val="24"/>
          <w:szCs w:val="24"/>
        </w:rPr>
        <w:t>0 заседание Совета народных депутатов), не позднее 10 рабочих дней со дня проведения отчета;</w:t>
      </w:r>
      <w:proofErr w:type="gramEnd"/>
    </w:p>
    <w:p w:rsidR="00FB190D" w:rsidRPr="00475D81" w:rsidRDefault="00FB190D" w:rsidP="00FB19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81">
        <w:rPr>
          <w:rFonts w:ascii="Times New Roman" w:hAnsi="Times New Roman" w:cs="Times New Roman"/>
          <w:sz w:val="24"/>
          <w:szCs w:val="24"/>
        </w:rPr>
        <w:t xml:space="preserve">– администрации муниципального округа 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Pr="00475D81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Pr="00475D81">
        <w:rPr>
          <w:rFonts w:ascii="Times New Roman" w:hAnsi="Times New Roman" w:cs="Times New Roman"/>
          <w:sz w:val="24"/>
          <w:szCs w:val="24"/>
        </w:rPr>
        <w:t>бнародовать (</w:t>
      </w:r>
      <w:r w:rsidR="00BC3B87" w:rsidRPr="00475D81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Pr="00475D81">
        <w:rPr>
          <w:rFonts w:ascii="Times New Roman" w:hAnsi="Times New Roman" w:cs="Times New Roman"/>
          <w:sz w:val="24"/>
          <w:szCs w:val="24"/>
        </w:rPr>
        <w:t>опубликовать) краткий отчет главы Архаринского муниципального округа в 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475D81">
        <w:rPr>
          <w:rFonts w:ascii="Times New Roman" w:hAnsi="Times New Roman" w:cs="Times New Roman"/>
          <w:sz w:val="24"/>
          <w:szCs w:val="24"/>
          <w:lang w:val="en-US"/>
        </w:rPr>
        <w:t>ADMARH</w:t>
      </w:r>
      <w:r w:rsidRPr="00475D81">
        <w:rPr>
          <w:rFonts w:ascii="Times New Roman" w:hAnsi="Times New Roman" w:cs="Times New Roman"/>
          <w:sz w:val="24"/>
          <w:szCs w:val="24"/>
        </w:rPr>
        <w:t>.</w:t>
      </w:r>
      <w:r w:rsidRPr="00475D8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75D81">
        <w:rPr>
          <w:rFonts w:ascii="Times New Roman" w:hAnsi="Times New Roman" w:cs="Times New Roman"/>
          <w:sz w:val="24"/>
          <w:szCs w:val="24"/>
        </w:rPr>
        <w:t>) не позднее 10 рабочих дней со дня проведения отчета.</w:t>
      </w:r>
    </w:p>
    <w:p w:rsidR="00FB190D" w:rsidRPr="00475D81" w:rsidRDefault="0072319D" w:rsidP="007C79E8">
      <w:pPr>
        <w:ind w:firstLine="709"/>
        <w:jc w:val="both"/>
      </w:pPr>
      <w:r w:rsidRPr="00475D81">
        <w:t>4</w:t>
      </w:r>
      <w:r w:rsidR="00FB190D" w:rsidRPr="00475D81">
        <w:t xml:space="preserve">. </w:t>
      </w:r>
      <w:proofErr w:type="gramStart"/>
      <w:r w:rsidR="00FB190D" w:rsidRPr="00475D81">
        <w:t>Контроль за</w:t>
      </w:r>
      <w:proofErr w:type="gramEnd"/>
      <w:r w:rsidR="00FB190D" w:rsidRPr="00475D81">
        <w:t xml:space="preserve"> исполнением настоящего решения возложить на председателя Совета народных депутатов. </w:t>
      </w:r>
    </w:p>
    <w:p w:rsidR="00FB190D" w:rsidRPr="00475D81" w:rsidRDefault="0072319D" w:rsidP="007C79E8">
      <w:pPr>
        <w:ind w:firstLine="709"/>
        <w:jc w:val="both"/>
      </w:pPr>
      <w:r w:rsidRPr="00475D81">
        <w:t>5</w:t>
      </w:r>
      <w:r w:rsidR="00FB190D" w:rsidRPr="00475D81">
        <w:t>. Настоящее решение вступает в силу со дня его принятия.</w:t>
      </w:r>
    </w:p>
    <w:p w:rsidR="00475D81" w:rsidRDefault="00475D81" w:rsidP="007C79E8">
      <w:pPr>
        <w:ind w:firstLine="709"/>
        <w:jc w:val="both"/>
      </w:pPr>
    </w:p>
    <w:p w:rsidR="00916ABD" w:rsidRDefault="00916ABD" w:rsidP="007C79E8">
      <w:pPr>
        <w:ind w:firstLine="709"/>
        <w:jc w:val="both"/>
      </w:pPr>
    </w:p>
    <w:p w:rsidR="00916ABD" w:rsidRPr="00475D81" w:rsidRDefault="00916ABD" w:rsidP="007C79E8">
      <w:pPr>
        <w:ind w:firstLine="709"/>
        <w:jc w:val="both"/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5D81" w:rsidRPr="00475D81" w:rsidTr="00475D81">
        <w:tc>
          <w:tcPr>
            <w:tcW w:w="4927" w:type="dxa"/>
          </w:tcPr>
          <w:p w:rsidR="00475D81" w:rsidRPr="00475D81" w:rsidRDefault="00475D81" w:rsidP="00475D81">
            <w:r w:rsidRPr="00475D81">
              <w:t>Председатель Совета народных депутатов</w:t>
            </w:r>
          </w:p>
        </w:tc>
        <w:tc>
          <w:tcPr>
            <w:tcW w:w="4927" w:type="dxa"/>
          </w:tcPr>
          <w:p w:rsidR="00475D81" w:rsidRPr="00475D81" w:rsidRDefault="00475D81" w:rsidP="00475D81">
            <w:pPr>
              <w:jc w:val="right"/>
            </w:pPr>
            <w:proofErr w:type="spellStart"/>
            <w:r w:rsidRPr="00475D81">
              <w:t>О.И.Заярская</w:t>
            </w:r>
            <w:proofErr w:type="spellEnd"/>
          </w:p>
        </w:tc>
      </w:tr>
    </w:tbl>
    <w:p w:rsidR="00475D81" w:rsidRDefault="00475D81" w:rsidP="007C79E8">
      <w:pPr>
        <w:ind w:firstLine="709"/>
        <w:jc w:val="both"/>
        <w:rPr>
          <w:sz w:val="26"/>
          <w:szCs w:val="26"/>
        </w:rPr>
      </w:pPr>
    </w:p>
    <w:p w:rsidR="0072319D" w:rsidRDefault="0072319D" w:rsidP="00475D81">
      <w:pPr>
        <w:ind w:right="-284"/>
        <w:jc w:val="both"/>
        <w:sectPr w:rsidR="0072319D" w:rsidSect="00C57688">
          <w:pgSz w:w="11906" w:h="16838"/>
          <w:pgMar w:top="567" w:right="567" w:bottom="567" w:left="1701" w:header="709" w:footer="108" w:gutter="0"/>
          <w:cols w:space="708"/>
          <w:docGrid w:linePitch="360"/>
        </w:sectPr>
      </w:pPr>
    </w:p>
    <w:p w:rsidR="00943159" w:rsidRDefault="00943159" w:rsidP="00D3430C">
      <w:pPr>
        <w:jc w:val="center"/>
        <w:rPr>
          <w:b/>
          <w:bCs/>
        </w:rPr>
      </w:pPr>
    </w:p>
    <w:p w:rsidR="00475D81" w:rsidRDefault="00475D81" w:rsidP="00D3430C">
      <w:pPr>
        <w:jc w:val="center"/>
        <w:rPr>
          <w:b/>
          <w:bCs/>
        </w:rPr>
      </w:pP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7054"/>
        <w:gridCol w:w="3827"/>
      </w:tblGrid>
      <w:tr w:rsidR="00475D81" w:rsidRPr="007C79E8" w:rsidTr="00BE3C24">
        <w:tc>
          <w:tcPr>
            <w:tcW w:w="7054" w:type="dxa"/>
            <w:shd w:val="clear" w:color="auto" w:fill="auto"/>
          </w:tcPr>
          <w:p w:rsidR="00475D81" w:rsidRPr="007C79E8" w:rsidRDefault="00475D81" w:rsidP="00475D81">
            <w:pPr>
              <w:ind w:right="-284" w:firstLine="709"/>
              <w:jc w:val="both"/>
            </w:pPr>
            <w:r w:rsidRPr="007C79E8">
              <w:tab/>
            </w:r>
            <w:r w:rsidRPr="007C79E8">
              <w:br w:type="page"/>
            </w:r>
          </w:p>
        </w:tc>
        <w:tc>
          <w:tcPr>
            <w:tcW w:w="3827" w:type="dxa"/>
            <w:shd w:val="clear" w:color="auto" w:fill="auto"/>
          </w:tcPr>
          <w:p w:rsidR="00475D81" w:rsidRPr="00DB0444" w:rsidRDefault="00475D81" w:rsidP="00475D81">
            <w:pPr>
              <w:ind w:right="-108"/>
              <w:jc w:val="both"/>
              <w:rPr>
                <w:sz w:val="22"/>
                <w:szCs w:val="22"/>
              </w:rPr>
            </w:pPr>
            <w:r w:rsidRPr="00DB0444">
              <w:rPr>
                <w:sz w:val="22"/>
                <w:szCs w:val="22"/>
              </w:rPr>
              <w:t xml:space="preserve">Приложение </w:t>
            </w:r>
          </w:p>
          <w:p w:rsidR="00475D81" w:rsidRPr="007C79E8" w:rsidRDefault="00475D81" w:rsidP="00475D81">
            <w:pPr>
              <w:jc w:val="both"/>
            </w:pPr>
            <w:r w:rsidRPr="00DB0444">
              <w:rPr>
                <w:sz w:val="22"/>
                <w:szCs w:val="22"/>
              </w:rPr>
              <w:t xml:space="preserve">к решению Совета народных депутатов </w:t>
            </w:r>
            <w:r w:rsidRPr="00DB0444">
              <w:rPr>
                <w:bCs/>
                <w:sz w:val="22"/>
                <w:szCs w:val="22"/>
              </w:rPr>
              <w:t xml:space="preserve">Архаринского муниципального округа </w:t>
            </w:r>
            <w:r w:rsidRPr="00DB0444">
              <w:rPr>
                <w:sz w:val="22"/>
                <w:szCs w:val="22"/>
              </w:rPr>
              <w:t>от 10.04.2026 № 60/</w:t>
            </w:r>
            <w:r>
              <w:rPr>
                <w:sz w:val="22"/>
                <w:szCs w:val="22"/>
              </w:rPr>
              <w:t>645</w:t>
            </w:r>
          </w:p>
        </w:tc>
      </w:tr>
    </w:tbl>
    <w:p w:rsidR="00475D81" w:rsidRPr="007C79E8" w:rsidRDefault="00475D81" w:rsidP="00D3430C">
      <w:pPr>
        <w:jc w:val="center"/>
        <w:rPr>
          <w:b/>
          <w:bCs/>
        </w:rPr>
      </w:pPr>
    </w:p>
    <w:p w:rsidR="00D3430C" w:rsidRPr="000557E0" w:rsidRDefault="00D3430C" w:rsidP="00D3430C">
      <w:pPr>
        <w:jc w:val="center"/>
        <w:rPr>
          <w:b/>
          <w:bCs/>
        </w:rPr>
      </w:pPr>
      <w:r w:rsidRPr="000557E0">
        <w:rPr>
          <w:b/>
          <w:bCs/>
        </w:rPr>
        <w:t>ОТЧЁТ</w:t>
      </w:r>
    </w:p>
    <w:p w:rsidR="00285A23" w:rsidRPr="000557E0" w:rsidRDefault="00285A23" w:rsidP="00D3430C">
      <w:pPr>
        <w:jc w:val="center"/>
        <w:rPr>
          <w:b/>
          <w:bCs/>
        </w:rPr>
      </w:pPr>
    </w:p>
    <w:p w:rsidR="00475D81" w:rsidRDefault="00D3430C" w:rsidP="00D3430C">
      <w:pPr>
        <w:jc w:val="center"/>
      </w:pPr>
      <w:r w:rsidRPr="000557E0">
        <w:rPr>
          <w:bCs/>
        </w:rPr>
        <w:t xml:space="preserve">главы Архаринского муниципального округа </w:t>
      </w:r>
      <w:r w:rsidR="00BC3B87" w:rsidRPr="000557E0">
        <w:t xml:space="preserve">о результатах своей деятельности, деятельности администрации </w:t>
      </w:r>
      <w:r w:rsidR="00BC3B87" w:rsidRPr="000557E0">
        <w:rPr>
          <w:bCs/>
        </w:rPr>
        <w:t xml:space="preserve">Архаринского </w:t>
      </w:r>
      <w:r w:rsidR="00BC3B87" w:rsidRPr="000557E0">
        <w:t xml:space="preserve">муниципального округа, о решении вопросов, поставленных </w:t>
      </w:r>
    </w:p>
    <w:p w:rsidR="00D3430C" w:rsidRPr="000557E0" w:rsidRDefault="00BC3B87" w:rsidP="00D3430C">
      <w:pPr>
        <w:jc w:val="center"/>
        <w:rPr>
          <w:b/>
          <w:bCs/>
        </w:rPr>
      </w:pPr>
      <w:r w:rsidRPr="000557E0">
        <w:t>Советом народных депутатов, за 2025 год</w:t>
      </w:r>
      <w:r w:rsidRPr="000557E0">
        <w:rPr>
          <w:rFonts w:eastAsia="Calibri"/>
          <w:lang w:eastAsia="en-US"/>
        </w:rPr>
        <w:t>»</w:t>
      </w:r>
    </w:p>
    <w:p w:rsidR="00304736" w:rsidRPr="000557E0" w:rsidRDefault="00304736" w:rsidP="00304736">
      <w:pPr>
        <w:jc w:val="center"/>
        <w:rPr>
          <w:b/>
          <w:bCs/>
        </w:rPr>
      </w:pPr>
    </w:p>
    <w:p w:rsidR="00304736" w:rsidRPr="000557E0" w:rsidRDefault="00304736" w:rsidP="00304736">
      <w:pPr>
        <w:jc w:val="center"/>
      </w:pPr>
      <w:r w:rsidRPr="000557E0">
        <w:t>Уважаемые депутаты, участники заседания, коллеги, присутствующие!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304736">
      <w:pPr>
        <w:ind w:firstLine="709"/>
        <w:jc w:val="both"/>
      </w:pPr>
      <w:r w:rsidRPr="000557E0">
        <w:t>Представляю ежегодный отчёт главы Архаринского муниципального округа о результатах своей деятельности и деятельности администрации Архаринского муниципального округа за 2025 год.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</w:pPr>
      <w:r w:rsidRPr="000557E0">
        <w:t>В 2025 году мы продолжали работать в соответствии с приоритетами, определенными стратегией Президента Российской Федерации; задачами, поставленными перед нами Губернатором Амурской области Василием Александровичем Орловым; в соответствии с вопросами и обращениями, решение которых, прежде всего, важны для жителей Архаринского округа.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</w:pPr>
      <w:r w:rsidRPr="000557E0">
        <w:t>Традиционно расскажу об основных результатах деятельности за истекший год и задачах, которые предстоит решить в текущем году.</w:t>
      </w:r>
    </w:p>
    <w:p w:rsidR="00304736" w:rsidRPr="000557E0" w:rsidRDefault="00304736" w:rsidP="00304736">
      <w:pPr>
        <w:ind w:firstLine="709"/>
        <w:jc w:val="both"/>
        <w:rPr>
          <w:b/>
          <w:bCs/>
          <w:i/>
          <w:iCs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b/>
          <w:bCs/>
          <w:i/>
          <w:iCs/>
          <w:shd w:val="clear" w:color="auto" w:fill="FFFFFF"/>
        </w:rPr>
        <w:t xml:space="preserve">Финансовой базой местных органов власти являются бюджеты. </w:t>
      </w:r>
      <w:r w:rsidRPr="000557E0">
        <w:rPr>
          <w:shd w:val="clear" w:color="auto" w:fill="FFFFFF"/>
        </w:rPr>
        <w:t>Итоги 2025 года демонстрируют уверенное финансовое положение округа. Удалось не только полностью выполнить все запланированные расходы, но и избежать образования кредиторской задолженности, включая задолженность по заработной плате.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доходная часть бюджета округа составила 1 390,4 млн. рублей, что соответствует 96,6% от запланированного объема. Важно отметить, что это на 15,9% больше, чем в предыдущем году, прирост составил 261,6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Значительную роль в формировании бюджета округа в 2025 году сыграли поступления из областного бюджета. Дотации, субсидии, субвенции и прочие межбюджетные трансферты составили 75,6% от общего объема доходов, что в денежном выражении равняется 1 051,1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Поступления от налогов и неналоговых доходов в 2025 году достигли 339,2 млн. рублей. Это на 14,9% выше показателей 2024 года. Общая величина прироста равна 44,1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В структуре собственных доходов округа налоговые поступления заняли лидирующие позиции. Их объем вырос на 30,2 млн. рублей, достигнув 294,5 млн. рублей. Это составляет 86,8% от всех налоговых и неналоговых доходов.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Основным источником налоговых доходов бюджета округа в 2025 году, как и прежде, остается налог на доходы физических лиц (НДФЛ). Его поступления составили 240,7 млн. рублей, что соответствует 81,7% от общего объема налоговых доходов. </w:t>
      </w:r>
    </w:p>
    <w:p w:rsidR="00304736" w:rsidRPr="000557E0" w:rsidRDefault="00304736" w:rsidP="00304736">
      <w:pPr>
        <w:ind w:firstLine="709"/>
        <w:jc w:val="both"/>
      </w:pPr>
      <w:r w:rsidRPr="000557E0">
        <w:t>Наибольший рост поступлений налоговых доходов к уровню прошлого года отмечаются:</w:t>
      </w:r>
    </w:p>
    <w:p w:rsidR="00304736" w:rsidRPr="000557E0" w:rsidRDefault="00304736" w:rsidP="00304736">
      <w:pPr>
        <w:ind w:firstLine="709"/>
        <w:jc w:val="both"/>
      </w:pPr>
      <w:r w:rsidRPr="000557E0">
        <w:t>- по налогу на доходы физических лиц – на 18,4 млн. рублей;</w:t>
      </w:r>
    </w:p>
    <w:p w:rsidR="00304736" w:rsidRPr="000557E0" w:rsidRDefault="00304736" w:rsidP="00304736">
      <w:pPr>
        <w:ind w:firstLine="709"/>
        <w:jc w:val="both"/>
      </w:pPr>
      <w:r w:rsidRPr="000557E0">
        <w:t>- налогу на совокупный налог – на 6,3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Неналоговые доходы исполнены в сумме 44,8 млн. рублей. В общем объеме поступлений налоговых и неналоговых доходов неналоговые доходы составляют 18,3 %. По сравнению с 2024 годом прирост достиг 45,1% или 13,9 млн. рублей.</w:t>
      </w:r>
    </w:p>
    <w:p w:rsidR="00304736" w:rsidRPr="000557E0" w:rsidRDefault="00304736" w:rsidP="00304736">
      <w:pPr>
        <w:ind w:firstLine="708"/>
        <w:jc w:val="both"/>
      </w:pPr>
      <w:r w:rsidRPr="000557E0">
        <w:t>Основной частью неналоговых доходов являются доходы от использования имущества, находящегося в муниципальной собственности в сумме 23,1 млн. рублей, или 51,6% от общего объема неналоговых доходов, а также доходы от штрафов, санкций, возмещения ущерба в сумме 14,6 млн. рублей, что составляет 32,7% от общего объема неналоговых доходов.</w:t>
      </w:r>
    </w:p>
    <w:p w:rsidR="00304736" w:rsidRPr="000557E0" w:rsidRDefault="00304736" w:rsidP="00304736">
      <w:pPr>
        <w:ind w:firstLine="708"/>
        <w:jc w:val="both"/>
      </w:pPr>
      <w:r w:rsidRPr="000557E0">
        <w:t>Наибольший рост поступлений неналоговых доходов к уровню прошлого года отмечаются:</w:t>
      </w:r>
    </w:p>
    <w:p w:rsidR="00304736" w:rsidRPr="000557E0" w:rsidRDefault="00304736" w:rsidP="00304736">
      <w:pPr>
        <w:ind w:firstLine="708"/>
        <w:jc w:val="both"/>
      </w:pPr>
      <w:r w:rsidRPr="000557E0">
        <w:t>- по доходам от компенсации затрат государства – на 6,2 млн. рублей;</w:t>
      </w:r>
    </w:p>
    <w:p w:rsidR="00304736" w:rsidRDefault="00304736" w:rsidP="00304736">
      <w:pPr>
        <w:ind w:firstLine="708"/>
        <w:jc w:val="both"/>
      </w:pPr>
      <w:r w:rsidRPr="000557E0">
        <w:t>- штрафам, санкциям, возмещения ущерба – на 10,5 млн. рублей.</w:t>
      </w:r>
    </w:p>
    <w:p w:rsidR="00DB0444" w:rsidRPr="000557E0" w:rsidRDefault="00DB0444" w:rsidP="00304736">
      <w:pPr>
        <w:ind w:firstLine="708"/>
        <w:jc w:val="both"/>
      </w:pPr>
    </w:p>
    <w:p w:rsidR="00304736" w:rsidRPr="000557E0" w:rsidRDefault="00304736" w:rsidP="000557E0">
      <w:pPr>
        <w:ind w:firstLine="708"/>
        <w:jc w:val="both"/>
      </w:pPr>
      <w:r w:rsidRPr="000557E0">
        <w:lastRenderedPageBreak/>
        <w:t xml:space="preserve"> </w:t>
      </w:r>
      <w:r w:rsidRPr="000557E0">
        <w:rPr>
          <w:b/>
        </w:rPr>
        <w:t xml:space="preserve">Расходная часть бюджета Архаринского муниципального округа. </w:t>
      </w:r>
      <w:r w:rsidRPr="000557E0">
        <w:t>Бюджет Архаринского муниципального округа по расходам в 2025 году исполнен в сумме 1 421,5 млн. рублей или на 96,6%, что по сравнению с 2024 годом больше на 24,4%. Увеличение расходной части бюджета обусловлено выделением дополнительных поступлений из областного бюджета на финансирование мероприятий в сфере образования, жилищно-коммунального хозяйства и национальной экономики.</w:t>
      </w:r>
    </w:p>
    <w:p w:rsidR="00304736" w:rsidRPr="000557E0" w:rsidRDefault="00304736" w:rsidP="00304736">
      <w:pPr>
        <w:ind w:firstLine="708"/>
        <w:jc w:val="both"/>
      </w:pPr>
      <w:r w:rsidRPr="000557E0">
        <w:t>Бюджет сохранил свою социальную направленность, 64,1% от общих расходов составляют расходы на социальную сферу: образование, культуру, физическую культуру и спорт, социальную политику.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продолжилась реализация Указа Президента Р</w:t>
      </w:r>
      <w:r w:rsidR="0071538A" w:rsidRPr="000557E0">
        <w:t xml:space="preserve">оссийской </w:t>
      </w:r>
      <w:r w:rsidRPr="000557E0">
        <w:t>Ф</w:t>
      </w:r>
      <w:r w:rsidR="0071538A" w:rsidRPr="000557E0">
        <w:t>едерации</w:t>
      </w:r>
      <w:r w:rsidRPr="000557E0">
        <w:t xml:space="preserve"> по повышению заработной платы работников учреждений сферы образования и культуры.</w:t>
      </w:r>
    </w:p>
    <w:p w:rsidR="00304736" w:rsidRPr="000557E0" w:rsidRDefault="00304736" w:rsidP="00304736">
      <w:pPr>
        <w:ind w:firstLine="708"/>
        <w:jc w:val="both"/>
      </w:pPr>
      <w:r w:rsidRPr="000557E0">
        <w:t>Средняя заработная плата учреждений Архаринского муниципального округа по данным категориям работников достигли целевых показателей:</w:t>
      </w:r>
    </w:p>
    <w:p w:rsidR="00304736" w:rsidRPr="000557E0" w:rsidRDefault="00304736" w:rsidP="007C3184">
      <w:pPr>
        <w:ind w:firstLine="709"/>
        <w:jc w:val="both"/>
      </w:pPr>
      <w:r w:rsidRPr="000557E0">
        <w:t xml:space="preserve">- в сфере дошкольного образования фактическая средняя заработная плата педагогических </w:t>
      </w:r>
      <w:r w:rsidR="0071538A" w:rsidRPr="000557E0">
        <w:t>работников составила 65 992 рублей;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общего образования фактическая средняя заработная плата педагогического персонала без учета классного руководства и выплат советникам достигла 70 467 руб</w:t>
      </w:r>
      <w:r w:rsidR="007C3184" w:rsidRPr="000557E0">
        <w:t>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дополнительного образования детей фактическая средняя заработная плата педагогов дополнительного образования составила 70 467 руб</w:t>
      </w:r>
      <w:r w:rsidR="007C3184" w:rsidRPr="000557E0">
        <w:t>лей;</w:t>
      </w:r>
    </w:p>
    <w:p w:rsidR="00304736" w:rsidRPr="000557E0" w:rsidRDefault="00304736" w:rsidP="007C3184">
      <w:pPr>
        <w:ind w:firstLine="709"/>
        <w:jc w:val="both"/>
      </w:pPr>
      <w:r w:rsidRPr="000557E0">
        <w:t>- в сфере культуры фактическая средняя заработная плата специалистов равна 69 659 руб</w:t>
      </w:r>
      <w:r w:rsidR="007C3184" w:rsidRPr="000557E0">
        <w:t>лей</w:t>
      </w:r>
      <w:r w:rsidRPr="000557E0">
        <w:t>.</w:t>
      </w:r>
    </w:p>
    <w:p w:rsidR="00304736" w:rsidRPr="000557E0" w:rsidRDefault="00304736" w:rsidP="007C3184">
      <w:pPr>
        <w:ind w:firstLine="709"/>
        <w:jc w:val="both"/>
      </w:pPr>
      <w:r w:rsidRPr="000557E0">
        <w:t>Рост заработной платы к уровню 2024 года работникам образования и культуры в среднем составил 15%.</w:t>
      </w:r>
    </w:p>
    <w:p w:rsidR="00304736" w:rsidRPr="000557E0" w:rsidRDefault="00304736" w:rsidP="00304736">
      <w:pPr>
        <w:ind w:firstLine="720"/>
        <w:jc w:val="both"/>
      </w:pPr>
      <w:r w:rsidRPr="000557E0">
        <w:t xml:space="preserve">Минимальный </w:t>
      </w:r>
      <w:proofErr w:type="gramStart"/>
      <w:r w:rsidRPr="000557E0">
        <w:t>размер оплаты труда</w:t>
      </w:r>
      <w:proofErr w:type="gramEnd"/>
      <w:r w:rsidRPr="000557E0">
        <w:t xml:space="preserve"> </w:t>
      </w:r>
      <w:r w:rsidR="007C3184" w:rsidRPr="000557E0">
        <w:t xml:space="preserve">(МРОТ) </w:t>
      </w:r>
      <w:r w:rsidRPr="000557E0">
        <w:t>на территории Российской Федерации с 1 января 2025 года составил 22 440 руб</w:t>
      </w:r>
      <w:r w:rsidR="007C3184" w:rsidRPr="000557E0">
        <w:t>лей</w:t>
      </w:r>
      <w:r w:rsidRPr="000557E0">
        <w:t>, с учетом районных коэффициентов и процентной надбавки МРОТ составил 35 904 руб</w:t>
      </w:r>
      <w:r w:rsidR="007C3184" w:rsidRPr="000557E0">
        <w:t>ля</w:t>
      </w:r>
      <w:r w:rsidRPr="000557E0">
        <w:t>.</w:t>
      </w:r>
    </w:p>
    <w:p w:rsidR="00304736" w:rsidRPr="000557E0" w:rsidRDefault="00304736" w:rsidP="00304736">
      <w:pPr>
        <w:ind w:firstLine="700"/>
      </w:pPr>
      <w:r w:rsidRPr="000557E0">
        <w:t xml:space="preserve">Бюджет Архаринского муниципального округа за 2025 год исполнен с дефицитом в сумме 31,1 млн. рублей. </w:t>
      </w:r>
    </w:p>
    <w:p w:rsidR="00304736" w:rsidRPr="000557E0" w:rsidRDefault="00304736" w:rsidP="00304736">
      <w:pPr>
        <w:ind w:firstLine="700"/>
      </w:pPr>
    </w:p>
    <w:p w:rsidR="00304736" w:rsidRPr="000557E0" w:rsidRDefault="00304736" w:rsidP="00304736">
      <w:pPr>
        <w:ind w:firstLine="700"/>
        <w:jc w:val="both"/>
        <w:rPr>
          <w:bCs/>
          <w:iCs/>
        </w:rPr>
      </w:pPr>
      <w:r w:rsidRPr="000557E0">
        <w:rPr>
          <w:b/>
          <w:i/>
        </w:rPr>
        <w:t>Исполнение национальных проектов за 2025 год</w:t>
      </w:r>
      <w:r w:rsidR="00475D81">
        <w:rPr>
          <w:b/>
          <w:i/>
        </w:rPr>
        <w:t xml:space="preserve">. </w:t>
      </w:r>
      <w:r w:rsidRPr="000557E0">
        <w:rPr>
          <w:bCs/>
          <w:iCs/>
        </w:rPr>
        <w:t>С 2025 года начался новый этап развития России. С первого дня 2025 года стартовала реализация 19 новых национальных проектов, которые касаются практически всех сфер – от экономики до экологии. Выполнение намеченных планов призвано улучшить качество жизни россиян, вывести на новый уровень многие отрасли.</w:t>
      </w:r>
    </w:p>
    <w:p w:rsidR="00304736" w:rsidRPr="000557E0" w:rsidRDefault="00304736" w:rsidP="00304736">
      <w:pPr>
        <w:ind w:firstLine="700"/>
        <w:jc w:val="both"/>
      </w:pPr>
      <w:r w:rsidRPr="000557E0">
        <w:t>На территории Архаринского округа в 2025 году реализовывались национальные проекты «Семья», «Молодежь и дети», «Инфраструктура для жизни».</w:t>
      </w:r>
    </w:p>
    <w:p w:rsidR="00304736" w:rsidRPr="000557E0" w:rsidRDefault="00304736" w:rsidP="00304736">
      <w:pPr>
        <w:ind w:firstLine="720"/>
        <w:jc w:val="both"/>
        <w:rPr>
          <w:rFonts w:eastAsia="Calibri"/>
        </w:rPr>
      </w:pPr>
      <w:r w:rsidRPr="000557E0">
        <w:rPr>
          <w:rFonts w:eastAsia="Calibri"/>
        </w:rPr>
        <w:t>Муниципальная система образования принимала участие в реализации мероприятий: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«Молодежь и дети»: «Всё лучшее детям» (кап</w:t>
      </w:r>
      <w:r w:rsidR="00461AC0" w:rsidRPr="000557E0">
        <w:rPr>
          <w:rFonts w:eastAsia="Calibri"/>
        </w:rPr>
        <w:t xml:space="preserve">итальный </w:t>
      </w:r>
      <w:r w:rsidRPr="000557E0">
        <w:rPr>
          <w:rFonts w:eastAsia="Calibri"/>
        </w:rPr>
        <w:t>ремонт школы), «Педагоги и наставники» (классное руководство, советники директоров по воспитанию), «Мы вместе» (военно-патриотическое воспитание, РДДМ, Орлята России), «</w:t>
      </w:r>
      <w:proofErr w:type="spellStart"/>
      <w:r w:rsidRPr="000557E0">
        <w:rPr>
          <w:rFonts w:eastAsia="Calibri"/>
        </w:rPr>
        <w:t>Профессионалитет</w:t>
      </w:r>
      <w:proofErr w:type="spellEnd"/>
      <w:r w:rsidRPr="000557E0">
        <w:rPr>
          <w:rFonts w:eastAsia="Calibri"/>
        </w:rPr>
        <w:t>» (Билет в будущее)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«Семья»: проект «Многодетная семья» (создание групп продленного дня) и проект «Пушкинская карта»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федерального проекта «Производительность труда»</w:t>
      </w:r>
      <w:r w:rsidR="00461AC0" w:rsidRPr="000557E0">
        <w:rPr>
          <w:rFonts w:eastAsia="Calibri"/>
        </w:rPr>
        <w:t>;</w:t>
      </w:r>
    </w:p>
    <w:p w:rsidR="00304736" w:rsidRPr="000557E0" w:rsidRDefault="00304736" w:rsidP="00304736">
      <w:pPr>
        <w:ind w:firstLine="720"/>
        <w:jc w:val="both"/>
        <w:rPr>
          <w:rFonts w:eastAsia="Calibri"/>
        </w:rPr>
      </w:pPr>
      <w:r w:rsidRPr="000557E0">
        <w:rPr>
          <w:rFonts w:eastAsia="Calibri"/>
        </w:rPr>
        <w:t>Сфера культуры принимает участие в реализации мероприятий: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национального проекта «Семья»: проект «Семейные ценности и инфраструктура культуры» (модельные библиотеки, Пушкинская карта).</w:t>
      </w:r>
    </w:p>
    <w:p w:rsidR="00304736" w:rsidRPr="000557E0" w:rsidRDefault="00304736" w:rsidP="00304736">
      <w:pPr>
        <w:ind w:firstLine="700"/>
        <w:jc w:val="both"/>
        <w:rPr>
          <w:rFonts w:eastAsia="Calibri"/>
        </w:rPr>
      </w:pPr>
      <w:r w:rsidRPr="000557E0">
        <w:rPr>
          <w:rFonts w:eastAsia="Calibri"/>
        </w:rPr>
        <w:t>В рамках нацпроекта «Инфраструктура для жизни» реализован проект по переселению из ветхого и аварийного жилья.</w:t>
      </w:r>
    </w:p>
    <w:p w:rsidR="00304736" w:rsidRPr="000557E0" w:rsidRDefault="00304736" w:rsidP="00304736">
      <w:pPr>
        <w:ind w:firstLine="700"/>
        <w:jc w:val="both"/>
        <w:rPr>
          <w:rFonts w:eastAsia="Calibri"/>
          <w:lang w:eastAsia="en-US"/>
        </w:rPr>
      </w:pPr>
      <w:r w:rsidRPr="000557E0">
        <w:rPr>
          <w:rFonts w:eastAsia="Calibri"/>
        </w:rPr>
        <w:t>Финансирование мероприятий, в основном, осуществляется за счет средств федерального и регионального бюджетов.</w:t>
      </w:r>
    </w:p>
    <w:p w:rsidR="00304736" w:rsidRPr="000557E0" w:rsidRDefault="00304736" w:rsidP="00304736">
      <w:pPr>
        <w:ind w:firstLine="708"/>
        <w:jc w:val="both"/>
      </w:pPr>
      <w:bookmarkStart w:id="1" w:name="_Hlk222061505"/>
      <w:r w:rsidRPr="000557E0">
        <w:t>В 2025 году завершили реализацию региональной адресной программы по переселению граждан из аварийного жилищного фонда на территории Архаринского муниципального округа, в рамках которой ликвидировали 1690,8 кв. метров жилья, признанного в установленном порядке до 01.01.2017 аварийным и подлежащим сносу. В 2025 году ключи от новых квартир в г.</w:t>
      </w:r>
      <w:r w:rsidR="00461AC0" w:rsidRPr="000557E0">
        <w:t xml:space="preserve"> </w:t>
      </w:r>
      <w:r w:rsidRPr="000557E0">
        <w:t xml:space="preserve">Благовещенск получили 11 семей. В 2025 году израсходовано </w:t>
      </w:r>
      <w:r w:rsidRPr="000557E0">
        <w:rPr>
          <w:iCs/>
        </w:rPr>
        <w:t>4,5 млн. руб</w:t>
      </w:r>
      <w:r w:rsidR="00461AC0" w:rsidRPr="000557E0">
        <w:rPr>
          <w:iCs/>
        </w:rPr>
        <w:t>лей</w:t>
      </w:r>
      <w:r w:rsidRPr="000557E0">
        <w:rPr>
          <w:iCs/>
        </w:rPr>
        <w:t>,</w:t>
      </w:r>
      <w:r w:rsidRPr="000557E0">
        <w:t xml:space="preserve"> из них средства областного бюджета – </w:t>
      </w:r>
      <w:r w:rsidRPr="000557E0">
        <w:rPr>
          <w:iCs/>
        </w:rPr>
        <w:t>3,8 млн. руб</w:t>
      </w:r>
      <w:r w:rsidR="00461AC0" w:rsidRPr="000557E0">
        <w:rPr>
          <w:iCs/>
        </w:rPr>
        <w:t>лей</w:t>
      </w:r>
      <w:r w:rsidRPr="000557E0">
        <w:rPr>
          <w:iCs/>
        </w:rPr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В 2026 году начинается работа по переселению граждан из аварийного жилого фонда, признанного в установленном порядке таковым после 01</w:t>
      </w:r>
      <w:r w:rsidR="00461AC0" w:rsidRPr="000557E0">
        <w:t>.01.</w:t>
      </w:r>
      <w:r w:rsidRPr="000557E0">
        <w:t>2017. Предположительно 39 семей получат выкупную стоимость аварийного жилья, более 50-ти семей будут включены в мероприятия по предоставлению жилья взамен аварийного на территории п.</w:t>
      </w:r>
      <w:r w:rsidR="00461AC0" w:rsidRPr="000557E0">
        <w:t xml:space="preserve"> </w:t>
      </w:r>
      <w:r w:rsidRPr="000557E0">
        <w:t>Архара.</w:t>
      </w:r>
    </w:p>
    <w:p w:rsidR="00304736" w:rsidRPr="000557E0" w:rsidRDefault="00304736" w:rsidP="00304736">
      <w:pPr>
        <w:ind w:firstLine="708"/>
        <w:jc w:val="both"/>
      </w:pPr>
      <w:r w:rsidRPr="000557E0">
        <w:lastRenderedPageBreak/>
        <w:t>В рамках муниципальной программы «Обеспечение жильём молодых семей», выдано свидетельство семье участника СВО на сумму 0,8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 xml:space="preserve"> на улучшение жилищных условий. На текущую дату уже выдано одно свидетельство молодой семье на приобретение жилья в 2026 году на сумму </w:t>
      </w:r>
      <w:r w:rsidRPr="000557E0">
        <w:rPr>
          <w:iCs/>
        </w:rPr>
        <w:t>1,3 млн.</w:t>
      </w:r>
      <w:r w:rsidR="00461AC0" w:rsidRPr="000557E0">
        <w:rPr>
          <w:iCs/>
        </w:rPr>
        <w:t xml:space="preserve"> </w:t>
      </w:r>
      <w:r w:rsidRPr="000557E0">
        <w:rPr>
          <w:iCs/>
        </w:rPr>
        <w:t>руб</w:t>
      </w:r>
      <w:r w:rsidR="00461AC0" w:rsidRPr="000557E0">
        <w:rPr>
          <w:iCs/>
        </w:rPr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В рамках обеспечения жильем детей</w:t>
      </w:r>
      <w:r w:rsidR="00461AC0" w:rsidRPr="000557E0">
        <w:t>-</w:t>
      </w:r>
      <w:r w:rsidRPr="000557E0">
        <w:t>сирот и детей, оставшихся без попечения родителей, приобретено 2 квартиры, на сумму 4,1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>. Один человек из данной категории получил сертификат. В настоящее время приобретены еще 2 квартиры для данной категории нуждающихся на сумму 4,2 млн.</w:t>
      </w:r>
      <w:r w:rsidR="00461AC0" w:rsidRPr="000557E0">
        <w:t xml:space="preserve"> </w:t>
      </w:r>
      <w:r w:rsidRPr="000557E0">
        <w:t>руб</w:t>
      </w:r>
      <w:r w:rsidR="00461AC0" w:rsidRPr="000557E0">
        <w:t>лей</w:t>
      </w:r>
      <w:r w:rsidRPr="000557E0">
        <w:t>. Квартиры будут предоставлены в порядке очереди с учетом имеющихся судебных решений.</w:t>
      </w:r>
    </w:p>
    <w:p w:rsidR="00304736" w:rsidRPr="000557E0" w:rsidRDefault="00304736" w:rsidP="00304736">
      <w:pPr>
        <w:ind w:firstLine="708"/>
        <w:jc w:val="both"/>
      </w:pPr>
      <w:r w:rsidRPr="000557E0">
        <w:t>В настоящее время прорабатывается вопрос строительства арендного жилого дома в п.</w:t>
      </w:r>
      <w:r w:rsidR="00461AC0" w:rsidRPr="000557E0">
        <w:t xml:space="preserve"> </w:t>
      </w:r>
      <w:r w:rsidRPr="000557E0">
        <w:t>Архара для работников бюджетной сферы и детей</w:t>
      </w:r>
      <w:r w:rsidR="005D7362" w:rsidRPr="000557E0">
        <w:t>-</w:t>
      </w:r>
      <w:r w:rsidRPr="000557E0">
        <w:t>сирот. Потребность в таком жилье высокая. Определен земельный участок, выданы технические условия РСО на подключение к сетям. Решение о сроках строительства будет принято в ближайшее время. Также совместно с ООО «</w:t>
      </w:r>
      <w:proofErr w:type="spellStart"/>
      <w:r w:rsidRPr="000557E0">
        <w:t>Амурагрокомплекс</w:t>
      </w:r>
      <w:proofErr w:type="spellEnd"/>
      <w:r w:rsidRPr="000557E0">
        <w:t>» ведем работу по строительству дома для работников данной организации в рамках программы «Комплексное развитие сельских территорий». Заявлена потребность в улучшении жилищных условий 17-ти работников. Силам</w:t>
      </w:r>
      <w:proofErr w:type="gramStart"/>
      <w:r w:rsidRPr="000557E0">
        <w:t>и ООО</w:t>
      </w:r>
      <w:proofErr w:type="gramEnd"/>
      <w:r w:rsidRPr="000557E0">
        <w:t xml:space="preserve"> «Агрокомплекс» ведется проектирование строительства данного дома. Также выделен земельный участок, получены технические условия на подключение к сетям. Колхоз </w:t>
      </w:r>
      <w:r w:rsidR="005D7362" w:rsidRPr="000557E0">
        <w:t>«</w:t>
      </w:r>
      <w:r w:rsidRPr="000557E0">
        <w:t>Амур</w:t>
      </w:r>
      <w:r w:rsidR="005D7362" w:rsidRPr="000557E0">
        <w:t>»</w:t>
      </w:r>
      <w:r w:rsidRPr="000557E0">
        <w:t xml:space="preserve"> в 2027 году планирует строительство индивидуальных жилых домов для своих работников.</w:t>
      </w:r>
    </w:p>
    <w:bookmarkEnd w:id="1"/>
    <w:p w:rsidR="00304736" w:rsidRPr="000557E0" w:rsidRDefault="00304736" w:rsidP="005D7362">
      <w:pPr>
        <w:ind w:firstLine="709"/>
        <w:jc w:val="both"/>
        <w:rPr>
          <w:lang w:eastAsia="zh-CN"/>
        </w:rPr>
      </w:pPr>
      <w:r w:rsidRPr="000557E0">
        <w:t>В 2025 году бюджетные ассигнования по дорожному муниципальному фонду запланированы в сумме 102,677 млн. рублей, что на 20,9% выше уровня 2024 года. Фактическое выполнение составило 97,55% или 100,162 млн. рублей.</w:t>
      </w:r>
    </w:p>
    <w:p w:rsidR="00304736" w:rsidRPr="000557E0" w:rsidRDefault="00304736" w:rsidP="005D7362">
      <w:pPr>
        <w:ind w:firstLine="709"/>
        <w:jc w:val="both"/>
      </w:pPr>
      <w:r w:rsidRPr="000557E0">
        <w:t>В 2025 году освоены денежные средства в сумме 36,4 млн. рублей по контрактам, заключенным в 2024 году и не выполненным в срок:</w:t>
      </w:r>
    </w:p>
    <w:p w:rsidR="00304736" w:rsidRPr="000557E0" w:rsidRDefault="00304736" w:rsidP="005D7362">
      <w:pPr>
        <w:ind w:firstLine="709"/>
        <w:jc w:val="both"/>
      </w:pPr>
      <w:r w:rsidRPr="000557E0">
        <w:t xml:space="preserve">- ремонт уличного освещения на территории Архаринского муниципального округа (ИП </w:t>
      </w:r>
      <w:proofErr w:type="spellStart"/>
      <w:r w:rsidRPr="000557E0">
        <w:t>Кужелев</w:t>
      </w:r>
      <w:proofErr w:type="spellEnd"/>
      <w:r w:rsidRPr="000557E0">
        <w:t xml:space="preserve"> Илья Сергеевич, контракт от 12.12.2024 № 4725) – 2,8 млн. рублей. Эти средства были выделены уже в ноябре, после проведения конкурсных процедур в середине декабря подписан контракт, но подрядчик не рассчитал свои силы и фактически контракт исполнился уже в феврале 2025 года. </w:t>
      </w:r>
      <w:proofErr w:type="gramStart"/>
      <w:r w:rsidRPr="000557E0">
        <w:t>Подрядчику были выставлены пени в сумме 125,4 тыс. руб</w:t>
      </w:r>
      <w:r w:rsidR="005D7362" w:rsidRPr="000557E0">
        <w:t>лей</w:t>
      </w:r>
      <w:r w:rsidRPr="000557E0">
        <w:t xml:space="preserve">, но, согласно </w:t>
      </w:r>
      <w:r w:rsidR="005D7362" w:rsidRPr="000557E0">
        <w:t>п</w:t>
      </w:r>
      <w:r w:rsidRPr="000557E0">
        <w:t>остановлению Правительства РФ № 783 от 04.07.2018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были списаны, так как начисленная сумма пени не превышает 5% цены контракта</w:t>
      </w:r>
      <w:r w:rsidR="005D7362" w:rsidRPr="000557E0">
        <w:t>;</w:t>
      </w:r>
      <w:proofErr w:type="gramEnd"/>
    </w:p>
    <w:p w:rsidR="00304736" w:rsidRPr="000557E0" w:rsidRDefault="00304736" w:rsidP="005D7362">
      <w:pPr>
        <w:ind w:firstLine="708"/>
        <w:jc w:val="both"/>
      </w:pPr>
      <w:proofErr w:type="gramStart"/>
      <w:r w:rsidRPr="000557E0">
        <w:t>- ремонт искусственного сооружения (моста) через р. Пихтовый</w:t>
      </w:r>
      <w:r w:rsidR="005D7362" w:rsidRPr="000557E0">
        <w:t>,</w:t>
      </w:r>
      <w:r w:rsidRPr="000557E0">
        <w:t xml:space="preserve"> ул. Веселая, с. </w:t>
      </w:r>
      <w:proofErr w:type="spellStart"/>
      <w:r w:rsidRPr="000557E0">
        <w:t>Ядрино</w:t>
      </w:r>
      <w:proofErr w:type="spellEnd"/>
      <w:r w:rsidRPr="000557E0">
        <w:t xml:space="preserve"> (ООО «</w:t>
      </w:r>
      <w:proofErr w:type="spellStart"/>
      <w:r w:rsidRPr="000557E0">
        <w:t>АмурАвтоСтрой</w:t>
      </w:r>
      <w:proofErr w:type="spellEnd"/>
      <w:r w:rsidRPr="000557E0">
        <w:t>», контракт от 24.09.2024 № 3345) – 33,6 млн. рублей.</w:t>
      </w:r>
      <w:proofErr w:type="gramEnd"/>
      <w:r w:rsidRPr="000557E0">
        <w:t xml:space="preserve"> Контракт просрочен. Фактически </w:t>
      </w:r>
      <w:proofErr w:type="gramStart"/>
      <w:r w:rsidRPr="000557E0">
        <w:t>исполнен</w:t>
      </w:r>
      <w:proofErr w:type="gramEnd"/>
      <w:r w:rsidRPr="000557E0">
        <w:t xml:space="preserve"> только в феврале 2025 года. </w:t>
      </w:r>
      <w:proofErr w:type="gramStart"/>
      <w:r w:rsidRPr="000557E0">
        <w:t>Подрядчику были выставлены пени в сумме 904,8 тыс. руб</w:t>
      </w:r>
      <w:r w:rsidR="005D7362" w:rsidRPr="000557E0">
        <w:t>лей</w:t>
      </w:r>
      <w:r w:rsidRPr="000557E0">
        <w:t>, но, согласно Постановлению Правительства РФ № 783 от 04.07.2018 года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были списаны, так как начисленная сумма пени не превышает 5% цены контракта.</w:t>
      </w:r>
      <w:proofErr w:type="gramEnd"/>
    </w:p>
    <w:p w:rsidR="00304736" w:rsidRPr="000557E0" w:rsidRDefault="00304736" w:rsidP="00304736">
      <w:pPr>
        <w:ind w:firstLine="560"/>
        <w:jc w:val="both"/>
        <w:rPr>
          <w:i/>
          <w:iCs/>
        </w:rPr>
      </w:pPr>
      <w:r w:rsidRPr="000557E0">
        <w:t>Не освоены денежные средства в сумме 2,515 млн. рублей в связи со сложившейся экономией по результатам конкурентных закупок</w:t>
      </w:r>
      <w:r w:rsidRPr="000557E0">
        <w:rPr>
          <w:i/>
          <w:iCs/>
        </w:rPr>
        <w:t>.</w:t>
      </w:r>
    </w:p>
    <w:p w:rsidR="00304736" w:rsidRPr="000557E0" w:rsidRDefault="00304736" w:rsidP="00304736">
      <w:pPr>
        <w:ind w:firstLine="560"/>
        <w:jc w:val="both"/>
      </w:pPr>
      <w:r w:rsidRPr="000557E0">
        <w:t>В связи с недостаточной результативностью использования средств выделенной субсидии в 2025 году из бюджета Архаринского округа в бюджет Амурской области возвращены средства в объеме 1,074 млн.</w:t>
      </w:r>
      <w:r w:rsidR="005D7362" w:rsidRPr="000557E0">
        <w:t xml:space="preserve"> </w:t>
      </w:r>
      <w:r w:rsidRPr="000557E0">
        <w:t>рублей.</w:t>
      </w:r>
    </w:p>
    <w:p w:rsidR="00304736" w:rsidRPr="000557E0" w:rsidRDefault="00304736" w:rsidP="00304736">
      <w:pPr>
        <w:ind w:firstLine="708"/>
        <w:jc w:val="both"/>
      </w:pPr>
      <w:r w:rsidRPr="000557E0">
        <w:t>Бюджет округа исполнен по 10-ти муниципальным программам, а также непрограммным направлениям деятельности, охватывающи</w:t>
      </w:r>
      <w:r w:rsidR="005D7362" w:rsidRPr="000557E0">
        <w:t>м</w:t>
      </w:r>
      <w:r w:rsidRPr="000557E0">
        <w:t xml:space="preserve"> все основные сферы (направления) деятельности Архаринского муниципального округа. Плановый объем финансирования муниципальных программ в 2025 году составил 1 339,6 млн. рублей. Это на 231,1 млн.</w:t>
      </w:r>
      <w:r w:rsidR="005D7362" w:rsidRPr="000557E0">
        <w:t xml:space="preserve"> </w:t>
      </w:r>
      <w:r w:rsidRPr="000557E0">
        <w:t>руб</w:t>
      </w:r>
      <w:r w:rsidR="005D7362" w:rsidRPr="000557E0">
        <w:t>лей</w:t>
      </w:r>
      <w:r w:rsidRPr="000557E0">
        <w:t xml:space="preserve"> выше уровня 2024 года.</w:t>
      </w:r>
    </w:p>
    <w:p w:rsidR="00304736" w:rsidRPr="000557E0" w:rsidRDefault="00304736" w:rsidP="00304736">
      <w:pPr>
        <w:ind w:firstLine="708"/>
        <w:jc w:val="both"/>
      </w:pPr>
      <w:r w:rsidRPr="000557E0">
        <w:t>По состоянию на 31.12.2025 фактический объем исполнения муниципальных программ составил 1 305,9 млн. руб</w:t>
      </w:r>
      <w:r w:rsidR="005D7362" w:rsidRPr="000557E0">
        <w:t>лей</w:t>
      </w:r>
      <w:r w:rsidRPr="000557E0">
        <w:t xml:space="preserve"> или 97,5%. По итогам 2025 года низкоэффективных программ не выявлено.</w:t>
      </w:r>
    </w:p>
    <w:p w:rsidR="00304736" w:rsidRPr="000557E0" w:rsidRDefault="00304736" w:rsidP="00304736">
      <w:pPr>
        <w:jc w:val="both"/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Социально-экономическое развитие округа</w:t>
      </w:r>
      <w:r w:rsidR="00475D81">
        <w:rPr>
          <w:b/>
          <w:i/>
        </w:rPr>
        <w:t xml:space="preserve">. </w:t>
      </w:r>
      <w:r w:rsidRPr="000557E0">
        <w:t>Благосостояние территории во многом определяется демографическими факторами, темпами развития экономики, условиями труда и уровнем его оплаты.</w:t>
      </w:r>
      <w:r w:rsidRPr="000557E0">
        <w:rPr>
          <w:rFonts w:ascii="Calibri" w:hAnsi="Calibri" w:cs="Calibri"/>
        </w:rPr>
        <w:t xml:space="preserve"> </w:t>
      </w:r>
      <w:r w:rsidRPr="000557E0">
        <w:t xml:space="preserve">Демографическая ситуация в округе в истекшем году характеризовалась </w:t>
      </w:r>
      <w:r w:rsidRPr="000557E0">
        <w:lastRenderedPageBreak/>
        <w:t xml:space="preserve">продолжающимся сокращением численности населения, обусловленным миграционным оттоком и естественной убылью. </w:t>
      </w:r>
    </w:p>
    <w:p w:rsidR="00304736" w:rsidRPr="000557E0" w:rsidRDefault="00304736" w:rsidP="00304736">
      <w:pPr>
        <w:ind w:firstLine="708"/>
        <w:jc w:val="both"/>
      </w:pPr>
      <w:r w:rsidRPr="000557E0">
        <w:t>На конец года было учтено 106 субъектов хозяйственной деятельности всех видов экономической деятельности. Число предприятий и организаций по сравнению с аналогичной датой 2024 года сократилось на 8 единиц.</w:t>
      </w:r>
    </w:p>
    <w:p w:rsidR="00DB0444" w:rsidRDefault="00304736" w:rsidP="00DB0444">
      <w:pPr>
        <w:ind w:firstLine="708"/>
        <w:jc w:val="both"/>
      </w:pPr>
      <w:r w:rsidRPr="000557E0">
        <w:t xml:space="preserve">В сфере малого и среднего предпринимательства </w:t>
      </w:r>
      <w:r w:rsidR="005D7362" w:rsidRPr="000557E0">
        <w:t xml:space="preserve">(МСП) </w:t>
      </w:r>
      <w:proofErr w:type="gramStart"/>
      <w:r w:rsidRPr="000557E0">
        <w:t>на конец</w:t>
      </w:r>
      <w:proofErr w:type="gramEnd"/>
      <w:r w:rsidRPr="000557E0">
        <w:t xml:space="preserve"> 2025 года зарегистрировано 237 субъектов МСП, 877 </w:t>
      </w:r>
      <w:proofErr w:type="spellStart"/>
      <w:r w:rsidRPr="000557E0">
        <w:t>самозанятых</w:t>
      </w:r>
      <w:proofErr w:type="spellEnd"/>
      <w:r w:rsidRPr="000557E0">
        <w:t xml:space="preserve">. К уровню 2024 года численность </w:t>
      </w:r>
      <w:proofErr w:type="spellStart"/>
      <w:r w:rsidRPr="000557E0">
        <w:t>самозанятых</w:t>
      </w:r>
      <w:proofErr w:type="spellEnd"/>
      <w:r w:rsidRPr="000557E0">
        <w:t xml:space="preserve"> увеличилась на 35%.</w:t>
      </w:r>
    </w:p>
    <w:p w:rsidR="00304736" w:rsidRPr="000557E0" w:rsidRDefault="00304736" w:rsidP="00DB0444">
      <w:pPr>
        <w:ind w:firstLine="708"/>
        <w:jc w:val="both"/>
      </w:pPr>
      <w:r w:rsidRPr="000557E0">
        <w:t xml:space="preserve">В 2025 году наблюдалось увеличение объемов промышленного производства по крупным и средним организациям в 6,2 раза, </w:t>
      </w:r>
      <w:proofErr w:type="gramStart"/>
      <w:r w:rsidRPr="000557E0">
        <w:t>что</w:t>
      </w:r>
      <w:proofErr w:type="gramEnd"/>
      <w:r w:rsidRPr="000557E0">
        <w:t xml:space="preserve"> прежде всего связано со строительством участка системного газопровода.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отчетном году на территории округа введено в действие 498 кв. метров жилья, что на 33% ниже уровня 2024 года. </w:t>
      </w:r>
    </w:p>
    <w:p w:rsidR="00304736" w:rsidRPr="000557E0" w:rsidRDefault="00304736" w:rsidP="00304736">
      <w:pPr>
        <w:ind w:firstLine="709"/>
        <w:jc w:val="both"/>
      </w:pPr>
      <w:r w:rsidRPr="000557E0">
        <w:t>На крупных средних предприятиях на конец года было занято 2</w:t>
      </w:r>
      <w:r w:rsidR="0051491F" w:rsidRPr="000557E0">
        <w:t xml:space="preserve"> </w:t>
      </w:r>
      <w:r w:rsidRPr="000557E0">
        <w:t xml:space="preserve">724 человека, или 102,2% к уровню 2024 года. 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Официальный статус безработных на конец декабря 2025 года получили </w:t>
      </w:r>
      <w:r w:rsidRPr="000557E0">
        <w:rPr>
          <w:bCs/>
        </w:rPr>
        <w:t>38</w:t>
      </w:r>
      <w:r w:rsidRPr="000557E0">
        <w:t xml:space="preserve"> человек. Уровень безработицы снизился до 0,6% от численности трудоспособного населения округа (2004</w:t>
      </w:r>
      <w:r w:rsidR="0051491F" w:rsidRPr="000557E0">
        <w:t xml:space="preserve"> </w:t>
      </w:r>
      <w:r w:rsidRPr="000557E0">
        <w:t>г</w:t>
      </w:r>
      <w:r w:rsidR="0051491F" w:rsidRPr="000557E0">
        <w:t xml:space="preserve">од – </w:t>
      </w:r>
      <w:r w:rsidRPr="000557E0">
        <w:t>0,9%).</w:t>
      </w:r>
    </w:p>
    <w:p w:rsidR="00304736" w:rsidRPr="000557E0" w:rsidRDefault="00304736" w:rsidP="00304736">
      <w:pPr>
        <w:ind w:firstLine="709"/>
        <w:jc w:val="both"/>
      </w:pPr>
      <w:r w:rsidRPr="000557E0">
        <w:t>Среднемесячная номинальная начисленная заработная плата по крупным и средним предприятиям и организациям округа выросла на 110,5% и достигла 95514,0 руб</w:t>
      </w:r>
      <w:r w:rsidR="0051491F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</w:pP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/>
          <w:i/>
        </w:rPr>
        <w:t>Инвестиционная деятельность</w:t>
      </w:r>
      <w:r w:rsidR="00475D81">
        <w:rPr>
          <w:b/>
          <w:i/>
        </w:rPr>
        <w:t xml:space="preserve">. </w:t>
      </w:r>
      <w:r w:rsidRPr="000557E0">
        <w:rPr>
          <w:bCs/>
          <w:iCs/>
        </w:rPr>
        <w:t>На развитие экономики и социальной сферы округа в отчетном году было израсходовано</w:t>
      </w:r>
      <w:r w:rsidRPr="000557E0">
        <w:rPr>
          <w:b/>
          <w:i/>
        </w:rPr>
        <w:t xml:space="preserve"> </w:t>
      </w:r>
      <w:r w:rsidRPr="000557E0">
        <w:rPr>
          <w:bCs/>
          <w:iCs/>
        </w:rPr>
        <w:t>более 302 млн. руб</w:t>
      </w:r>
      <w:r w:rsidR="0051491F" w:rsidRPr="000557E0">
        <w:rPr>
          <w:bCs/>
          <w:iCs/>
        </w:rPr>
        <w:t xml:space="preserve">лей </w:t>
      </w:r>
      <w:r w:rsidRPr="000557E0">
        <w:rPr>
          <w:bCs/>
          <w:iCs/>
        </w:rPr>
        <w:t>(82% к уровню 2024</w:t>
      </w:r>
      <w:r w:rsidR="0051491F" w:rsidRPr="000557E0">
        <w:rPr>
          <w:bCs/>
          <w:iCs/>
        </w:rPr>
        <w:t xml:space="preserve">  </w:t>
      </w:r>
      <w:r w:rsidRPr="000557E0">
        <w:rPr>
          <w:bCs/>
          <w:iCs/>
        </w:rPr>
        <w:t>г</w:t>
      </w:r>
      <w:r w:rsidR="0051491F" w:rsidRPr="000557E0">
        <w:rPr>
          <w:bCs/>
          <w:iCs/>
        </w:rPr>
        <w:t>ода</w:t>
      </w:r>
      <w:r w:rsidRPr="000557E0">
        <w:rPr>
          <w:bCs/>
          <w:iCs/>
        </w:rPr>
        <w:t>). Основные инвесторы: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 НПС-29 РНУ Белогорск ООО «</w:t>
      </w:r>
      <w:proofErr w:type="spellStart"/>
      <w:r w:rsidRPr="000557E0">
        <w:rPr>
          <w:bCs/>
          <w:iCs/>
        </w:rPr>
        <w:t>Транснефть</w:t>
      </w:r>
      <w:proofErr w:type="spellEnd"/>
      <w:r w:rsidRPr="000557E0">
        <w:rPr>
          <w:bCs/>
          <w:iCs/>
        </w:rPr>
        <w:t xml:space="preserve"> Дальний Восток»</w:t>
      </w:r>
      <w:r w:rsidR="0051491F" w:rsidRPr="000557E0">
        <w:rPr>
          <w:bCs/>
          <w:i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 администрация Архаринского муниципального округа</w:t>
      </w:r>
      <w:r w:rsidR="0051491F" w:rsidRPr="000557E0">
        <w:rPr>
          <w:bCs/>
          <w:i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>-</w:t>
      </w:r>
      <w:r w:rsidR="0051491F" w:rsidRPr="000557E0">
        <w:rPr>
          <w:bCs/>
          <w:iCs/>
        </w:rPr>
        <w:t xml:space="preserve"> </w:t>
      </w:r>
      <w:r w:rsidRPr="000557E0">
        <w:rPr>
          <w:bCs/>
          <w:iCs/>
        </w:rPr>
        <w:t>ООО «ГСП-Технологии» обособленное подразделение г. Благовещенск.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Продолжалась реконструкция ст. Ядрин в рамках реализации проекта «Модернизация железнодорожной инфраструктуры Байкало-Амурской и </w:t>
      </w:r>
      <w:r w:rsidR="0051491F" w:rsidRPr="000557E0">
        <w:t>Т</w:t>
      </w:r>
      <w:r w:rsidRPr="000557E0">
        <w:t>ранссибирской железнодорожных магистралей...»</w:t>
      </w:r>
      <w:r w:rsidR="0051491F" w:rsidRPr="000557E0">
        <w:t>,</w:t>
      </w:r>
      <w:r w:rsidRPr="000557E0">
        <w:t xml:space="preserve"> а также строительство объекта «Участок «Белогорск – Хабаровск» в составе стройки «Система магистральных газопроводов «Восточная система газоснабжения».</w:t>
      </w:r>
    </w:p>
    <w:p w:rsidR="00304736" w:rsidRPr="000557E0" w:rsidRDefault="00304736" w:rsidP="00304736">
      <w:pPr>
        <w:ind w:firstLine="708"/>
        <w:rPr>
          <w:b/>
          <w:i/>
        </w:rPr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Закупки</w:t>
      </w:r>
      <w:r w:rsidR="00475D81">
        <w:rPr>
          <w:b/>
          <w:i/>
        </w:rPr>
        <w:t xml:space="preserve">. </w:t>
      </w:r>
      <w:r w:rsidRPr="000557E0">
        <w:t>За 2025 год в муниципальном округе проведено 119 процедур закупок кон</w:t>
      </w:r>
      <w:r w:rsidR="0051491F" w:rsidRPr="000557E0">
        <w:t>курентными способами, что на 28</w:t>
      </w:r>
      <w:r w:rsidRPr="000557E0">
        <w:t>% больше количества закупок, проведенных в 2024 году (93 закупки).</w:t>
      </w:r>
    </w:p>
    <w:p w:rsidR="00304736" w:rsidRPr="000557E0" w:rsidRDefault="00304736" w:rsidP="00304736">
      <w:pPr>
        <w:ind w:firstLine="708"/>
        <w:jc w:val="both"/>
      </w:pPr>
      <w:r w:rsidRPr="000557E0">
        <w:t>Общая сумма заключенных в 2025 году контрактов и договоров по результатам проведенных торгов составила 198,24 млн. руб</w:t>
      </w:r>
      <w:r w:rsidR="0051491F" w:rsidRPr="000557E0">
        <w:t>лей</w:t>
      </w:r>
      <w:r w:rsidRPr="000557E0">
        <w:t>, что выше аналогичного показателя предыдущего года (151,5 млн. руб</w:t>
      </w:r>
      <w:r w:rsidR="0051491F" w:rsidRPr="000557E0">
        <w:t>лей</w:t>
      </w:r>
      <w:r w:rsidRPr="000557E0">
        <w:t>) на 31%, в том числе с субъектами малого предпринимательства – 89,2 млн. руб</w:t>
      </w:r>
      <w:r w:rsidR="0051491F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Экономия бюджетных средств, полученная по итогам осуществления закупок конкурентными способами</w:t>
      </w:r>
      <w:r w:rsidR="0051491F" w:rsidRPr="000557E0">
        <w:t>,</w:t>
      </w:r>
      <w:r w:rsidRPr="000557E0">
        <w:t xml:space="preserve"> – 8,6 млн. руб</w:t>
      </w:r>
      <w:r w:rsidR="0051491F" w:rsidRPr="000557E0">
        <w:t>лей</w:t>
      </w:r>
      <w:r w:rsidRPr="000557E0">
        <w:t>, что на уровне 2024 года.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304736">
      <w:pPr>
        <w:ind w:firstLine="709"/>
        <w:jc w:val="both"/>
      </w:pPr>
      <w:proofErr w:type="spellStart"/>
      <w:r w:rsidRPr="000557E0">
        <w:rPr>
          <w:b/>
          <w:i/>
        </w:rPr>
        <w:t>Муниципально</w:t>
      </w:r>
      <w:proofErr w:type="spellEnd"/>
      <w:r w:rsidR="0051491F" w:rsidRPr="000557E0">
        <w:rPr>
          <w:b/>
          <w:i/>
        </w:rPr>
        <w:t>-</w:t>
      </w:r>
      <w:r w:rsidRPr="000557E0">
        <w:rPr>
          <w:b/>
          <w:i/>
        </w:rPr>
        <w:t>частное партнерство</w:t>
      </w:r>
      <w:r w:rsidR="00475D81">
        <w:rPr>
          <w:b/>
          <w:i/>
        </w:rPr>
        <w:t xml:space="preserve">. </w:t>
      </w:r>
      <w:proofErr w:type="gramStart"/>
      <w:r w:rsidRPr="000557E0">
        <w:t xml:space="preserve">По состоянию на 01.01.2026 объекты коммунальной сферы – </w:t>
      </w:r>
      <w:proofErr w:type="spellStart"/>
      <w:r w:rsidRPr="000557E0">
        <w:t>тепловодоснабжения</w:t>
      </w:r>
      <w:proofErr w:type="spellEnd"/>
      <w:r w:rsidRPr="000557E0">
        <w:t xml:space="preserve"> и водоотведения, расположенные на территории Архаринского муниципального округа Амурской области, не переданы хозяйствующим субъектам в концессию, за исключением объектов теплоснабжения в с.</w:t>
      </w:r>
      <w:r w:rsidR="0051491F" w:rsidRPr="000557E0">
        <w:t xml:space="preserve"> </w:t>
      </w:r>
      <w:proofErr w:type="spellStart"/>
      <w:r w:rsidRPr="000557E0">
        <w:t>Ядрино</w:t>
      </w:r>
      <w:proofErr w:type="spellEnd"/>
      <w:r w:rsidRPr="000557E0">
        <w:t>, объекты теплоснабжения</w:t>
      </w:r>
      <w:r w:rsidR="0051491F" w:rsidRPr="000557E0">
        <w:t>,</w:t>
      </w:r>
      <w:r w:rsidRPr="000557E0">
        <w:t xml:space="preserve"> расположенные в населенных пунктах Архаринского округа (с.</w:t>
      </w:r>
      <w:r w:rsidR="0051491F" w:rsidRPr="000557E0">
        <w:t xml:space="preserve"> </w:t>
      </w:r>
      <w:r w:rsidRPr="000557E0">
        <w:t>Антоновка, с.</w:t>
      </w:r>
      <w:r w:rsidR="0051491F" w:rsidRPr="000557E0">
        <w:t xml:space="preserve"> </w:t>
      </w:r>
      <w:proofErr w:type="spellStart"/>
      <w:r w:rsidRPr="000557E0">
        <w:t>Аркадьевка</w:t>
      </w:r>
      <w:proofErr w:type="spellEnd"/>
      <w:r w:rsidRPr="000557E0">
        <w:t>, с.</w:t>
      </w:r>
      <w:r w:rsidR="0051491F" w:rsidRPr="000557E0">
        <w:t xml:space="preserve"> </w:t>
      </w:r>
      <w:proofErr w:type="spellStart"/>
      <w:r w:rsidRPr="000557E0">
        <w:t>Грибовка</w:t>
      </w:r>
      <w:proofErr w:type="spellEnd"/>
      <w:r w:rsidRPr="000557E0">
        <w:t>, с.</w:t>
      </w:r>
      <w:r w:rsidR="0051491F" w:rsidRPr="000557E0">
        <w:t xml:space="preserve"> </w:t>
      </w:r>
      <w:r w:rsidRPr="000557E0">
        <w:t>Журавлевка, с.</w:t>
      </w:r>
      <w:r w:rsidR="0051491F" w:rsidRPr="000557E0">
        <w:t xml:space="preserve"> </w:t>
      </w:r>
      <w:r w:rsidRPr="000557E0">
        <w:t>Иннокентьевка, с.</w:t>
      </w:r>
      <w:r w:rsidR="0051491F" w:rsidRPr="000557E0">
        <w:t xml:space="preserve"> </w:t>
      </w:r>
      <w:r w:rsidRPr="000557E0">
        <w:t>Касаткино, с.</w:t>
      </w:r>
      <w:r w:rsidR="0051491F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>, с.</w:t>
      </w:r>
      <w:r w:rsidR="0051491F" w:rsidRPr="000557E0">
        <w:t xml:space="preserve"> </w:t>
      </w:r>
      <w:r w:rsidRPr="000557E0">
        <w:t>Ленинское, с.</w:t>
      </w:r>
      <w:r w:rsidR="0051491F" w:rsidRPr="000557E0">
        <w:t xml:space="preserve"> </w:t>
      </w:r>
      <w:r w:rsidRPr="000557E0">
        <w:t>Новоспасск, с.</w:t>
      </w:r>
      <w:r w:rsidR="0051491F" w:rsidRPr="000557E0">
        <w:t xml:space="preserve"> </w:t>
      </w:r>
      <w:r w:rsidRPr="000557E0">
        <w:t>Отважное, с</w:t>
      </w:r>
      <w:proofErr w:type="gramEnd"/>
      <w:r w:rsidRPr="000557E0">
        <w:t>.</w:t>
      </w:r>
      <w:r w:rsidR="0051491F" w:rsidRPr="000557E0">
        <w:t xml:space="preserve"> </w:t>
      </w:r>
      <w:proofErr w:type="gramStart"/>
      <w:r w:rsidRPr="000557E0">
        <w:t>Северное, с.</w:t>
      </w:r>
      <w:r w:rsidR="0051491F" w:rsidRPr="000557E0">
        <w:t xml:space="preserve"> </w:t>
      </w:r>
      <w:proofErr w:type="spellStart"/>
      <w:r w:rsidRPr="000557E0">
        <w:t>Урил</w:t>
      </w:r>
      <w:proofErr w:type="spellEnd"/>
      <w:r w:rsidRPr="000557E0">
        <w:t>), по которым концессионное соглашение заключено.</w:t>
      </w:r>
      <w:proofErr w:type="gramEnd"/>
      <w:r w:rsidRPr="000557E0">
        <w:t xml:space="preserve"> Объекты теплоснабжения, расположенные в п. Архара, переданы на основании решений Архаринского районного суда по договору аренды до заключения концессионных соглашений ООО «Альфа».</w:t>
      </w:r>
    </w:p>
    <w:p w:rsidR="00304736" w:rsidRPr="000557E0" w:rsidRDefault="00304736" w:rsidP="00304736">
      <w:pPr>
        <w:ind w:firstLine="709"/>
        <w:jc w:val="both"/>
      </w:pPr>
      <w:r w:rsidRPr="000557E0">
        <w:t>Более сложная ситуация – с объектами водоснабжения. В связи с банкротством ООО «ЖКХ-Архара» в 2024 году к работе приступила новая организация ООО «</w:t>
      </w:r>
      <w:proofErr w:type="spellStart"/>
      <w:r w:rsidRPr="000557E0">
        <w:t>Водресурс</w:t>
      </w:r>
      <w:proofErr w:type="spellEnd"/>
      <w:r w:rsidRPr="000557E0">
        <w:t>», которой переданы объекты, расположенные в п.</w:t>
      </w:r>
      <w:r w:rsidR="0051491F" w:rsidRPr="000557E0">
        <w:t xml:space="preserve"> </w:t>
      </w:r>
      <w:r w:rsidRPr="000557E0">
        <w:t xml:space="preserve">Архара. На сегодняшний день проект концессионного соглашения направлен в министерство ЖКХ Амурской области на утверждение. По объектам водоснабжения, расположенным в сельской местности, соглашение расторгнуто в феврале 2025 года в связи с окончанием срока действия. Потенциальный арендатор и </w:t>
      </w:r>
      <w:r w:rsidR="0051491F" w:rsidRPr="000557E0">
        <w:t>к</w:t>
      </w:r>
      <w:r w:rsidRPr="000557E0">
        <w:t>онцессионер до сих пор отсутствует.</w:t>
      </w:r>
    </w:p>
    <w:p w:rsidR="000557E0" w:rsidRDefault="000557E0" w:rsidP="00304736">
      <w:pPr>
        <w:jc w:val="both"/>
        <w:rPr>
          <w:shd w:val="clear" w:color="auto" w:fill="FFFF00"/>
        </w:rPr>
      </w:pPr>
    </w:p>
    <w:p w:rsidR="00304736" w:rsidRPr="000557E0" w:rsidRDefault="00304736" w:rsidP="00304736">
      <w:pPr>
        <w:ind w:firstLine="709"/>
        <w:jc w:val="both"/>
      </w:pPr>
      <w:proofErr w:type="spellStart"/>
      <w:r w:rsidRPr="000557E0">
        <w:rPr>
          <w:b/>
          <w:i/>
        </w:rPr>
        <w:t>Имущественно</w:t>
      </w:r>
      <w:proofErr w:type="spellEnd"/>
      <w:r w:rsidR="0051491F" w:rsidRPr="000557E0">
        <w:rPr>
          <w:b/>
          <w:i/>
        </w:rPr>
        <w:t>-</w:t>
      </w:r>
      <w:r w:rsidRPr="000557E0">
        <w:rPr>
          <w:b/>
          <w:i/>
        </w:rPr>
        <w:t>земельные отношения</w:t>
      </w:r>
      <w:r w:rsidR="00475D81">
        <w:rPr>
          <w:b/>
          <w:i/>
        </w:rPr>
        <w:t xml:space="preserve">. </w:t>
      </w:r>
      <w:r w:rsidRPr="000557E0">
        <w:t xml:space="preserve">Доходы от использования муниципального имущества и распоряжения земельными участками, администрируемые Отделом имущественных и </w:t>
      </w:r>
      <w:r w:rsidRPr="000557E0">
        <w:lastRenderedPageBreak/>
        <w:t>земельных отношений, за 2025 год составили 25,3 млн. рублей, что на 4 млн.</w:t>
      </w:r>
      <w:r w:rsidR="0051491F" w:rsidRPr="000557E0">
        <w:t xml:space="preserve"> </w:t>
      </w:r>
      <w:r w:rsidRPr="000557E0">
        <w:t>руб</w:t>
      </w:r>
      <w:r w:rsidR="0051491F" w:rsidRPr="000557E0">
        <w:t xml:space="preserve">лей </w:t>
      </w:r>
      <w:r w:rsidRPr="000557E0">
        <w:t>больше уровня 2024 года. В том числе: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продажи земельных участков 0,2 млн. рублей (-1,0 млн.</w:t>
      </w:r>
      <w:r w:rsidR="0051491F" w:rsidRPr="000557E0">
        <w:t xml:space="preserve"> </w:t>
      </w:r>
      <w:r w:rsidRPr="000557E0">
        <w:t>руб</w:t>
      </w:r>
      <w:r w:rsidR="0051491F" w:rsidRPr="000557E0">
        <w:t>лей</w:t>
      </w:r>
      <w:r w:rsidRPr="000557E0">
        <w:t>);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аренды земельных участков 23,6 млн. рублей (+5,0 млн.</w:t>
      </w:r>
      <w:r w:rsidR="0051491F" w:rsidRPr="000557E0">
        <w:t xml:space="preserve"> </w:t>
      </w:r>
      <w:r w:rsidRPr="000557E0">
        <w:t>руб</w:t>
      </w:r>
      <w:r w:rsidR="0051491F" w:rsidRPr="000557E0">
        <w:t>лей</w:t>
      </w:r>
      <w:r w:rsidRPr="000557E0">
        <w:t>);</w:t>
      </w:r>
    </w:p>
    <w:p w:rsidR="00304736" w:rsidRPr="000557E0" w:rsidRDefault="00304736" w:rsidP="00304736">
      <w:pPr>
        <w:ind w:firstLine="709"/>
        <w:jc w:val="both"/>
      </w:pPr>
      <w:r w:rsidRPr="000557E0">
        <w:t>- доходы от аренды муниципального имущества 1,5 млн. рублей (на уровне прошлого периода).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i/>
        </w:rPr>
        <w:t>Земельные отношения</w:t>
      </w:r>
      <w:r w:rsidR="00475D81">
        <w:rPr>
          <w:b/>
          <w:i/>
        </w:rPr>
        <w:t xml:space="preserve">. </w:t>
      </w:r>
      <w:proofErr w:type="gramStart"/>
      <w:r w:rsidRPr="000557E0">
        <w:t>За 2025 год в администрацию Архаринского муниципального округа в рамках реализации законодательства по поддержке многодетных семей поступило 2 заявления о постановке на учет в качестве лиц, имеющих право на предоставление земельных участков в собственность бесплатно из категории граждан с тремя и более детьми, по всем было принято решение об отказе в связи с несоответствием заявителя, имеющего право на получение услуги</w:t>
      </w:r>
      <w:proofErr w:type="gramEnd"/>
      <w:r w:rsidRPr="000557E0">
        <w:t>. Всем заявителям предоставлены разъяснения о причинах отказа (не состоят на учете в качестве нуждающихся).</w:t>
      </w:r>
    </w:p>
    <w:p w:rsidR="00304736" w:rsidRPr="000557E0" w:rsidRDefault="00304736" w:rsidP="00304736">
      <w:pPr>
        <w:ind w:firstLine="567"/>
        <w:jc w:val="both"/>
      </w:pPr>
      <w:proofErr w:type="gramStart"/>
      <w:r w:rsidRPr="000557E0">
        <w:t>В целях реализации законодательства по поддержке граждан, состоящих на учете в связи с их участием в специальной военной операции</w:t>
      </w:r>
      <w:r w:rsidR="00DB3CED" w:rsidRPr="000557E0">
        <w:t>,</w:t>
      </w:r>
      <w:r w:rsidRPr="000557E0">
        <w:t xml:space="preserve"> и членов их семей в Архаринском муниципальном округе сформирован перечень из 14 земельных участков для индивидуального жилищного строительства, ведения садоводства, огородничества, ведения личного подсобного хозяйства, для дальнейшего предоставления в собственность бесплатно, с обеспеченностью данных земельных участков инженерной и транспортной инфраструктурой. </w:t>
      </w:r>
      <w:proofErr w:type="gramEnd"/>
    </w:p>
    <w:p w:rsidR="00304736" w:rsidRPr="000557E0" w:rsidRDefault="00304736" w:rsidP="00304736">
      <w:pPr>
        <w:ind w:firstLine="708"/>
        <w:jc w:val="both"/>
      </w:pPr>
      <w:proofErr w:type="gramStart"/>
      <w:r w:rsidRPr="000557E0">
        <w:t xml:space="preserve">За 2025 год поступило 2 заявления о постановке на учет </w:t>
      </w:r>
      <w:r w:rsidRPr="000557E0">
        <w:rPr>
          <w:bCs/>
        </w:rPr>
        <w:t>в качестве лиц, имеющих право на предоставление земельных участков</w:t>
      </w:r>
      <w:r w:rsidRPr="000557E0">
        <w:rPr>
          <w:lang w:eastAsia="en-US"/>
        </w:rPr>
        <w:t xml:space="preserve"> </w:t>
      </w:r>
      <w:r w:rsidRPr="000557E0">
        <w:rPr>
          <w:bCs/>
        </w:rPr>
        <w:t>в собственность бесплатно</w:t>
      </w:r>
      <w:r w:rsidRPr="000557E0">
        <w:rPr>
          <w:lang w:eastAsia="en-US"/>
        </w:rPr>
        <w:t xml:space="preserve"> </w:t>
      </w:r>
      <w:r w:rsidRPr="000557E0">
        <w:t>в связи с их участием в специальной военной операции</w:t>
      </w:r>
      <w:r w:rsidRPr="000557E0">
        <w:rPr>
          <w:bCs/>
        </w:rPr>
        <w:t xml:space="preserve">, по одному принято решение об отказе по причине </w:t>
      </w:r>
      <w:r w:rsidRPr="000557E0">
        <w:t>отсутствуя документа, подтверждающего присвоение участнику специальной военной операции звания Героя Российской Федерации или награждение его орденом Российской Федерации за заслуги, проявленные</w:t>
      </w:r>
      <w:proofErr w:type="gramEnd"/>
      <w:r w:rsidRPr="000557E0">
        <w:t xml:space="preserve"> в ходе участия в специальной военной операции. 1 гражданин поставлен на учет по категории </w:t>
      </w:r>
      <w:r w:rsidR="00DB3CED" w:rsidRPr="000557E0">
        <w:t>–</w:t>
      </w:r>
      <w:r w:rsidRPr="000557E0">
        <w:t xml:space="preserve"> военнослужащий ветеран, также в 2025 году данному гражданину согласован и предоставлен земельный участок на территории </w:t>
      </w:r>
      <w:proofErr w:type="spellStart"/>
      <w:r w:rsidRPr="000557E0">
        <w:t>пгт</w:t>
      </w:r>
      <w:proofErr w:type="spellEnd"/>
      <w:r w:rsidR="00DB3CED" w:rsidRPr="000557E0">
        <w:t xml:space="preserve">. Архара </w:t>
      </w:r>
      <w:r w:rsidRPr="000557E0">
        <w:t xml:space="preserve">с видом разрешенного использования </w:t>
      </w:r>
      <w:r w:rsidR="00DB3CED" w:rsidRPr="000557E0">
        <w:t>–</w:t>
      </w:r>
      <w:r w:rsidRPr="000557E0">
        <w:t xml:space="preserve"> </w:t>
      </w:r>
      <w:r w:rsidRPr="000557E0">
        <w:rPr>
          <w:rFonts w:eastAsia="Microsoft JhengHei"/>
        </w:rPr>
        <w:t>для ведения личного подсобного хозяйства.</w:t>
      </w:r>
    </w:p>
    <w:p w:rsidR="00304736" w:rsidRPr="000557E0" w:rsidRDefault="00304736" w:rsidP="00304736">
      <w:pPr>
        <w:ind w:firstLine="708"/>
        <w:jc w:val="both"/>
      </w:pPr>
      <w:r w:rsidRPr="000557E0">
        <w:t>За 2025 год организовано и проведено 38 аукционов по сдаче в аренду земельных участков. (В 2024 году проведено 57 аукционов по сдаче в аренду земельных участков.).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По состоянию на 01.01.2026 в казне округа учтено 511 земельных участков. </w:t>
      </w:r>
      <w:proofErr w:type="gramStart"/>
      <w:r w:rsidRPr="000557E0">
        <w:t xml:space="preserve">На отчетную дату действует 47 договоров аренды земельных участков сельскохозяйственного назначения, находящихся в муниципальной собственности, а так же 156 договоров аренды земельных участков сельскохозяйственного назначения, 31 договор </w:t>
      </w:r>
      <w:r w:rsidRPr="000557E0">
        <w:rPr>
          <w:shd w:val="clear" w:color="auto" w:fill="FFFFFF"/>
        </w:rPr>
        <w:t>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B3CED" w:rsidRPr="000557E0">
        <w:rPr>
          <w:shd w:val="clear" w:color="auto" w:fill="FFFFFF"/>
        </w:rPr>
        <w:t>,</w:t>
      </w:r>
      <w:r w:rsidRPr="000557E0">
        <w:t xml:space="preserve"> государственная собственность на которые не разграничена.</w:t>
      </w:r>
      <w:proofErr w:type="gramEnd"/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t xml:space="preserve">Поступления по арендной плате за земельные участки сельскохозяйственного назначения </w:t>
      </w:r>
      <w:r w:rsidRPr="000557E0">
        <w:rPr>
          <w:shd w:val="clear" w:color="auto" w:fill="FFFFFF"/>
        </w:rPr>
        <w:t>за 2025 год составили 17,3 млн. руб</w:t>
      </w:r>
      <w:r w:rsidR="00DB3CED" w:rsidRPr="000557E0">
        <w:rPr>
          <w:shd w:val="clear" w:color="auto" w:fill="FFFFFF"/>
        </w:rPr>
        <w:t>лей</w:t>
      </w:r>
      <w:r w:rsidRPr="000557E0">
        <w:rPr>
          <w:shd w:val="clear" w:color="auto" w:fill="FFFFFF"/>
        </w:rPr>
        <w:t>.</w:t>
      </w:r>
    </w:p>
    <w:p w:rsidR="00304736" w:rsidRPr="000557E0" w:rsidRDefault="00304736" w:rsidP="00DB3CED">
      <w:pPr>
        <w:ind w:firstLine="709"/>
      </w:pPr>
      <w:r w:rsidRPr="000557E0">
        <w:t>По землям населенных пунктов по состоянию на 01.01.2026 действуют:</w:t>
      </w:r>
    </w:p>
    <w:p w:rsidR="00304736" w:rsidRPr="000557E0" w:rsidRDefault="00304736" w:rsidP="00304736">
      <w:pPr>
        <w:ind w:firstLine="709"/>
        <w:jc w:val="both"/>
      </w:pPr>
      <w:r w:rsidRPr="000557E0">
        <w:t>1. Производственные территории, торговля: всего 123 договора на общую сумму 3 262 357,86 млн. руб</w:t>
      </w:r>
      <w:r w:rsidR="00DB3CED" w:rsidRPr="000557E0">
        <w:t>лей</w:t>
      </w:r>
      <w:r w:rsidRPr="000557E0">
        <w:t>. Из них заключено в 2025 году – 14 договоров на общую сумму 589 431,95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2. ИЖС, ЛПХ, огородничество, садоводство: всего 76 договоров на общую сумму 63 299,16 тыс. руб</w:t>
      </w:r>
      <w:r w:rsidR="00DB3CED" w:rsidRPr="000557E0">
        <w:t>лей</w:t>
      </w:r>
      <w:r w:rsidRPr="000557E0">
        <w:t>. Из них заключено в 2025 году – 16 договоров на общую сумму 1 661,86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3. Гаражи: всего 563 договора на общую сумму 603 274,85 тыс. руб</w:t>
      </w:r>
      <w:r w:rsidR="00DB3CED" w:rsidRPr="000557E0">
        <w:t>лей</w:t>
      </w:r>
      <w:r w:rsidRPr="000557E0">
        <w:t>. Из них заключено в 2025 году – 33 договора на общую сумму 14 847,40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4. Соглашения по фактическому использованию земельного участка сроком до 1 года (огороды): всего заключено в 2025 году – 41 соглашение на общую сумму 2 012, 51 тыс. руб</w:t>
      </w:r>
      <w:r w:rsidR="00DB3CED" w:rsidRPr="000557E0">
        <w:t>лей</w:t>
      </w:r>
      <w:r w:rsidRPr="000557E0">
        <w:t>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>5. Купля</w:t>
      </w:r>
      <w:r w:rsidR="00DB3CED" w:rsidRPr="000557E0">
        <w:t>-</w:t>
      </w:r>
      <w:r w:rsidRPr="000557E0">
        <w:t>продажа в 2025 году: всего 18 договоров на общую сумму 115 917,85 тыс. руб</w:t>
      </w:r>
      <w:r w:rsidR="00DB3CED" w:rsidRPr="000557E0">
        <w:t>лей</w:t>
      </w:r>
      <w:r w:rsidRPr="000557E0">
        <w:t xml:space="preserve">. </w:t>
      </w:r>
      <w:r w:rsidR="00DB3CED" w:rsidRPr="000557E0">
        <w:t>В</w:t>
      </w:r>
      <w:r w:rsidRPr="000557E0">
        <w:t>се договор</w:t>
      </w:r>
      <w:r w:rsidR="00DB3CED" w:rsidRPr="000557E0">
        <w:t>ы</w:t>
      </w:r>
      <w:r w:rsidRPr="000557E0">
        <w:t xml:space="preserve"> на выкуп земельных участков заключены под объектами капитального строительства, которые в собственности покупателей.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>В 2025 году продолжалась работа по оформлению земельных участков в собственность бесплатно по программе «Гектар на Дальнем Востоке и Арктике» по окончанию срока безвозмездного пользования земельным участком.</w:t>
      </w:r>
    </w:p>
    <w:p w:rsidR="00304736" w:rsidRPr="000557E0" w:rsidRDefault="00304736" w:rsidP="00DB3CED">
      <w:pPr>
        <w:shd w:val="clear" w:color="auto" w:fill="FFFFFF"/>
        <w:ind w:firstLine="709"/>
        <w:jc w:val="both"/>
      </w:pPr>
      <w:r w:rsidRPr="000557E0">
        <w:t>В собственность граждан было передано 11 земельных участков, общей площадью 4,69 гектар</w:t>
      </w:r>
      <w:r w:rsidR="00DB3CED" w:rsidRPr="000557E0">
        <w:t>а</w:t>
      </w:r>
      <w:r w:rsidRPr="000557E0">
        <w:t>.</w:t>
      </w:r>
    </w:p>
    <w:p w:rsidR="00304736" w:rsidRPr="000557E0" w:rsidRDefault="00304736" w:rsidP="00DB3CED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lastRenderedPageBreak/>
        <w:t>За отчетный период по программе заключено 22 договора, общей площадью 3,2 гектара.</w:t>
      </w:r>
    </w:p>
    <w:p w:rsidR="00304736" w:rsidRPr="000557E0" w:rsidRDefault="00304736" w:rsidP="00DB3CED">
      <w:pPr>
        <w:pStyle w:val="js-copy-text"/>
        <w:shd w:val="clear" w:color="auto" w:fill="FFFFFF"/>
        <w:spacing w:before="0" w:beforeAutospacing="0" w:after="75" w:afterAutospacing="0"/>
        <w:ind w:firstLine="709"/>
        <w:jc w:val="both"/>
      </w:pPr>
      <w:r w:rsidRPr="000557E0">
        <w:t>В 2025</w:t>
      </w:r>
      <w:r w:rsidR="00DB3CED" w:rsidRPr="000557E0">
        <w:t xml:space="preserve"> </w:t>
      </w:r>
      <w:r w:rsidRPr="000557E0">
        <w:t>г</w:t>
      </w:r>
      <w:r w:rsidR="00DB3CED" w:rsidRPr="000557E0">
        <w:t>оду</w:t>
      </w:r>
      <w:r w:rsidRPr="000557E0">
        <w:t xml:space="preserve"> выполнены комплексны</w:t>
      </w:r>
      <w:r w:rsidR="00DB3CED" w:rsidRPr="000557E0">
        <w:t>е</w:t>
      </w:r>
      <w:r w:rsidRPr="000557E0">
        <w:t xml:space="preserve"> кадастровые работы в 10 кадастровых кварталах по муниципальным контрактам.</w:t>
      </w:r>
    </w:p>
    <w:p w:rsidR="00304736" w:rsidRPr="000557E0" w:rsidRDefault="00304736" w:rsidP="00DB3CED">
      <w:pPr>
        <w:pStyle w:val="js-copy-text"/>
        <w:shd w:val="clear" w:color="auto" w:fill="FFFFFF"/>
        <w:spacing w:before="0" w:beforeAutospacing="0" w:after="75" w:afterAutospacing="0"/>
        <w:ind w:firstLine="709"/>
        <w:jc w:val="both"/>
      </w:pPr>
      <w:r w:rsidRPr="000557E0">
        <w:t xml:space="preserve">Работы </w:t>
      </w:r>
      <w:r w:rsidR="00DB3CED" w:rsidRPr="000557E0">
        <w:t>ф</w:t>
      </w:r>
      <w:r w:rsidRPr="000557E0">
        <w:t>едерального значения за счет средств субсидии на территории Архаринского муниципального округа проведены Филиалом публично правовой компании  «</w:t>
      </w:r>
      <w:proofErr w:type="spellStart"/>
      <w:r w:rsidRPr="000557E0">
        <w:t>Роскадастр</w:t>
      </w:r>
      <w:proofErr w:type="spellEnd"/>
      <w:r w:rsidRPr="000557E0">
        <w:t xml:space="preserve">» </w:t>
      </w:r>
      <w:r w:rsidRPr="000557E0">
        <w:rPr>
          <w:bCs/>
        </w:rPr>
        <w:t xml:space="preserve">в </w:t>
      </w:r>
      <w:r w:rsidRPr="000557E0">
        <w:rPr>
          <w:b/>
          <w:bCs/>
        </w:rPr>
        <w:t xml:space="preserve">39 </w:t>
      </w:r>
      <w:r w:rsidRPr="000557E0">
        <w:rPr>
          <w:bCs/>
        </w:rPr>
        <w:t xml:space="preserve">кадастровых кварталах, в том числе </w:t>
      </w:r>
      <w:proofErr w:type="spellStart"/>
      <w:r w:rsidRPr="000557E0">
        <w:rPr>
          <w:bCs/>
        </w:rPr>
        <w:t>пгт</w:t>
      </w:r>
      <w:proofErr w:type="spellEnd"/>
      <w:r w:rsidR="00DB3CED" w:rsidRPr="000557E0">
        <w:rPr>
          <w:bCs/>
        </w:rPr>
        <w:t>.</w:t>
      </w:r>
      <w:r w:rsidRPr="000557E0">
        <w:rPr>
          <w:bCs/>
        </w:rPr>
        <w:t xml:space="preserve"> Архара 37 кварталов, с. Иннокентьевка, с. </w:t>
      </w:r>
      <w:proofErr w:type="gramStart"/>
      <w:r w:rsidRPr="000557E0">
        <w:rPr>
          <w:bCs/>
        </w:rPr>
        <w:t>Отважное</w:t>
      </w:r>
      <w:proofErr w:type="gramEnd"/>
      <w:r w:rsidRPr="000557E0">
        <w:rPr>
          <w:bCs/>
        </w:rPr>
        <w:t>.</w:t>
      </w:r>
    </w:p>
    <w:p w:rsidR="00304736" w:rsidRPr="000557E0" w:rsidRDefault="00304736" w:rsidP="00DB3CED">
      <w:pPr>
        <w:ind w:firstLine="709"/>
        <w:jc w:val="both"/>
        <w:rPr>
          <w:lang w:bidi="ru-RU"/>
        </w:rPr>
      </w:pPr>
      <w:r w:rsidRPr="000557E0">
        <w:t xml:space="preserve">В </w:t>
      </w:r>
      <w:r w:rsidRPr="000557E0">
        <w:rPr>
          <w:b/>
        </w:rPr>
        <w:t>2</w:t>
      </w:r>
      <w:r w:rsidRPr="000557E0">
        <w:t xml:space="preserve"> кварталах с.</w:t>
      </w:r>
      <w:r w:rsidR="00DB3CED" w:rsidRPr="000557E0">
        <w:t xml:space="preserve"> </w:t>
      </w:r>
      <w:proofErr w:type="spellStart"/>
      <w:r w:rsidRPr="000557E0">
        <w:t>Грибовка</w:t>
      </w:r>
      <w:proofErr w:type="spellEnd"/>
      <w:r w:rsidRPr="000557E0">
        <w:t xml:space="preserve"> и с.</w:t>
      </w:r>
      <w:r w:rsidR="00DB3CED" w:rsidRPr="000557E0">
        <w:t xml:space="preserve"> </w:t>
      </w:r>
      <w:r w:rsidRPr="000557E0">
        <w:t>Касаткино</w:t>
      </w:r>
      <w:r w:rsidRPr="000557E0">
        <w:rPr>
          <w:lang w:bidi="ru-RU"/>
        </w:rPr>
        <w:t xml:space="preserve"> работы проведены за счет средств </w:t>
      </w:r>
      <w:r w:rsidRPr="000557E0">
        <w:t>субсидии из областного бюджета.</w:t>
      </w:r>
    </w:p>
    <w:p w:rsidR="00304736" w:rsidRPr="000557E0" w:rsidRDefault="00304736" w:rsidP="00DB3CED">
      <w:pPr>
        <w:ind w:firstLine="709"/>
        <w:jc w:val="both"/>
      </w:pPr>
      <w:r w:rsidRPr="000557E0">
        <w:rPr>
          <w:lang w:bidi="ru-RU"/>
        </w:rPr>
        <w:t>В 2026 г</w:t>
      </w:r>
      <w:r w:rsidR="00DB3CED" w:rsidRPr="000557E0">
        <w:rPr>
          <w:lang w:bidi="ru-RU"/>
        </w:rPr>
        <w:t>оду</w:t>
      </w:r>
      <w:r w:rsidRPr="000557E0">
        <w:rPr>
          <w:lang w:bidi="ru-RU"/>
        </w:rPr>
        <w:t xml:space="preserve"> </w:t>
      </w:r>
      <w:r w:rsidRPr="000557E0">
        <w:t>комплексны</w:t>
      </w:r>
      <w:r w:rsidR="00DB3CED" w:rsidRPr="000557E0">
        <w:t>е</w:t>
      </w:r>
      <w:r w:rsidRPr="000557E0">
        <w:t xml:space="preserve"> кадастровые работы проводиться не будут, квартал</w:t>
      </w:r>
      <w:r w:rsidR="00DB3CED" w:rsidRPr="000557E0">
        <w:t>ы</w:t>
      </w:r>
      <w:r w:rsidRPr="000557E0">
        <w:t xml:space="preserve"> Архаринского </w:t>
      </w:r>
      <w:r w:rsidR="00DB3CED" w:rsidRPr="000557E0">
        <w:t>муниципального образования</w:t>
      </w:r>
      <w:r w:rsidRPr="000557E0">
        <w:t xml:space="preserve"> не включены в перечень.</w:t>
      </w:r>
    </w:p>
    <w:p w:rsidR="00304736" w:rsidRPr="000557E0" w:rsidRDefault="00304736" w:rsidP="00304736">
      <w:pPr>
        <w:ind w:firstLine="709"/>
        <w:jc w:val="both"/>
        <w:rPr>
          <w:b/>
          <w:i/>
          <w:lang w:eastAsia="zh-CN"/>
        </w:rPr>
      </w:pPr>
    </w:p>
    <w:p w:rsidR="00304736" w:rsidRPr="000557E0" w:rsidRDefault="00304736" w:rsidP="00475D81">
      <w:pPr>
        <w:ind w:firstLine="709"/>
        <w:jc w:val="both"/>
        <w:rPr>
          <w:shd w:val="clear" w:color="auto" w:fill="FFFFFF"/>
        </w:rPr>
      </w:pPr>
      <w:r w:rsidRPr="000557E0">
        <w:rPr>
          <w:b/>
          <w:i/>
        </w:rPr>
        <w:t>Муниципальный земельный контроль</w:t>
      </w:r>
      <w:r w:rsidR="00475D81">
        <w:rPr>
          <w:b/>
          <w:i/>
        </w:rPr>
        <w:t xml:space="preserve">. </w:t>
      </w:r>
      <w:r w:rsidRPr="000557E0">
        <w:rPr>
          <w:shd w:val="clear" w:color="auto" w:fill="FFFFFF"/>
        </w:rPr>
        <w:t>В 2025 году проведено информирование заинтересованных лиц по вопросам соблюдения обязательных требований в отношении 87 земельных участк</w:t>
      </w:r>
      <w:r w:rsidR="004E61B2" w:rsidRPr="000557E0">
        <w:rPr>
          <w:shd w:val="clear" w:color="auto" w:fill="FFFFFF"/>
        </w:rPr>
        <w:t>ов</w:t>
      </w:r>
      <w:r w:rsidRPr="000557E0">
        <w:rPr>
          <w:shd w:val="clear" w:color="auto" w:fill="FFFFFF"/>
        </w:rPr>
        <w:t>.</w:t>
      </w:r>
    </w:p>
    <w:p w:rsidR="00304736" w:rsidRPr="000557E0" w:rsidRDefault="00304736" w:rsidP="00304736">
      <w:pPr>
        <w:ind w:firstLine="708"/>
        <w:jc w:val="both"/>
        <w:rPr>
          <w:shd w:val="clear" w:color="auto" w:fill="FFFF00"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bCs/>
          <w:i/>
          <w:iCs/>
        </w:rPr>
        <w:t>Благоустройство территории</w:t>
      </w:r>
      <w:r w:rsidR="00475D81">
        <w:rPr>
          <w:b/>
          <w:bCs/>
          <w:i/>
          <w:iCs/>
        </w:rPr>
        <w:t xml:space="preserve">. </w:t>
      </w:r>
      <w:r w:rsidRPr="000557E0">
        <w:t>Одним из приоритетных вопросов в работе администрации Архаринского муниципального округа является благоустройство и санитарное состояние территории округа.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8"/>
        <w:jc w:val="both"/>
        <w:textAlignment w:val="baseline"/>
      </w:pPr>
      <w:r w:rsidRPr="000557E0">
        <w:t>На протяжении весеннего, летнего периодов проводилась работа по скашиванию сорной растительности.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shd w:val="clear" w:color="auto" w:fill="FFFFFF"/>
        </w:rPr>
      </w:pPr>
      <w:r w:rsidRPr="000557E0">
        <w:t>Уже традиционно, в рамках Всероссийской акции «Вода России», в 2025 году специалистами территориального отдела совместно с волонтерами и жителями поселений убраны от мусора, сухой травы и веток берега реки Архара около населенных пунктов с.</w:t>
      </w:r>
      <w:r w:rsidR="004E61B2" w:rsidRPr="000557E0">
        <w:t xml:space="preserve"> </w:t>
      </w:r>
      <w:proofErr w:type="spellStart"/>
      <w:r w:rsidRPr="000557E0">
        <w:t>Аркадьевка</w:t>
      </w:r>
      <w:proofErr w:type="spellEnd"/>
      <w:r w:rsidRPr="000557E0">
        <w:t>, с.</w:t>
      </w:r>
      <w:r w:rsidR="004E61B2" w:rsidRPr="000557E0">
        <w:t xml:space="preserve"> </w:t>
      </w:r>
      <w:proofErr w:type="gramStart"/>
      <w:r w:rsidRPr="000557E0">
        <w:t>Отважное</w:t>
      </w:r>
      <w:proofErr w:type="gramEnd"/>
      <w:r w:rsidRPr="000557E0">
        <w:t>, с.</w:t>
      </w:r>
      <w:r w:rsidR="004E61B2" w:rsidRPr="000557E0">
        <w:t xml:space="preserve"> </w:t>
      </w:r>
      <w:proofErr w:type="spellStart"/>
      <w:r w:rsidRPr="000557E0">
        <w:t>Грибовка</w:t>
      </w:r>
      <w:proofErr w:type="spellEnd"/>
      <w:r w:rsidRPr="000557E0">
        <w:t xml:space="preserve">, реки Амур в </w:t>
      </w:r>
      <w:r w:rsidR="004E61B2" w:rsidRPr="000557E0">
        <w:t xml:space="preserve">с. </w:t>
      </w:r>
      <w:r w:rsidRPr="000557E0">
        <w:t>Иннокентьевк</w:t>
      </w:r>
      <w:r w:rsidR="004E61B2" w:rsidRPr="000557E0">
        <w:t>а</w:t>
      </w:r>
      <w:r w:rsidRPr="000557E0">
        <w:t>, дамбы около с.</w:t>
      </w:r>
      <w:r w:rsidR="004E61B2" w:rsidRPr="000557E0">
        <w:t xml:space="preserve"> </w:t>
      </w:r>
      <w:r w:rsidRPr="000557E0">
        <w:t xml:space="preserve">Антоновка. В </w:t>
      </w:r>
      <w:proofErr w:type="gramStart"/>
      <w:r w:rsidRPr="000557E0">
        <w:t>общем</w:t>
      </w:r>
      <w:proofErr w:type="gramEnd"/>
      <w:r w:rsidRPr="000557E0">
        <w:t xml:space="preserve"> очищено 4,7 км берегов и прилегающей акватории водных объектов, количество населения, вовлеченного в мероприятие </w:t>
      </w:r>
      <w:r w:rsidR="004E61B2" w:rsidRPr="000557E0">
        <w:t>–</w:t>
      </w:r>
      <w:r w:rsidRPr="000557E0">
        <w:t xml:space="preserve"> 80 человек.</w:t>
      </w:r>
    </w:p>
    <w:p w:rsidR="00304736" w:rsidRPr="000557E0" w:rsidRDefault="00304736" w:rsidP="00304736">
      <w:pPr>
        <w:ind w:firstLine="708"/>
        <w:jc w:val="both"/>
      </w:pPr>
      <w:r w:rsidRPr="000557E0">
        <w:t>Проведена работа по очистке наледи и очистке водоотводных кюветов по ул. 50 лет ВЛКСМ, пер. Восточный в п.</w:t>
      </w:r>
      <w:r w:rsidR="004E61B2" w:rsidRPr="000557E0">
        <w:t xml:space="preserve"> </w:t>
      </w:r>
      <w:r w:rsidRPr="000557E0">
        <w:t xml:space="preserve">Архара. Произведено устройство насосных скважин </w:t>
      </w:r>
      <w:proofErr w:type="gramStart"/>
      <w:r w:rsidRPr="000557E0">
        <w:t>в</w:t>
      </w:r>
      <w:proofErr w:type="gramEnd"/>
      <w:r w:rsidRPr="000557E0">
        <w:t xml:space="preserve"> с.</w:t>
      </w:r>
      <w:r w:rsidR="004E61B2" w:rsidRPr="000557E0">
        <w:t xml:space="preserve"> </w:t>
      </w:r>
      <w:r w:rsidRPr="000557E0">
        <w:t>Каменка, с.</w:t>
      </w:r>
      <w:r w:rsidR="004E61B2" w:rsidRPr="000557E0">
        <w:t xml:space="preserve"> </w:t>
      </w:r>
      <w:r w:rsidRPr="000557E0">
        <w:t>Антоновка, с.</w:t>
      </w:r>
      <w:r w:rsidR="004E61B2" w:rsidRPr="000557E0">
        <w:t xml:space="preserve"> </w:t>
      </w:r>
      <w:proofErr w:type="spellStart"/>
      <w:r w:rsidRPr="000557E0">
        <w:t>Урил</w:t>
      </w:r>
      <w:proofErr w:type="spellEnd"/>
      <w:r w:rsidRPr="000557E0">
        <w:t>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lang w:eastAsia="zh-CN"/>
        </w:rPr>
      </w:pPr>
      <w:r w:rsidRPr="000557E0">
        <w:rPr>
          <w:shd w:val="clear" w:color="auto" w:fill="FFFFFF"/>
        </w:rPr>
        <w:t>Благоустройство территории определяет качество жизни людей и культуру обустройства места жительства. Работа в данном направлении не из легких. Я благодарю всех жителей, принявших участие во всех мероприятиях, но работы еще предстоит много, и для этого необходимо жителям округа принимать активное участие в проводимых акциях.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</w:pPr>
      <w:r w:rsidRPr="000557E0">
        <w:t xml:space="preserve">Одним из важных вопросов в деятельности администрации является поддержание санитарного состояния территории. На территории Архаринского муниципального округа сбор и транспортирование ТКО в 2025 году продолжало осуществлять ООО «Жилищный эксплуатационный участок» </w:t>
      </w:r>
      <w:proofErr w:type="spellStart"/>
      <w:r w:rsidRPr="000557E0">
        <w:t>пгт</w:t>
      </w:r>
      <w:proofErr w:type="spellEnd"/>
      <w:r w:rsidRPr="000557E0">
        <w:t>. Прогресс.</w:t>
      </w:r>
    </w:p>
    <w:p w:rsidR="00304736" w:rsidRPr="000557E0" w:rsidRDefault="00304736" w:rsidP="00304736">
      <w:pPr>
        <w:ind w:firstLine="708"/>
        <w:jc w:val="both"/>
      </w:pPr>
      <w:r w:rsidRPr="000557E0">
        <w:t>В 2025 году в реестр мест накопления твердых коммунальных отходов на территории Архаринского округа добавлено дополнительно 13 контейнерных площадок (теперь их 512). В связи с непригодностью в 2025 году были произведены работы по замене 3 контейнеров и добавлению 10 новых контейнеров в п.</w:t>
      </w:r>
      <w:r w:rsidR="004E61B2" w:rsidRPr="000557E0">
        <w:t xml:space="preserve"> </w:t>
      </w:r>
      <w:r w:rsidRPr="000557E0">
        <w:t>Архара и с.</w:t>
      </w:r>
      <w:r w:rsidR="004E61B2" w:rsidRPr="000557E0">
        <w:t xml:space="preserve"> </w:t>
      </w:r>
      <w:proofErr w:type="gramStart"/>
      <w:r w:rsidRPr="000557E0">
        <w:t>Отважное</w:t>
      </w:r>
      <w:proofErr w:type="gramEnd"/>
      <w:r w:rsidRPr="000557E0">
        <w:t>. В 2026 году мы планируем направить 5 млн.</w:t>
      </w:r>
      <w:r w:rsidR="004E61B2" w:rsidRPr="000557E0">
        <w:t xml:space="preserve"> </w:t>
      </w:r>
      <w:r w:rsidRPr="000557E0">
        <w:t>руб</w:t>
      </w:r>
      <w:r w:rsidR="004E61B2" w:rsidRPr="000557E0">
        <w:t>лей</w:t>
      </w:r>
      <w:r w:rsidRPr="000557E0">
        <w:t xml:space="preserve"> на обновление контейнеров и контейнерных площадок. За 2025 год направлено 66 претензий в адрес регионального оператора о несвоевременном вывозе ТКО. Проводится постоянная работа с населением по правилам обращения с ТКО, распространяются памятки и листовки. На четырех проблемных контейнерных площадках в </w:t>
      </w:r>
      <w:proofErr w:type="spellStart"/>
      <w:r w:rsidRPr="000557E0">
        <w:t>пгт</w:t>
      </w:r>
      <w:proofErr w:type="spellEnd"/>
      <w:r w:rsidRPr="000557E0">
        <w:t>. Архара установлены камеры видеонаблюдения, специалисты территориального отдела ежедневно отслеживают ситуацию на этих площадках. Администрацией округа постоянно проводится работа с населением по правилам обращения с ТКО, распространяются памятки и листовки.</w:t>
      </w:r>
    </w:p>
    <w:p w:rsidR="00304736" w:rsidRPr="000557E0" w:rsidRDefault="00304736" w:rsidP="00304736">
      <w:pPr>
        <w:ind w:firstLine="709"/>
        <w:jc w:val="both"/>
      </w:pPr>
      <w:r w:rsidRPr="000557E0">
        <w:t>Все населенные пункты округа охвачены системой сбора, транспортировки ТКО.</w:t>
      </w:r>
    </w:p>
    <w:p w:rsidR="00304736" w:rsidRPr="000557E0" w:rsidRDefault="00304736" w:rsidP="00304736">
      <w:pPr>
        <w:ind w:firstLine="709"/>
        <w:jc w:val="both"/>
      </w:pPr>
      <w:r w:rsidRPr="000557E0">
        <w:t>Ежегодно на общественных территориях и в местах захоронений округа проводятся санитарно-противоэпидемические (профилактические) мероприятия (</w:t>
      </w:r>
      <w:proofErr w:type="spellStart"/>
      <w:r w:rsidRPr="000557E0">
        <w:t>акарицидная</w:t>
      </w:r>
      <w:proofErr w:type="spellEnd"/>
      <w:r w:rsidRPr="000557E0">
        <w:t xml:space="preserve">, </w:t>
      </w:r>
      <w:proofErr w:type="spellStart"/>
      <w:r w:rsidRPr="000557E0">
        <w:t>дератизационная</w:t>
      </w:r>
      <w:proofErr w:type="spellEnd"/>
      <w:r w:rsidRPr="000557E0">
        <w:t xml:space="preserve"> обработка). </w:t>
      </w:r>
    </w:p>
    <w:p w:rsidR="00304736" w:rsidRPr="000557E0" w:rsidRDefault="00304736" w:rsidP="00304736">
      <w:pPr>
        <w:ind w:firstLine="709"/>
        <w:jc w:val="both"/>
      </w:pPr>
      <w:r w:rsidRPr="000557E0">
        <w:t>Продолжается работа по спилу сухостойных, аварийных деревьев, создающих угрозу населению. На территории округа ведутся работы по спилу аварийных деревьев, создающих угрозу населению. В 2025 году произведен спил 97 аварийных деревьев, в том числе 85 на территории социальных объектов. В 2024 году спилено 61 дерево на сумму 695,4 тыс. руб</w:t>
      </w:r>
      <w:r w:rsidR="004E61B2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При этом у нас остаются 99 аварийных деревьев на социальных объектах и общественных территориях, и 23 дерева на придомовых территориях.</w:t>
      </w:r>
    </w:p>
    <w:p w:rsidR="00304736" w:rsidRPr="000557E0" w:rsidRDefault="00304736" w:rsidP="00304736">
      <w:pPr>
        <w:ind w:firstLine="709"/>
        <w:jc w:val="both"/>
        <w:rPr>
          <w:lang w:eastAsia="zh-CN"/>
        </w:rPr>
      </w:pPr>
      <w:r w:rsidRPr="000557E0">
        <w:lastRenderedPageBreak/>
        <w:t>В рамках благоустройства необходимо спилить 23 аварийных дерева на общественных и придомовых территориях. Также спилом аварийных деревьев занимались ООО «</w:t>
      </w:r>
      <w:proofErr w:type="spellStart"/>
      <w:r w:rsidRPr="000557E0">
        <w:t>Архаринский</w:t>
      </w:r>
      <w:proofErr w:type="spellEnd"/>
      <w:r w:rsidRPr="000557E0">
        <w:t xml:space="preserve"> заказчик» (спилено 2 дерева) и ОАО «ДРСК» (в отношении 520 деревьев в основном производилась обрезка кроны).</w:t>
      </w:r>
    </w:p>
    <w:p w:rsidR="00304736" w:rsidRPr="000557E0" w:rsidRDefault="00304736" w:rsidP="00304736">
      <w:pPr>
        <w:ind w:firstLine="709"/>
        <w:jc w:val="both"/>
      </w:pPr>
      <w:r w:rsidRPr="000557E0">
        <w:t>В соответствии с Федеральным законом № 210-ФЗ от 27.07.2010 «Об организации предоставления государственных и муниципальных услуг» администрацией округа предоставляется муниципальная услуга «Выдача разрешений на право вырубки зеленых насаждений. За 2025 год выдано 26 разрешений. Получено 5,1 млн.</w:t>
      </w:r>
      <w:r w:rsidR="004E61B2" w:rsidRPr="000557E0">
        <w:t xml:space="preserve"> </w:t>
      </w:r>
      <w:r w:rsidRPr="000557E0">
        <w:t>рублей в качестве компенсации за вынужденный спил деревьев.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Ключевая задача администрации округа – сохранить и приумножить работу по направлению инициативного бюджетирования.</w:t>
      </w:r>
    </w:p>
    <w:p w:rsidR="00304736" w:rsidRPr="000557E0" w:rsidRDefault="00304736" w:rsidP="00304736">
      <w:pPr>
        <w:ind w:firstLine="708"/>
        <w:jc w:val="both"/>
        <w:rPr>
          <w:bCs/>
          <w:iCs/>
        </w:rPr>
      </w:pPr>
      <w:r w:rsidRPr="000557E0">
        <w:rPr>
          <w:bCs/>
          <w:iCs/>
        </w:rPr>
        <w:t xml:space="preserve">В 2025 году </w:t>
      </w:r>
      <w:proofErr w:type="spellStart"/>
      <w:r w:rsidRPr="000557E0">
        <w:rPr>
          <w:bCs/>
          <w:iCs/>
        </w:rPr>
        <w:t>Архаринский</w:t>
      </w:r>
      <w:proofErr w:type="spellEnd"/>
      <w:r w:rsidRPr="000557E0">
        <w:rPr>
          <w:bCs/>
          <w:iCs/>
        </w:rPr>
        <w:t xml:space="preserve"> округ активно преображался</w:t>
      </w:r>
      <w:r w:rsidR="004E61B2" w:rsidRPr="000557E0">
        <w:rPr>
          <w:bCs/>
          <w:iCs/>
        </w:rPr>
        <w:t>,</w:t>
      </w:r>
      <w:r w:rsidRPr="000557E0">
        <w:rPr>
          <w:bCs/>
          <w:iCs/>
        </w:rPr>
        <w:t xml:space="preserve"> благодаря инициативам жителей и поддержке государства.</w:t>
      </w:r>
    </w:p>
    <w:p w:rsidR="00304736" w:rsidRPr="000557E0" w:rsidRDefault="00304736" w:rsidP="00304736">
      <w:pPr>
        <w:ind w:firstLine="708"/>
        <w:jc w:val="both"/>
      </w:pPr>
      <w:proofErr w:type="gramStart"/>
      <w:r w:rsidRPr="000557E0">
        <w:t>Инициативное</w:t>
      </w:r>
      <w:proofErr w:type="gramEnd"/>
      <w:r w:rsidRPr="000557E0">
        <w:t xml:space="preserve"> бюджетирование позволило воплотить в жизнь три важных проекта по благоустройству: в селах Иннокентьевка, </w:t>
      </w:r>
      <w:proofErr w:type="spellStart"/>
      <w:r w:rsidRPr="000557E0">
        <w:t>Новосспаск</w:t>
      </w:r>
      <w:proofErr w:type="spellEnd"/>
      <w:r w:rsidRPr="000557E0">
        <w:t xml:space="preserve"> и </w:t>
      </w:r>
      <w:proofErr w:type="spellStart"/>
      <w:r w:rsidRPr="000557E0">
        <w:t>Кундур</w:t>
      </w:r>
      <w:proofErr w:type="spellEnd"/>
      <w:r w:rsidRPr="000557E0">
        <w:t>. Буквально на прошлой неделе объявлены проекты – победители конкурса 2026 года. И я констатирую победу всех наших трёх проектов (ремонт Дома культуры в с.</w:t>
      </w:r>
      <w:r w:rsidR="004E61B2" w:rsidRPr="000557E0">
        <w:t xml:space="preserve"> </w:t>
      </w:r>
      <w:proofErr w:type="spellStart"/>
      <w:r w:rsidRPr="000557E0">
        <w:t>Журавлёвка</w:t>
      </w:r>
      <w:proofErr w:type="spellEnd"/>
      <w:r w:rsidRPr="000557E0">
        <w:t>, детская разновозрастная площадка в с.</w:t>
      </w:r>
      <w:r w:rsidR="004E61B2" w:rsidRPr="000557E0">
        <w:t xml:space="preserve"> </w:t>
      </w:r>
      <w:proofErr w:type="spellStart"/>
      <w:r w:rsidRPr="000557E0">
        <w:t>Домикан</w:t>
      </w:r>
      <w:proofErr w:type="spellEnd"/>
      <w:r w:rsidRPr="000557E0">
        <w:t xml:space="preserve"> и игровая площадка в с.</w:t>
      </w:r>
      <w:r w:rsidR="004E61B2" w:rsidRPr="000557E0">
        <w:t xml:space="preserve"> </w:t>
      </w:r>
      <w:proofErr w:type="gramStart"/>
      <w:r w:rsidRPr="000557E0">
        <w:t>Северное</w:t>
      </w:r>
      <w:proofErr w:type="gramEnd"/>
      <w:r w:rsidRPr="000557E0">
        <w:t xml:space="preserve">). Впервые мы участвовали в конкурсе проектов по </w:t>
      </w:r>
      <w:proofErr w:type="gramStart"/>
      <w:r w:rsidRPr="000557E0">
        <w:t>событийному</w:t>
      </w:r>
      <w:proofErr w:type="gramEnd"/>
      <w:r w:rsidRPr="000557E0">
        <w:t xml:space="preserve"> бюджетированию и уже в мае текущего года при поддержке областного Правительства у нас пройдет окружной фестиваль военной патриотической песни «Помним! Гордимся! Равняемся!».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При содействии Центра развития территорий Амурской области, мы третий год подряд реализовываем гражданские инициативы в сфере благоустройства, используя средства местного бюджета. И здесь мы выступаем </w:t>
      </w:r>
      <w:proofErr w:type="gramStart"/>
      <w:r w:rsidRPr="000557E0">
        <w:t>единственными</w:t>
      </w:r>
      <w:proofErr w:type="gramEnd"/>
      <w:r w:rsidRPr="000557E0">
        <w:t xml:space="preserve"> в области с подобной инициативой. В 2025 году в рамках этого механизма были успешно завершены работы в сёлах Иннокентьевка и </w:t>
      </w:r>
      <w:proofErr w:type="gramStart"/>
      <w:r w:rsidRPr="000557E0">
        <w:t>Северное</w:t>
      </w:r>
      <w:proofErr w:type="gramEnd"/>
      <w:r w:rsidRPr="000557E0">
        <w:t xml:space="preserve">. На 2026 год уже запланированы три новых проекта: приобретение спортивного инвентаря для площадки в </w:t>
      </w:r>
      <w:r w:rsidR="004E61B2" w:rsidRPr="000557E0">
        <w:t xml:space="preserve">с. </w:t>
      </w:r>
      <w:proofErr w:type="spellStart"/>
      <w:r w:rsidRPr="000557E0">
        <w:t>Новосспаск</w:t>
      </w:r>
      <w:proofErr w:type="spellEnd"/>
      <w:r w:rsidRPr="000557E0">
        <w:t xml:space="preserve">, а также благоустройство центральных зон в </w:t>
      </w:r>
      <w:r w:rsidR="004E61B2" w:rsidRPr="000557E0">
        <w:t xml:space="preserve">селах </w:t>
      </w:r>
      <w:r w:rsidRPr="000557E0">
        <w:t>Иннокентьевк</w:t>
      </w:r>
      <w:r w:rsidR="004E61B2" w:rsidRPr="000557E0">
        <w:t>а</w:t>
      </w:r>
      <w:r w:rsidRPr="000557E0">
        <w:t xml:space="preserve"> и Северно</w:t>
      </w:r>
      <w:r w:rsidR="004E61B2" w:rsidRPr="000557E0">
        <w:t>е</w:t>
      </w:r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Кроме того, в 2025 году впервые на территории округа были реализованы два проекта по благоустройству сельских территорий в рамках государственной программы «Комплексное развитие сельских территорий Амурской области». Эти работы проводились в сёлах Иннокентьевка и Новосергеевка. </w:t>
      </w:r>
      <w:proofErr w:type="gramStart"/>
      <w:r w:rsidRPr="000557E0">
        <w:t>На 2026 год финансирование федерального бюджета по данной программе на благоустройство получил единственный проект в Амурской области в с.</w:t>
      </w:r>
      <w:r w:rsidR="004E61B2" w:rsidRPr="000557E0">
        <w:t xml:space="preserve"> </w:t>
      </w:r>
      <w:proofErr w:type="spellStart"/>
      <w:r w:rsidRPr="000557E0">
        <w:t>Грибовка</w:t>
      </w:r>
      <w:proofErr w:type="spellEnd"/>
      <w:r w:rsidRPr="000557E0">
        <w:t xml:space="preserve"> нашего округа.</w:t>
      </w:r>
      <w:proofErr w:type="gramEnd"/>
    </w:p>
    <w:p w:rsidR="00304736" w:rsidRPr="000557E0" w:rsidRDefault="00304736" w:rsidP="00304736">
      <w:pPr>
        <w:ind w:firstLine="708"/>
        <w:jc w:val="both"/>
      </w:pPr>
      <w:proofErr w:type="gramStart"/>
      <w:r w:rsidRPr="000557E0">
        <w:t xml:space="preserve">Значимым достижением стало то, что в 2025 году </w:t>
      </w:r>
      <w:proofErr w:type="spellStart"/>
      <w:r w:rsidRPr="000557E0">
        <w:t>Архаринский</w:t>
      </w:r>
      <w:proofErr w:type="spellEnd"/>
      <w:r w:rsidRPr="000557E0">
        <w:t xml:space="preserve"> округ одержал победу во Всероссийском конкурсе лучших проектов благоустройства в малых городах и исторических поселениях, впервые приняв участие в нем. Проект «Архара – ворота в Приамурье: благоустройство комплекса центральных общественных пространств в поселке городског</w:t>
      </w:r>
      <w:r w:rsidR="004E61B2" w:rsidRPr="000557E0">
        <w:t>о типа Архара Амурской области»</w:t>
      </w:r>
      <w:r w:rsidRPr="000557E0">
        <w:t xml:space="preserve"> был высоко оценен и получил поддержку в виде 100 млн.</w:t>
      </w:r>
      <w:r w:rsidR="004E61B2" w:rsidRPr="000557E0">
        <w:t xml:space="preserve"> </w:t>
      </w:r>
      <w:r w:rsidRPr="000557E0">
        <w:t>руб</w:t>
      </w:r>
      <w:r w:rsidR="004E61B2" w:rsidRPr="000557E0">
        <w:t>лей</w:t>
      </w:r>
      <w:r w:rsidRPr="000557E0">
        <w:t>.</w:t>
      </w:r>
      <w:proofErr w:type="gramEnd"/>
      <w:r w:rsidRPr="000557E0">
        <w:t xml:space="preserve"> Реализация проекта начнется уже в этом году.</w:t>
      </w:r>
    </w:p>
    <w:p w:rsidR="00304736" w:rsidRPr="000557E0" w:rsidRDefault="00304736" w:rsidP="00304736">
      <w:pPr>
        <w:ind w:firstLine="708"/>
        <w:jc w:val="both"/>
      </w:pPr>
      <w:r w:rsidRPr="000557E0">
        <w:t>В настоящее время мы активно работаем над подготовкой документов для участия в конкурсе «Малые города и исторические поселения» для субъектов Дальневосточного федерального округа. Готовится проект благоустройства микрорайона «Шахтерский», и мы надеемся на успешное участие и победу в этом престижном конкурсе.</w:t>
      </w:r>
    </w:p>
    <w:p w:rsidR="00304736" w:rsidRPr="000557E0" w:rsidRDefault="00304736" w:rsidP="00304736">
      <w:pPr>
        <w:ind w:firstLine="708"/>
        <w:jc w:val="both"/>
      </w:pPr>
    </w:p>
    <w:p w:rsidR="00304736" w:rsidRPr="000557E0" w:rsidRDefault="00304736" w:rsidP="00475D81">
      <w:pPr>
        <w:ind w:firstLine="709"/>
        <w:jc w:val="both"/>
        <w:rPr>
          <w:shd w:val="clear" w:color="auto" w:fill="FFFFFF"/>
        </w:rPr>
      </w:pPr>
      <w:r w:rsidRPr="000557E0">
        <w:rPr>
          <w:b/>
          <w:i/>
        </w:rPr>
        <w:t>Муниципальный контроль в сфере благоустройства</w:t>
      </w:r>
      <w:r w:rsidR="00475D81">
        <w:rPr>
          <w:b/>
          <w:i/>
        </w:rPr>
        <w:t xml:space="preserve">. </w:t>
      </w:r>
      <w:r w:rsidRPr="000557E0">
        <w:rPr>
          <w:shd w:val="clear" w:color="auto" w:fill="FFFFFF"/>
        </w:rPr>
        <w:t>В 2025 году проведено 162 профилактических мероприяти</w:t>
      </w:r>
      <w:r w:rsidR="004E61B2" w:rsidRPr="000557E0">
        <w:rPr>
          <w:shd w:val="clear" w:color="auto" w:fill="FFFFFF"/>
        </w:rPr>
        <w:t>я</w:t>
      </w:r>
      <w:r w:rsidRPr="000557E0">
        <w:rPr>
          <w:shd w:val="clear" w:color="auto" w:fill="FFFFFF"/>
        </w:rPr>
        <w:t>: 12 профилактических визитов, 140</w:t>
      </w:r>
      <w:r w:rsidR="004E61B2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 xml:space="preserve">консультирований заинтересованных лиц по вопросам соблюдения обязательных требований, 10 информирований. </w:t>
      </w:r>
    </w:p>
    <w:p w:rsidR="00304736" w:rsidRPr="000557E0" w:rsidRDefault="00304736" w:rsidP="00304736">
      <w:pPr>
        <w:ind w:firstLine="708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Проведено 10 выездных обследований без взаимодействия в отношении юридических лиц, индивидуальных предпринимателей и физических лиц. Выявлено 16 нарушений обязательных требований. Выдано 10 предписаний</w:t>
      </w:r>
      <w:r w:rsidRPr="000557E0">
        <w:t xml:space="preserve"> </w:t>
      </w:r>
      <w:r w:rsidRPr="000557E0">
        <w:rPr>
          <w:shd w:val="clear" w:color="auto" w:fill="FFFFFF"/>
        </w:rPr>
        <w:t xml:space="preserve">об устранении выявленных нарушений обязательных требований в сфере благоустройства: 2 предписания </w:t>
      </w:r>
      <w:r w:rsidR="00DA70C9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юридическим лицам, 6 предписаний </w:t>
      </w:r>
      <w:r w:rsidR="00DA70C9" w:rsidRPr="000557E0">
        <w:rPr>
          <w:shd w:val="clear" w:color="auto" w:fill="FFFFFF"/>
        </w:rPr>
        <w:t xml:space="preserve">– </w:t>
      </w:r>
      <w:r w:rsidRPr="000557E0">
        <w:rPr>
          <w:shd w:val="clear" w:color="auto" w:fill="FFFFFF"/>
        </w:rPr>
        <w:t>ИП, 2 – физическим лицам.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8"/>
        <w:jc w:val="both"/>
        <w:textAlignment w:val="baseline"/>
        <w:rPr>
          <w:lang w:eastAsia="zh-CN"/>
        </w:rPr>
      </w:pPr>
    </w:p>
    <w:p w:rsidR="00304736" w:rsidRPr="000557E0" w:rsidRDefault="00304736" w:rsidP="00475D81">
      <w:pPr>
        <w:ind w:firstLine="708"/>
        <w:jc w:val="both"/>
      </w:pPr>
      <w:r w:rsidRPr="000557E0">
        <w:rPr>
          <w:b/>
          <w:i/>
        </w:rPr>
        <w:t>Мероприятия по гражданской обороне, защите населения и территории от ЧС природного и техногенного характера</w:t>
      </w:r>
      <w:r w:rsidR="00475D81">
        <w:rPr>
          <w:b/>
          <w:i/>
        </w:rPr>
        <w:t xml:space="preserve">. </w:t>
      </w:r>
      <w:r w:rsidRPr="000557E0">
        <w:t>Работа администрации была сосредоточена на организации и выполнении мероприятий по снижению вероятности перерастания так называемых «сезонных» рисков в чрезвычайные ситуации, неблагоприятных климатических условий и аномальных погодных явлений.</w:t>
      </w:r>
    </w:p>
    <w:p w:rsidR="00304736" w:rsidRPr="000557E0" w:rsidRDefault="00304736" w:rsidP="00304736">
      <w:pPr>
        <w:ind w:firstLine="709"/>
        <w:jc w:val="both"/>
      </w:pPr>
      <w:r w:rsidRPr="000557E0">
        <w:lastRenderedPageBreak/>
        <w:t>Служба ЕДДС округа функционировала в круглосуточном режиме. Тренировки с диспетчерским составом в течение прошлого года проводились ежемесячно.</w:t>
      </w:r>
    </w:p>
    <w:p w:rsidR="00304736" w:rsidRPr="000557E0" w:rsidRDefault="00304736" w:rsidP="00304736">
      <w:pPr>
        <w:ind w:firstLine="709"/>
        <w:jc w:val="both"/>
      </w:pPr>
      <w:r w:rsidRPr="000557E0">
        <w:t>В округе создано 14 добровольных пожарных дружин из 55 человек.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2025 году произошло 32 лесных пожара, на площади 36,9 тыс.</w:t>
      </w:r>
      <w:r w:rsidR="00DA70C9" w:rsidRPr="000557E0">
        <w:t xml:space="preserve"> </w:t>
      </w:r>
      <w:r w:rsidRPr="000557E0">
        <w:t xml:space="preserve">га: 212 га </w:t>
      </w:r>
      <w:r w:rsidR="00DA70C9" w:rsidRPr="000557E0">
        <w:t>–</w:t>
      </w:r>
      <w:r w:rsidRPr="000557E0">
        <w:t xml:space="preserve"> земли </w:t>
      </w:r>
      <w:proofErr w:type="spellStart"/>
      <w:r w:rsidRPr="000557E0">
        <w:t>сельхозназначения</w:t>
      </w:r>
      <w:proofErr w:type="spellEnd"/>
      <w:r w:rsidRPr="000557E0">
        <w:t xml:space="preserve">, 4,7 тыс. га </w:t>
      </w:r>
      <w:r w:rsidR="00DA70C9" w:rsidRPr="000557E0">
        <w:t>–</w:t>
      </w:r>
      <w:r w:rsidRPr="000557E0">
        <w:t xml:space="preserve"> земли </w:t>
      </w:r>
      <w:proofErr w:type="spellStart"/>
      <w:r w:rsidRPr="000557E0">
        <w:t>гослесфонда</w:t>
      </w:r>
      <w:proofErr w:type="spellEnd"/>
      <w:r w:rsidRPr="000557E0">
        <w:t xml:space="preserve">. Из них 1 пожар на территории </w:t>
      </w:r>
      <w:proofErr w:type="spellStart"/>
      <w:r w:rsidRPr="000557E0">
        <w:t>Хинганского</w:t>
      </w:r>
      <w:proofErr w:type="spellEnd"/>
      <w:r w:rsidRPr="000557E0">
        <w:t xml:space="preserve"> заповедника, площадь, поврежденная пожарами, составила 32 тыс.</w:t>
      </w:r>
      <w:r w:rsidR="00DA70C9" w:rsidRPr="000557E0">
        <w:t xml:space="preserve"> </w:t>
      </w:r>
      <w:r w:rsidRPr="000557E0">
        <w:t>га. Имели место пожары в жилом секторе. Анализ причин их возникновения говорит о несоблюдении первичных мер пожарной безопасности. При этом</w:t>
      </w:r>
      <w:proofErr w:type="gramStart"/>
      <w:r w:rsidRPr="000557E0">
        <w:t>,</w:t>
      </w:r>
      <w:proofErr w:type="gramEnd"/>
      <w:r w:rsidRPr="000557E0">
        <w:t xml:space="preserve"> по инициативе Губернатора Амурской области за весь период установлено 3</w:t>
      </w:r>
      <w:r w:rsidR="00DA70C9" w:rsidRPr="000557E0">
        <w:t xml:space="preserve"> </w:t>
      </w:r>
      <w:r w:rsidRPr="000557E0">
        <w:t xml:space="preserve">756 пожарных </w:t>
      </w:r>
      <w:proofErr w:type="spellStart"/>
      <w:r w:rsidRPr="000557E0">
        <w:t>извещателя</w:t>
      </w:r>
      <w:proofErr w:type="spellEnd"/>
      <w:r w:rsidRPr="000557E0">
        <w:t xml:space="preserve"> в жилых домах некоторых категорий граждан (многодетные семьи, семьи участников СВО, одиноко проживающие граждане старшего возраста, инвалиды, семьи с детьми, находящиеся в «группе риска»).</w:t>
      </w:r>
    </w:p>
    <w:p w:rsidR="00304736" w:rsidRPr="000557E0" w:rsidRDefault="00304736" w:rsidP="00304736">
      <w:pPr>
        <w:ind w:firstLine="708"/>
        <w:jc w:val="both"/>
      </w:pPr>
      <w:r w:rsidRPr="000557E0">
        <w:t>Общая готовность к пожароопасному периоду составляет 93,2%. Произведена очистка почти 287,3 км полос отчуждения вдоль автомобильных дорог, создано (обновлено)</w:t>
      </w:r>
      <w:r w:rsidR="00DA70C9" w:rsidRPr="000557E0">
        <w:t xml:space="preserve"> </w:t>
      </w:r>
      <w:r w:rsidRPr="000557E0">
        <w:t>84 минерализованных полосы, протяженностью 42,6 км, очистка 154 участков территорий населенных пунктов механическим способом (</w:t>
      </w:r>
      <w:proofErr w:type="spellStart"/>
      <w:r w:rsidRPr="000557E0">
        <w:t>окашивание</w:t>
      </w:r>
      <w:proofErr w:type="spellEnd"/>
      <w:r w:rsidRPr="000557E0">
        <w:t xml:space="preserve">), что составляет 38,7 га, ликвидированы 8 несанкционированных свалок: </w:t>
      </w:r>
      <w:proofErr w:type="gramStart"/>
      <w:r w:rsidRPr="000557E0">
        <w:t>в</w:t>
      </w:r>
      <w:proofErr w:type="gramEnd"/>
      <w:r w:rsidRPr="000557E0">
        <w:t xml:space="preserve"> с. Новопокровка, на кладбищах </w:t>
      </w:r>
      <w:proofErr w:type="spellStart"/>
      <w:r w:rsidRPr="000557E0">
        <w:t>пгт</w:t>
      </w:r>
      <w:proofErr w:type="spellEnd"/>
      <w:r w:rsidRPr="000557E0">
        <w:t xml:space="preserve">. </w:t>
      </w:r>
      <w:proofErr w:type="gramStart"/>
      <w:r w:rsidRPr="000557E0">
        <w:t xml:space="preserve">Архара, с. </w:t>
      </w:r>
      <w:proofErr w:type="spellStart"/>
      <w:r w:rsidRPr="000557E0">
        <w:t>Аркадьевка</w:t>
      </w:r>
      <w:proofErr w:type="spellEnd"/>
      <w:r w:rsidRPr="000557E0">
        <w:t xml:space="preserve">, с. Черниговка, с. </w:t>
      </w:r>
      <w:proofErr w:type="spellStart"/>
      <w:r w:rsidRPr="000557E0">
        <w:t>Домикан</w:t>
      </w:r>
      <w:proofErr w:type="spellEnd"/>
      <w:r w:rsidRPr="000557E0">
        <w:t>, с. Новоспасск, 14 бесхозных строений.</w:t>
      </w:r>
      <w:proofErr w:type="gramEnd"/>
      <w:r w:rsidRPr="000557E0">
        <w:t xml:space="preserve"> Этого удалось достичь</w:t>
      </w:r>
      <w:r w:rsidR="00DA70C9" w:rsidRPr="000557E0">
        <w:t>,</w:t>
      </w:r>
      <w:r w:rsidRPr="000557E0">
        <w:t xml:space="preserve"> благодаря увеличению суммы расходов на приведение в </w:t>
      </w:r>
      <w:proofErr w:type="spellStart"/>
      <w:r w:rsidRPr="000557E0">
        <w:t>пожаробезопасное</w:t>
      </w:r>
      <w:proofErr w:type="spellEnd"/>
      <w:r w:rsidRPr="000557E0">
        <w:t xml:space="preserve"> состояние территорий населенных пунктов округа. На эти цели в 2025 году израсходовано 2,8 млн</w:t>
      </w:r>
      <w:r w:rsidR="00DA70C9" w:rsidRPr="000557E0">
        <w:t>.</w:t>
      </w:r>
      <w:r w:rsidRPr="000557E0">
        <w:t xml:space="preserve"> рублей, что больше по сравнению с 2024 годом на 618,0 тыс</w:t>
      </w:r>
      <w:r w:rsidR="00DA70C9" w:rsidRPr="000557E0">
        <w:t>.</w:t>
      </w:r>
      <w:r w:rsidRPr="000557E0">
        <w:t xml:space="preserve"> рублей. Администрацией осуществляется </w:t>
      </w:r>
      <w:proofErr w:type="gramStart"/>
      <w:r w:rsidRPr="000557E0">
        <w:t>контроль за</w:t>
      </w:r>
      <w:proofErr w:type="gramEnd"/>
      <w:r w:rsidRPr="000557E0">
        <w:t xml:space="preserve"> работой почти 4 тыс. пожарных </w:t>
      </w:r>
      <w:proofErr w:type="spellStart"/>
      <w:r w:rsidRPr="000557E0">
        <w:t>извещателей</w:t>
      </w:r>
      <w:proofErr w:type="spellEnd"/>
      <w:r w:rsidRPr="000557E0">
        <w:t>, установленных жителям населенных пунктов.</w:t>
      </w:r>
    </w:p>
    <w:p w:rsidR="00304736" w:rsidRPr="000557E0" w:rsidRDefault="00304736" w:rsidP="00304736">
      <w:pPr>
        <w:ind w:firstLine="709"/>
        <w:jc w:val="both"/>
      </w:pPr>
      <w:r w:rsidRPr="000557E0">
        <w:t>Проведен комплекс мероприятий по проверке соблюдения требований пожарной безопасности, готовности школьных и дошкольных учебных заведений к новому учебному году, соблюдения требований пожарной безопасности в местах с массовым скоплением людей.</w:t>
      </w:r>
    </w:p>
    <w:p w:rsidR="00475D81" w:rsidRDefault="00475D81" w:rsidP="00304736">
      <w:pPr>
        <w:pStyle w:val="afe"/>
        <w:spacing w:before="0" w:after="0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304736" w:rsidRPr="00475D81" w:rsidRDefault="00304736" w:rsidP="00475D81">
      <w:pPr>
        <w:pStyle w:val="afe"/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0557E0">
        <w:rPr>
          <w:rFonts w:ascii="Times New Roman" w:hAnsi="Times New Roman"/>
          <w:i/>
          <w:iCs/>
          <w:sz w:val="24"/>
          <w:szCs w:val="24"/>
          <w:lang w:val="ru-RU"/>
        </w:rPr>
        <w:t>Жилищно</w:t>
      </w:r>
      <w:r w:rsidR="00DA70C9" w:rsidRPr="000557E0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0557E0">
        <w:rPr>
          <w:rFonts w:ascii="Times New Roman" w:hAnsi="Times New Roman"/>
          <w:i/>
          <w:iCs/>
          <w:sz w:val="24"/>
          <w:szCs w:val="24"/>
          <w:lang w:val="ru-RU"/>
        </w:rPr>
        <w:t>коммунальное хозяйство</w:t>
      </w:r>
      <w:r w:rsidR="00475D81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="00475D81" w:rsidRPr="000557E0">
        <w:t xml:space="preserve"> </w:t>
      </w:r>
      <w:r w:rsidRPr="00475D81">
        <w:rPr>
          <w:rFonts w:ascii="Times New Roman" w:hAnsi="Times New Roman"/>
          <w:b w:val="0"/>
          <w:sz w:val="22"/>
          <w:szCs w:val="22"/>
        </w:rPr>
        <w:t>В 2025 году на территории Архаринского муниципального округа жилищно-коммунальные услуги предоставляли три предприятия:</w:t>
      </w:r>
    </w:p>
    <w:p w:rsidR="00304736" w:rsidRPr="000557E0" w:rsidRDefault="00304736" w:rsidP="00304736">
      <w:pPr>
        <w:ind w:firstLine="709"/>
        <w:jc w:val="both"/>
      </w:pPr>
      <w:r w:rsidRPr="000557E0">
        <w:t>- ООО «Альфа»</w:t>
      </w:r>
      <w:r w:rsidR="00DA70C9" w:rsidRPr="000557E0">
        <w:t>;</w:t>
      </w:r>
    </w:p>
    <w:p w:rsidR="00304736" w:rsidRPr="000557E0" w:rsidRDefault="00304736" w:rsidP="00304736">
      <w:pPr>
        <w:ind w:firstLine="709"/>
        <w:jc w:val="both"/>
      </w:pPr>
      <w:r w:rsidRPr="000557E0">
        <w:t>- ООО «Аврора»</w:t>
      </w:r>
      <w:r w:rsidR="00DA70C9" w:rsidRPr="000557E0">
        <w:t>;</w:t>
      </w:r>
    </w:p>
    <w:p w:rsidR="00304736" w:rsidRPr="000557E0" w:rsidRDefault="00304736" w:rsidP="00304736">
      <w:pPr>
        <w:ind w:firstLine="709"/>
        <w:jc w:val="both"/>
      </w:pPr>
      <w:r w:rsidRPr="000557E0">
        <w:t>- ООО «</w:t>
      </w:r>
      <w:proofErr w:type="spellStart"/>
      <w:r w:rsidRPr="000557E0">
        <w:t>Водресурс</w:t>
      </w:r>
      <w:proofErr w:type="spellEnd"/>
      <w:r w:rsidRPr="000557E0">
        <w:t>».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Поставщиком электрической энергии для населения и предприятий является </w:t>
      </w:r>
      <w:proofErr w:type="spellStart"/>
      <w:r w:rsidRPr="000557E0">
        <w:t>Архаринское</w:t>
      </w:r>
      <w:proofErr w:type="spellEnd"/>
      <w:r w:rsidRPr="000557E0">
        <w:t xml:space="preserve"> отделение «</w:t>
      </w:r>
      <w:proofErr w:type="spellStart"/>
      <w:r w:rsidRPr="000557E0">
        <w:t>Амурэнергосбыт</w:t>
      </w:r>
      <w:proofErr w:type="spellEnd"/>
      <w:r w:rsidRPr="000557E0">
        <w:t>» ПАО «ДЭК». Предприятие обслуживает 7</w:t>
      </w:r>
      <w:r w:rsidR="00DA70C9" w:rsidRPr="000557E0">
        <w:t xml:space="preserve"> 715 абонентов – </w:t>
      </w:r>
      <w:r w:rsidRPr="000557E0">
        <w:t>физических лиц и 232 юридических лиц</w:t>
      </w:r>
      <w:r w:rsidR="00DA70C9" w:rsidRPr="000557E0">
        <w:t>а</w:t>
      </w:r>
      <w:r w:rsidRPr="000557E0">
        <w:t xml:space="preserve"> (предприятия и организации различной формы собственности).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Эксплуатацию, обслуживание и ремонт электрических сетей округа осуществляет предприятие </w:t>
      </w:r>
      <w:proofErr w:type="spellStart"/>
      <w:r w:rsidRPr="000557E0">
        <w:t>Архаринский</w:t>
      </w:r>
      <w:proofErr w:type="spellEnd"/>
      <w:r w:rsidRPr="000557E0">
        <w:t xml:space="preserve"> РЭССП ВЭС филиал АО «ДРСК». Протяженность обслуживаемых воздушных электросетей кабельных линий составляет 223 км. На обслуживании предприятия находится 232 объекта энергоснабжения.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0557E0">
        <w:t>В ходе подготовки объектов Ж</w:t>
      </w:r>
      <w:r w:rsidR="00DA70C9" w:rsidRPr="000557E0">
        <w:t>КХ к отопительному периоду 2025/</w:t>
      </w:r>
      <w:r w:rsidRPr="000557E0">
        <w:t>2026 год</w:t>
      </w:r>
      <w:r w:rsidR="00DA70C9" w:rsidRPr="000557E0">
        <w:t>а</w:t>
      </w:r>
      <w:r w:rsidRPr="000557E0">
        <w:t xml:space="preserve"> силам</w:t>
      </w:r>
      <w:proofErr w:type="gramStart"/>
      <w:r w:rsidRPr="000557E0">
        <w:t>и ООО</w:t>
      </w:r>
      <w:proofErr w:type="gramEnd"/>
      <w:r w:rsidRPr="000557E0">
        <w:t xml:space="preserve"> «</w:t>
      </w:r>
      <w:proofErr w:type="spellStart"/>
      <w:r w:rsidRPr="000557E0">
        <w:t>Водресурс</w:t>
      </w:r>
      <w:proofErr w:type="spellEnd"/>
      <w:r w:rsidRPr="000557E0">
        <w:t>» выполнялись мероприятия по хлорированию и промывке резервуарных емкостей на водонапорных башнях, промывка внутридомовых коммунальных систем благоустроенного жилищного фонда и на объектах социальной инфраструктуры.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rFonts w:eastAsia="Calibri"/>
          <w:lang w:eastAsia="en-US"/>
        </w:rPr>
        <w:t xml:space="preserve">Одним из важных направлений в сфере ЖКХ является вопрос тепло-, водоснабжения. </w:t>
      </w:r>
      <w:proofErr w:type="gramStart"/>
      <w:r w:rsidRPr="000557E0">
        <w:rPr>
          <w:lang w:eastAsia="en-US"/>
        </w:rPr>
        <w:t xml:space="preserve">В 2025 году в рамках муниципальной программы «Модернизация жилищно-коммунального комплекса, энергосбережение и повышение энергетической эффективности Архаринского района на 2021-2025 годы» в целях повышения качества и надежности предоставления жилищно-коммунальных услуг, обеспечения </w:t>
      </w:r>
      <w:proofErr w:type="spellStart"/>
      <w:r w:rsidRPr="000557E0">
        <w:rPr>
          <w:lang w:eastAsia="en-US"/>
        </w:rPr>
        <w:t>энергоэффективности</w:t>
      </w:r>
      <w:proofErr w:type="spellEnd"/>
      <w:r w:rsidRPr="000557E0">
        <w:rPr>
          <w:lang w:eastAsia="en-US"/>
        </w:rPr>
        <w:t xml:space="preserve"> в бюджетном и жилищно-коммунальном секторах выполнены мероприятия на сумму 87,7 млн.</w:t>
      </w:r>
      <w:r w:rsidR="00DA70C9" w:rsidRPr="000557E0">
        <w:rPr>
          <w:lang w:eastAsia="en-US"/>
        </w:rPr>
        <w:t xml:space="preserve"> </w:t>
      </w:r>
      <w:r w:rsidRPr="000557E0">
        <w:rPr>
          <w:lang w:eastAsia="en-US"/>
        </w:rPr>
        <w:t>рублей (</w:t>
      </w:r>
      <w:r w:rsidRPr="000557E0">
        <w:t>26,4 млн. рублей в 2024 году), в том числе 84,2 млн.</w:t>
      </w:r>
      <w:r w:rsidR="00DA70C9" w:rsidRPr="000557E0">
        <w:t xml:space="preserve"> </w:t>
      </w:r>
      <w:r w:rsidRPr="000557E0">
        <w:t>рублей</w:t>
      </w:r>
      <w:r w:rsidR="00DA70C9" w:rsidRPr="000557E0">
        <w:t xml:space="preserve"> </w:t>
      </w:r>
      <w:r w:rsidRPr="000557E0">
        <w:t>– средства областного бюджета (25,3  млн</w:t>
      </w:r>
      <w:proofErr w:type="gramEnd"/>
      <w:r w:rsidRPr="000557E0">
        <w:t>. рублей в 2024</w:t>
      </w:r>
      <w:r w:rsidR="00DA70C9" w:rsidRPr="000557E0">
        <w:t xml:space="preserve"> </w:t>
      </w:r>
      <w:r w:rsidRPr="000557E0">
        <w:t>г</w:t>
      </w:r>
      <w:r w:rsidR="00DA70C9" w:rsidRPr="000557E0">
        <w:t>оду</w:t>
      </w:r>
      <w:r w:rsidRPr="000557E0">
        <w:t>) и 3,4 млн.</w:t>
      </w:r>
      <w:r w:rsidR="00DA70C9" w:rsidRPr="000557E0">
        <w:t xml:space="preserve"> </w:t>
      </w:r>
      <w:r w:rsidRPr="000557E0">
        <w:t>рублей (1,1 млн. рублей в 2024</w:t>
      </w:r>
      <w:r w:rsidR="00DA70C9" w:rsidRPr="000557E0">
        <w:t xml:space="preserve"> </w:t>
      </w:r>
      <w:r w:rsidRPr="000557E0">
        <w:t>г</w:t>
      </w:r>
      <w:r w:rsidR="00DA70C9" w:rsidRPr="000557E0">
        <w:t>оду</w:t>
      </w:r>
      <w:r w:rsidRPr="000557E0">
        <w:t>) – средства местного бюджета.</w:t>
      </w:r>
    </w:p>
    <w:p w:rsidR="00304736" w:rsidRPr="000557E0" w:rsidRDefault="00304736" w:rsidP="00304736">
      <w:pPr>
        <w:ind w:firstLine="708"/>
        <w:jc w:val="both"/>
      </w:pPr>
      <w:r w:rsidRPr="000557E0">
        <w:t>На средства субсидии выполнены мероприятия: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- по замене 15 котлов в котельных, включая полную модернизацию котельной № 5 п. Архара с переходом с ручной подачи топлива </w:t>
      </w:r>
      <w:proofErr w:type="gramStart"/>
      <w:r w:rsidRPr="000557E0">
        <w:t>на</w:t>
      </w:r>
      <w:proofErr w:type="gramEnd"/>
      <w:r w:rsidRPr="000557E0">
        <w:t xml:space="preserve"> механическую;</w:t>
      </w:r>
    </w:p>
    <w:p w:rsidR="00304736" w:rsidRPr="000557E0" w:rsidRDefault="00304736" w:rsidP="00304736">
      <w:pPr>
        <w:ind w:firstLine="708"/>
        <w:jc w:val="both"/>
      </w:pPr>
      <w:r w:rsidRPr="000557E0">
        <w:t>- замене на</w:t>
      </w:r>
      <w:r w:rsidR="00DA70C9" w:rsidRPr="000557E0">
        <w:t xml:space="preserve">сосной скважины на ул. </w:t>
      </w:r>
      <w:proofErr w:type="gramStart"/>
      <w:r w:rsidR="00DA70C9" w:rsidRPr="000557E0">
        <w:t>Нагорная</w:t>
      </w:r>
      <w:proofErr w:type="gramEnd"/>
      <w:r w:rsidR="00DA70C9" w:rsidRPr="000557E0">
        <w:t xml:space="preserve">, </w:t>
      </w:r>
      <w:r w:rsidRPr="000557E0">
        <w:t>7;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- установлена система </w:t>
      </w:r>
      <w:proofErr w:type="spellStart"/>
      <w:r w:rsidRPr="000557E0">
        <w:t>химводоподготовки</w:t>
      </w:r>
      <w:proofErr w:type="spellEnd"/>
      <w:r w:rsidRPr="000557E0">
        <w:t xml:space="preserve"> на всех 24-х котельных округа.</w:t>
      </w:r>
    </w:p>
    <w:p w:rsidR="00304736" w:rsidRPr="000557E0" w:rsidRDefault="00304736" w:rsidP="00304736">
      <w:pPr>
        <w:ind w:firstLine="708"/>
        <w:jc w:val="both"/>
      </w:pPr>
      <w:r w:rsidRPr="000557E0">
        <w:t>В отопительном периоде 2025</w:t>
      </w:r>
      <w:r w:rsidR="00DA70C9" w:rsidRPr="000557E0">
        <w:t>/</w:t>
      </w:r>
      <w:r w:rsidRPr="000557E0">
        <w:t>2026</w:t>
      </w:r>
      <w:r w:rsidR="00DA70C9" w:rsidRPr="000557E0">
        <w:t xml:space="preserve"> года</w:t>
      </w:r>
      <w:r w:rsidRPr="000557E0">
        <w:t xml:space="preserve"> запасы угля соответствуют нормативным требованиям и даже больше. РСО прекратил договорные обязательства с ООО «Альянс» (</w:t>
      </w:r>
      <w:proofErr w:type="spellStart"/>
      <w:r w:rsidRPr="000557E0">
        <w:t>Богучанский</w:t>
      </w:r>
      <w:proofErr w:type="spellEnd"/>
      <w:r w:rsidRPr="000557E0">
        <w:t xml:space="preserve"> уголь) и увеличил договоры на поставку более калорийного угля, в связи с этим </w:t>
      </w:r>
      <w:r w:rsidRPr="000557E0">
        <w:lastRenderedPageBreak/>
        <w:t>ситуация по теплоснабжению заметно улучшилась по сравнению с предыдущим отопительным периодом.</w:t>
      </w:r>
    </w:p>
    <w:p w:rsidR="00304736" w:rsidRPr="000557E0" w:rsidRDefault="00304736" w:rsidP="00304736">
      <w:pPr>
        <w:ind w:firstLine="708"/>
        <w:jc w:val="both"/>
        <w:rPr>
          <w:shd w:val="clear" w:color="auto" w:fill="FFFF00"/>
          <w:lang w:eastAsia="zh-CN"/>
        </w:rPr>
      </w:pPr>
      <w:r w:rsidRPr="000557E0">
        <w:t>Кроме этого, в рамках концессионного соглашения РСО были выполнены мероприятия: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- на котельной № 12 п. Архара (система горячего водоснабжения) – ремонт помещения, оборудования, теплосетей и ремонт участка теплосети (260 м) от ул. Победы до </w:t>
      </w:r>
      <w:r w:rsidR="00AC4216" w:rsidRPr="000557E0">
        <w:t xml:space="preserve">ул. </w:t>
      </w:r>
      <w:r w:rsidRPr="000557E0">
        <w:t>Партизанская 9 на сумму 3,2 млн. руб</w:t>
      </w:r>
      <w:r w:rsidR="00AC4216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>На собственные средства РСО проведены следующие мероприятия: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2 –</w:t>
      </w:r>
      <w:r w:rsidR="00AC4216" w:rsidRPr="000557E0">
        <w:t xml:space="preserve"> </w:t>
      </w:r>
      <w:r w:rsidRPr="000557E0">
        <w:t>ремонт газохода и сетевых насосов, реконструкция участка теплосети 50</w:t>
      </w:r>
      <w:r w:rsidR="00AC4216" w:rsidRPr="000557E0">
        <w:t xml:space="preserve"> </w:t>
      </w:r>
      <w:r w:rsidRPr="000557E0">
        <w:t>м;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3 – ремонт сетевого насоса и запорной арматуры, также работа по замене изоляции теплотрассы;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4 – ремонт газоходов, сетевых насосов и устройства ворот и технологического проема и замена изоляции теплосетей;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5 – ремонт сетевых насосов и газоходов</w:t>
      </w:r>
      <w:r w:rsidR="00AC4216" w:rsidRPr="000557E0">
        <w:t>,</w:t>
      </w:r>
      <w:r w:rsidRPr="000557E0">
        <w:t xml:space="preserve"> и провели не запланированное мероприятие по ремонту теплосетей от бывшей котельной № 8 до здания библиотеки (30</w:t>
      </w:r>
      <w:r w:rsidR="00AC4216" w:rsidRPr="000557E0">
        <w:t xml:space="preserve"> </w:t>
      </w:r>
      <w:r w:rsidRPr="000557E0">
        <w:t>м);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№ 6 </w:t>
      </w:r>
      <w:r w:rsidR="00AC4216" w:rsidRPr="000557E0">
        <w:t xml:space="preserve">– </w:t>
      </w:r>
      <w:r w:rsidRPr="000557E0">
        <w:t>ремонт кровли и замена котла Универссал-6 на котел КВр-0,4;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9 – ремонт оборудования (ШЗУ, углеподача)</w:t>
      </w:r>
      <w:r w:rsidR="00AC4216" w:rsidRPr="000557E0">
        <w:t>,</w:t>
      </w:r>
      <w:r w:rsidRPr="000557E0">
        <w:t xml:space="preserve"> ремонт котл</w:t>
      </w:r>
      <w:r w:rsidR="00AC4216" w:rsidRPr="000557E0">
        <w:t>ов</w:t>
      </w:r>
      <w:r w:rsidRPr="000557E0">
        <w:t xml:space="preserve"> № 3 (</w:t>
      </w:r>
      <w:proofErr w:type="spellStart"/>
      <w:r w:rsidRPr="000557E0">
        <w:t>ДКВр</w:t>
      </w:r>
      <w:proofErr w:type="spellEnd"/>
      <w:r w:rsidRPr="000557E0">
        <w:t xml:space="preserve"> 2,5-13) и № 4 (КЕ 2,5/14);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10 – ремонт оборудования (ремонт котлов, сетевых насосов), замена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11 – замена изоляции теплосетей;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13 – ремонт дымососа, ремонт обмуровки котлов;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№ 15 – ремонт водогрейного котла КЕ</w:t>
      </w:r>
      <w:proofErr w:type="gramStart"/>
      <w:r w:rsidRPr="000557E0">
        <w:t>4</w:t>
      </w:r>
      <w:proofErr w:type="gramEnd"/>
      <w:r w:rsidRPr="000557E0">
        <w:t>/14, замена запорной арматуры и замена участка теплосетей в районе котельной (55</w:t>
      </w:r>
      <w:r w:rsidR="00AC4216" w:rsidRPr="000557E0">
        <w:t xml:space="preserve"> </w:t>
      </w:r>
      <w:r w:rsidRPr="000557E0">
        <w:t>м);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</w:t>
      </w:r>
      <w:proofErr w:type="gramStart"/>
      <w:r w:rsidRPr="000557E0">
        <w:t>с</w:t>
      </w:r>
      <w:proofErr w:type="gramEnd"/>
      <w:r w:rsidRPr="000557E0">
        <w:t xml:space="preserve">. </w:t>
      </w:r>
      <w:proofErr w:type="gramStart"/>
      <w:r w:rsidRPr="000557E0">
        <w:t>Антоновка</w:t>
      </w:r>
      <w:proofErr w:type="gramEnd"/>
      <w:r w:rsidRPr="000557E0">
        <w:t xml:space="preserve"> – ремонт теплосетей (изоляция)</w:t>
      </w:r>
      <w:r w:rsidR="00AC4216" w:rsidRPr="000557E0">
        <w:t>,</w:t>
      </w:r>
      <w:r w:rsidRPr="000557E0">
        <w:t xml:space="preserve"> бетонная стяжка полов, ремонт водонапорной башни;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spellStart"/>
      <w:r w:rsidRPr="000557E0">
        <w:t>Аркадьевка</w:t>
      </w:r>
      <w:proofErr w:type="spellEnd"/>
      <w:r w:rsidRPr="000557E0">
        <w:t xml:space="preserve"> – ремонт сетевого насоса и дымососа, чистка дымоходов, замен</w:t>
      </w:r>
      <w:r w:rsidR="00AC4216" w:rsidRPr="000557E0">
        <w:t xml:space="preserve">а </w:t>
      </w:r>
      <w:r w:rsidRPr="000557E0">
        <w:t>сетевого кабеля на СИП;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spellStart"/>
      <w:r w:rsidRPr="000557E0">
        <w:t>Грибовка</w:t>
      </w:r>
      <w:proofErr w:type="spellEnd"/>
      <w:r w:rsidRPr="000557E0">
        <w:t xml:space="preserve"> – ремонт оборудования (газоходы, обмуровка котлов) ремонт сетевых насосов;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</w:t>
      </w:r>
      <w:proofErr w:type="gramStart"/>
      <w:r w:rsidRPr="000557E0">
        <w:t>с</w:t>
      </w:r>
      <w:proofErr w:type="gramEnd"/>
      <w:r w:rsidRPr="000557E0">
        <w:t xml:space="preserve">. </w:t>
      </w:r>
      <w:proofErr w:type="gramStart"/>
      <w:r w:rsidRPr="000557E0">
        <w:t>Журавлевка</w:t>
      </w:r>
      <w:proofErr w:type="gramEnd"/>
      <w:r w:rsidRPr="000557E0">
        <w:t xml:space="preserve"> –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Иннокентьевка –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Касаткино </w:t>
      </w:r>
      <w:r w:rsidR="00AC4216" w:rsidRPr="000557E0">
        <w:t>–</w:t>
      </w:r>
      <w:r w:rsidRPr="000557E0">
        <w:t xml:space="preserve"> ремонт сетевого насоса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gramStart"/>
      <w:r w:rsidRPr="000557E0">
        <w:t>Ленинское</w:t>
      </w:r>
      <w:proofErr w:type="gramEnd"/>
      <w:r w:rsidRPr="000557E0">
        <w:t xml:space="preserve"> – ремонт сетевого насоса и запорной арматуры, замена силового щита;</w:t>
      </w:r>
    </w:p>
    <w:p w:rsidR="00304736" w:rsidRPr="000557E0" w:rsidRDefault="00304736" w:rsidP="00AC4216">
      <w:pPr>
        <w:ind w:firstLine="708"/>
        <w:jc w:val="both"/>
      </w:pPr>
      <w:r w:rsidRPr="000557E0">
        <w:t>- котельная с. Новоспасск – ремонт обмуровки котлов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gramStart"/>
      <w:r w:rsidRPr="000557E0">
        <w:t>Северное</w:t>
      </w:r>
      <w:proofErr w:type="gramEnd"/>
      <w:r w:rsidRPr="000557E0">
        <w:t xml:space="preserve">  </w:t>
      </w:r>
      <w:r w:rsidR="00AC4216" w:rsidRPr="000557E0">
        <w:t>–</w:t>
      </w:r>
      <w:r w:rsidRPr="000557E0">
        <w:t xml:space="preserve"> ремонт сетевого насоса;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spellStart"/>
      <w:r w:rsidRPr="000557E0">
        <w:t>Урил</w:t>
      </w:r>
      <w:proofErr w:type="spellEnd"/>
      <w:r w:rsidRPr="000557E0">
        <w:t xml:space="preserve"> – ремонт котла Универсал-6 и газоходов;</w:t>
      </w:r>
    </w:p>
    <w:p w:rsidR="00304736" w:rsidRPr="000557E0" w:rsidRDefault="00304736" w:rsidP="00AC4216">
      <w:pPr>
        <w:ind w:firstLine="708"/>
        <w:jc w:val="both"/>
      </w:pPr>
      <w:r w:rsidRPr="000557E0">
        <w:t xml:space="preserve">- котельная с. </w:t>
      </w:r>
      <w:proofErr w:type="spellStart"/>
      <w:r w:rsidRPr="000557E0">
        <w:t>Ядрино</w:t>
      </w:r>
      <w:proofErr w:type="spellEnd"/>
      <w:r w:rsidRPr="000557E0">
        <w:t xml:space="preserve"> – ремонт котла Универсал и сетевого насоса.</w:t>
      </w:r>
    </w:p>
    <w:p w:rsidR="00304736" w:rsidRPr="000557E0" w:rsidRDefault="00304736" w:rsidP="00AC4216">
      <w:pPr>
        <w:ind w:firstLine="708"/>
        <w:jc w:val="both"/>
      </w:pPr>
      <w:r w:rsidRPr="000557E0">
        <w:t>А также косметический ремонт на всех котельных округа. Все эти мероприятия проведены на общую сумму 27,1 млн. руб</w:t>
      </w:r>
      <w:r w:rsidR="00AC4216" w:rsidRPr="000557E0">
        <w:t>лей</w:t>
      </w:r>
      <w:r w:rsidRPr="000557E0">
        <w:t>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На котельной с. </w:t>
      </w:r>
      <w:proofErr w:type="spellStart"/>
      <w:r w:rsidRPr="000557E0">
        <w:t>Ядрино</w:t>
      </w:r>
      <w:proofErr w:type="spellEnd"/>
      <w:r w:rsidRPr="000557E0">
        <w:t xml:space="preserve"> по завершению отопительного периода </w:t>
      </w:r>
      <w:r w:rsidR="00AC4216" w:rsidRPr="000557E0">
        <w:t>20</w:t>
      </w:r>
      <w:r w:rsidRPr="000557E0">
        <w:t>23/</w:t>
      </w:r>
      <w:r w:rsidR="00AC4216" w:rsidRPr="000557E0">
        <w:t>20</w:t>
      </w:r>
      <w:r w:rsidRPr="000557E0">
        <w:t xml:space="preserve">24 </w:t>
      </w:r>
      <w:r w:rsidR="00AC4216" w:rsidRPr="000557E0">
        <w:t xml:space="preserve">года </w:t>
      </w:r>
      <w:r w:rsidRPr="000557E0">
        <w:t>упала дымовая труба (высотой 24 м)</w:t>
      </w:r>
      <w:r w:rsidR="00AC4216" w:rsidRPr="000557E0">
        <w:t>,</w:t>
      </w:r>
      <w:r w:rsidRPr="000557E0">
        <w:t xml:space="preserve"> и была необходима её замена. На начало отопительного сезона 2024/2025 </w:t>
      </w:r>
      <w:r w:rsidR="00AC4216" w:rsidRPr="000557E0">
        <w:t xml:space="preserve">года </w:t>
      </w:r>
      <w:r w:rsidRPr="000557E0">
        <w:t xml:space="preserve">проблему устранили путем демонтажа дымовой трубы с котельной № 7 </w:t>
      </w:r>
      <w:proofErr w:type="spellStart"/>
      <w:r w:rsidRPr="000557E0">
        <w:t>пгт</w:t>
      </w:r>
      <w:proofErr w:type="spellEnd"/>
      <w:r w:rsidRPr="000557E0">
        <w:t>. Архара.</w:t>
      </w:r>
    </w:p>
    <w:p w:rsidR="00304736" w:rsidRPr="000557E0" w:rsidRDefault="00304736" w:rsidP="00304736">
      <w:pPr>
        <w:ind w:firstLine="709"/>
        <w:jc w:val="both"/>
      </w:pPr>
      <w:r w:rsidRPr="000557E0">
        <w:t>При подготовке к прохождению отопительного периода 2025</w:t>
      </w:r>
      <w:r w:rsidR="00AC4216" w:rsidRPr="000557E0">
        <w:t>/</w:t>
      </w:r>
      <w:r w:rsidRPr="000557E0">
        <w:t xml:space="preserve">2026 </w:t>
      </w:r>
      <w:r w:rsidR="00AC4216" w:rsidRPr="000557E0">
        <w:t xml:space="preserve">года </w:t>
      </w:r>
      <w:r w:rsidRPr="000557E0">
        <w:t xml:space="preserve">проводились мероприятия по подготовке объектов жилищного фонда округа, а именно: ремонт кровли, фасада, </w:t>
      </w:r>
      <w:proofErr w:type="spellStart"/>
      <w:r w:rsidRPr="000557E0">
        <w:t>отмостки</w:t>
      </w:r>
      <w:proofErr w:type="spellEnd"/>
      <w:r w:rsidRPr="000557E0">
        <w:t xml:space="preserve"> зданий; ревизия общедомовых сетей; ремонт внутренних систем теплоснабжения, водоснабжения, водоотведения; ремонт входных дверей: заделка межпанельных швов; поверки приборов учета.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К отопительному сезону были подготовлены 24 котельных, 81 многоквартирны</w:t>
      </w:r>
      <w:r w:rsidR="00AC4216" w:rsidRPr="000557E0">
        <w:t>й</w:t>
      </w:r>
      <w:r w:rsidRPr="000557E0">
        <w:t xml:space="preserve"> жил</w:t>
      </w:r>
      <w:r w:rsidR="00AC4216" w:rsidRPr="000557E0">
        <w:t>ой</w:t>
      </w:r>
      <w:r w:rsidRPr="000557E0">
        <w:t xml:space="preserve"> дом, 40 муниципальных объектов социальной сферы. К сожалению, из-за нарушения ряда сроков подготовки документов, не получен паспорт готовности муниципалитета к отопительному сезону. Вместе с тем, уже можно говорить об успешном прохождении отопительного периода, который планируем завершить в первой декаде мая. За весь период поступило 229 жалоб в ЕДДС округа, что на 39% меньше прошлого периода. Основные жалобы были в период старта сезона и в течение месяца до завершения работ на котельной №</w:t>
      </w:r>
      <w:r w:rsidR="00AC4216" w:rsidRPr="000557E0">
        <w:t xml:space="preserve"> </w:t>
      </w:r>
      <w:r w:rsidRPr="000557E0">
        <w:t>5.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В рамках реализации программы производилась оплата взносов в некоммерческий фонд капитального ремонта Амурской области за жилые помещения, находящиеся в муниципальной собственности, общая сумма отчислений составила 912,9 тыс. рублей.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 xml:space="preserve">Проведена дезинфекция шахтных колодцев на общую сумму 101,2 тыс. рублей из средств </w:t>
      </w:r>
      <w:r w:rsidRPr="000557E0">
        <w:lastRenderedPageBreak/>
        <w:t>местного бюджета;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0557E0">
        <w:t xml:space="preserve">- отремонтировано 9 шахтных колодцев в сёлах </w:t>
      </w:r>
      <w:proofErr w:type="spellStart"/>
      <w:r w:rsidRPr="000557E0">
        <w:t>Ядрино</w:t>
      </w:r>
      <w:proofErr w:type="spellEnd"/>
      <w:r w:rsidRPr="000557E0">
        <w:t xml:space="preserve">, </w:t>
      </w:r>
      <w:proofErr w:type="spellStart"/>
      <w:r w:rsidRPr="000557E0">
        <w:t>Кундур</w:t>
      </w:r>
      <w:proofErr w:type="spellEnd"/>
      <w:r w:rsidRPr="000557E0">
        <w:t xml:space="preserve"> и Черниговка;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</w:pPr>
      <w:r w:rsidRPr="000557E0">
        <w:t>- на финансовое обеспечение государственных полномочий по компенсации выпадающих доходов теплоснабжающих организаций направлено 34,8 млн. рублей из областного бюджета.</w:t>
      </w:r>
    </w:p>
    <w:p w:rsidR="00304736" w:rsidRPr="000557E0" w:rsidRDefault="00304736" w:rsidP="00304736">
      <w:pPr>
        <w:ind w:firstLine="708"/>
        <w:jc w:val="both"/>
      </w:pPr>
      <w:r w:rsidRPr="000557E0">
        <w:t>За счет средств местного бюджета проведено ограждение 2-х котельных (№</w:t>
      </w:r>
      <w:r w:rsidR="00AC4216" w:rsidRPr="000557E0">
        <w:t xml:space="preserve"> </w:t>
      </w:r>
      <w:r w:rsidRPr="000557E0">
        <w:t>10 и 15) по решению суда на сумму 4,8 млн.</w:t>
      </w:r>
      <w:r w:rsidR="00AC4216" w:rsidRPr="000557E0">
        <w:t xml:space="preserve"> </w:t>
      </w:r>
      <w:r w:rsidRPr="000557E0">
        <w:t>руб</w:t>
      </w:r>
      <w:r w:rsidR="00AC4216" w:rsidRPr="000557E0">
        <w:t>лей</w:t>
      </w:r>
      <w:r w:rsidRPr="000557E0">
        <w:t>, разработаны схемы тепло</w:t>
      </w:r>
      <w:r w:rsidR="00AC4216" w:rsidRPr="000557E0">
        <w:t>-</w:t>
      </w:r>
      <w:r w:rsidRPr="000557E0">
        <w:t>, водоснабжения и водоотведения, разработаны Программы комплексного развития систем коммунальной, транспортной и социальной инфраструктуры.</w:t>
      </w:r>
    </w:p>
    <w:p w:rsidR="00304736" w:rsidRPr="000557E0" w:rsidRDefault="00304736" w:rsidP="00304736">
      <w:pPr>
        <w:ind w:firstLine="708"/>
        <w:jc w:val="both"/>
      </w:pPr>
      <w:r w:rsidRPr="000557E0">
        <w:t>Благодаря финансовой поддержке областного Правительства</w:t>
      </w:r>
      <w:r w:rsidR="00AC4216" w:rsidRPr="000557E0">
        <w:t>,</w:t>
      </w:r>
      <w:r w:rsidRPr="000557E0">
        <w:t xml:space="preserve"> завершен капитальный ремонт общественной бани, функционирование которой перешло в муниципальное бюджетное учреждение. 26 декабря 2025 года мы приняли первых посетителей в новом статусе. На ремонт было направлено 9,4 млн.</w:t>
      </w:r>
      <w:r w:rsidR="00092996" w:rsidRPr="000557E0">
        <w:t xml:space="preserve"> </w:t>
      </w:r>
      <w:r w:rsidRPr="000557E0">
        <w:t xml:space="preserve">рублей. Установлены приемлемые для населения тарифы: 400 рублей </w:t>
      </w:r>
      <w:r w:rsidR="00092996" w:rsidRPr="000557E0">
        <w:t xml:space="preserve">– </w:t>
      </w:r>
      <w:r w:rsidRPr="000557E0">
        <w:t>стоимость взрослого билета, для пенсионеров при предъявлении удостоверения – 300 рублей, для детей до 14 лет – 250 рублей. Стоимость отдельного номера составляет 1000 рублей в час. При этом предстоит еще большая работа. Необходимо благоустроить номер, закупив мебель, и в целом «вдохнуть жизнь» в учреждение.</w:t>
      </w:r>
    </w:p>
    <w:p w:rsidR="00304736" w:rsidRPr="000557E0" w:rsidRDefault="00304736" w:rsidP="00304736">
      <w:pPr>
        <w:ind w:firstLine="709"/>
        <w:jc w:val="both"/>
        <w:rPr>
          <w:b/>
          <w:bCs/>
          <w:i/>
          <w:iCs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lang w:eastAsia="en-US"/>
        </w:rPr>
      </w:pPr>
      <w:r w:rsidRPr="000557E0">
        <w:rPr>
          <w:b/>
          <w:bCs/>
          <w:i/>
          <w:iCs/>
        </w:rPr>
        <w:t>Градостроительная политика</w:t>
      </w:r>
      <w:r w:rsidR="00475D81">
        <w:rPr>
          <w:b/>
          <w:bCs/>
          <w:i/>
          <w:iCs/>
        </w:rPr>
        <w:t xml:space="preserve">. </w:t>
      </w:r>
      <w:r w:rsidRPr="000557E0">
        <w:rPr>
          <w:lang w:eastAsia="en-US"/>
        </w:rPr>
        <w:t>В соответствии с требованиями Градостроительного кодекса произведены работы по разработке Генплана и Правил землепользования и застройки. В 2025 году Советом народных депутатов Архаринского муниципального округа документы были утверждены</w:t>
      </w:r>
      <w:r w:rsidR="00092996" w:rsidRPr="000557E0">
        <w:rPr>
          <w:lang w:eastAsia="en-US"/>
        </w:rPr>
        <w:t>,</w:t>
      </w:r>
      <w:r w:rsidRPr="000557E0">
        <w:rPr>
          <w:lang w:eastAsia="en-US"/>
        </w:rPr>
        <w:t xml:space="preserve"> размещены во ФГИС ТП и на </w:t>
      </w:r>
      <w:r w:rsidR="00092996" w:rsidRPr="000557E0">
        <w:rPr>
          <w:lang w:eastAsia="en-US"/>
        </w:rPr>
        <w:t xml:space="preserve">официальном </w:t>
      </w:r>
      <w:r w:rsidRPr="000557E0">
        <w:rPr>
          <w:lang w:eastAsia="en-US"/>
        </w:rPr>
        <w:t>сайте администрации</w:t>
      </w:r>
      <w:r w:rsidR="00092996" w:rsidRPr="000557E0">
        <w:rPr>
          <w:lang w:eastAsia="en-US"/>
        </w:rPr>
        <w:t xml:space="preserve"> округа</w:t>
      </w:r>
      <w:r w:rsidRPr="000557E0">
        <w:rPr>
          <w:lang w:eastAsia="en-US"/>
        </w:rPr>
        <w:t>.</w:t>
      </w:r>
    </w:p>
    <w:p w:rsidR="00304736" w:rsidRPr="000557E0" w:rsidRDefault="00304736" w:rsidP="00304736">
      <w:pPr>
        <w:jc w:val="both"/>
        <w:rPr>
          <w:b/>
          <w:lang w:eastAsia="en-US"/>
        </w:rPr>
      </w:pP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b/>
          <w:szCs w:val="24"/>
          <w:lang w:val="ru-RU"/>
        </w:rPr>
        <w:t xml:space="preserve">Автомобильные дороги Архаринского округа и их состояние </w:t>
      </w:r>
      <w:r w:rsidRPr="000557E0">
        <w:rPr>
          <w:rFonts w:ascii="Times New Roman" w:hAnsi="Times New Roman"/>
          <w:szCs w:val="24"/>
          <w:lang w:val="ru-RU"/>
        </w:rPr>
        <w:t>– это одна из самых сложных тем, которая волнует каждого жителя.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На основании проведенной в 2025 году диагностике автомобильных дорог общего пользования местного значения их протяженность увеличена и составляет 310,9 км, в том числе с асфальтобетонным покрытием – 41,27 км, с гравийным покрытием – 269,63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Из них протяженность улично-дорожной сети в </w:t>
      </w:r>
      <w:proofErr w:type="spellStart"/>
      <w:r w:rsidRPr="000557E0">
        <w:rPr>
          <w:rFonts w:ascii="Times New Roman" w:hAnsi="Times New Roman"/>
          <w:szCs w:val="24"/>
          <w:lang w:val="ru-RU"/>
        </w:rPr>
        <w:t>пгт</w:t>
      </w:r>
      <w:proofErr w:type="spellEnd"/>
      <w:r w:rsidRPr="000557E0">
        <w:rPr>
          <w:rFonts w:ascii="Times New Roman" w:hAnsi="Times New Roman"/>
          <w:szCs w:val="24"/>
          <w:lang w:val="ru-RU"/>
        </w:rPr>
        <w:t>. Архара с подъездами к поселку составляет 60,38 км: с асфальтобетонным покрытием</w:t>
      </w:r>
      <w:r w:rsidR="00092996" w:rsidRPr="000557E0">
        <w:rPr>
          <w:rFonts w:ascii="Times New Roman" w:hAnsi="Times New Roman"/>
          <w:szCs w:val="24"/>
          <w:lang w:val="ru-RU"/>
        </w:rPr>
        <w:t xml:space="preserve"> –</w:t>
      </w:r>
      <w:r w:rsidRPr="000557E0">
        <w:rPr>
          <w:rFonts w:ascii="Times New Roman" w:hAnsi="Times New Roman"/>
          <w:szCs w:val="24"/>
          <w:lang w:val="ru-RU"/>
        </w:rPr>
        <w:t xml:space="preserve"> 13,602 км, с гравийным покрытием – 46,778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Протяженность автомобильных дорог общего пользования в населенных пунктах округа с учетом подъездных путей к ним составляет 250,4 км: с асфальтобетонным покрытием – 16,55 км, с гравийным покрытием – 233,88 км.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нормативном состоянии находится 24,2% дорог местного значения.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С целью реализации мероприятий по развитию сети автомобильных дорог общего пользования, обустройству автомобильных дорог и обеспечению условий для безопасного дорожного движения разработана муниципальная программа «Развитие транспортной системы Архаринского муниципального округа Амурской области».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рамках указанной программы в 2025 году освоены денежные средства в объеме 52,3 млн. рублей. Были запланированы следующие мероприятия: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- </w:t>
      </w:r>
      <w:r w:rsidR="00092996" w:rsidRPr="000557E0">
        <w:rPr>
          <w:rFonts w:ascii="Times New Roman" w:hAnsi="Times New Roman"/>
          <w:szCs w:val="24"/>
          <w:lang w:val="ru-RU"/>
        </w:rPr>
        <w:t>п</w:t>
      </w:r>
      <w:r w:rsidRPr="000557E0">
        <w:rPr>
          <w:rFonts w:ascii="Times New Roman" w:hAnsi="Times New Roman"/>
          <w:szCs w:val="24"/>
          <w:lang w:val="ru-RU"/>
        </w:rPr>
        <w:t>редоставление зала ожидания (сидячие места), права пользования санитарной комнатой железнодорожного вокзала для пассажиров автобусных маршрутов</w:t>
      </w:r>
      <w:r w:rsidR="00092996" w:rsidRPr="000557E0">
        <w:rPr>
          <w:rFonts w:ascii="Times New Roman" w:hAnsi="Times New Roman"/>
          <w:szCs w:val="24"/>
          <w:lang w:val="ru-RU"/>
        </w:rPr>
        <w:t>;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- </w:t>
      </w:r>
      <w:r w:rsidR="00092996" w:rsidRPr="000557E0">
        <w:rPr>
          <w:rFonts w:ascii="Times New Roman" w:hAnsi="Times New Roman"/>
          <w:szCs w:val="24"/>
          <w:lang w:val="ru-RU"/>
        </w:rPr>
        <w:t>с</w:t>
      </w:r>
      <w:r w:rsidRPr="000557E0">
        <w:rPr>
          <w:rFonts w:ascii="Times New Roman" w:hAnsi="Times New Roman"/>
          <w:szCs w:val="24"/>
          <w:lang w:val="ru-RU"/>
        </w:rPr>
        <w:t>оздание условий для предоставления транспортных услуг населению и организации транспортного обслуживания населения в границах Архаринского округа.</w:t>
      </w:r>
      <w:r w:rsidRPr="000557E0">
        <w:rPr>
          <w:rFonts w:ascii="Times New Roman" w:hAnsi="Times New Roman"/>
          <w:szCs w:val="24"/>
        </w:rPr>
        <w:t> 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В рамках подпрограммы «Развитие сети автомобильных дорог общего пользования» в 2025 году администрация округа проводила постоянную работу по обеспечению безопасности пассажирских перевозок.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Пассажирские перевозки в 2025 году осуществлялись на основании заключаемых по результатам открытого конкурса муниципальных контрактов об организации регулярных перевозок. В 2025 году транспортные услуги в границах муниципального округа оказывал</w:t>
      </w:r>
      <w:proofErr w:type="gramStart"/>
      <w:r w:rsidRPr="000557E0">
        <w:rPr>
          <w:rFonts w:ascii="Times New Roman" w:hAnsi="Times New Roman"/>
          <w:szCs w:val="24"/>
          <w:lang w:val="ru-RU"/>
        </w:rPr>
        <w:t>о ООО</w:t>
      </w:r>
      <w:proofErr w:type="gramEnd"/>
      <w:r w:rsidRPr="000557E0">
        <w:rPr>
          <w:rFonts w:ascii="Times New Roman" w:hAnsi="Times New Roman"/>
          <w:szCs w:val="24"/>
          <w:lang w:val="ru-RU"/>
        </w:rPr>
        <w:t xml:space="preserve"> «</w:t>
      </w:r>
      <w:proofErr w:type="spellStart"/>
      <w:r w:rsidRPr="000557E0">
        <w:rPr>
          <w:rFonts w:ascii="Times New Roman" w:hAnsi="Times New Roman"/>
          <w:szCs w:val="24"/>
          <w:lang w:val="ru-RU"/>
        </w:rPr>
        <w:t>Райчихинское</w:t>
      </w:r>
      <w:proofErr w:type="spellEnd"/>
      <w:r w:rsidRPr="000557E0">
        <w:rPr>
          <w:rFonts w:ascii="Times New Roman" w:hAnsi="Times New Roman"/>
          <w:szCs w:val="24"/>
          <w:lang w:val="ru-RU"/>
        </w:rPr>
        <w:t xml:space="preserve"> пассажирское автотранспортное предприятие – 3» по 10 маршрутам регулярных перевозок.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Число населенных пунктов, обслуживаемых автобусами в пригородном сообщении, составляет 26. Три населенных пункта – сёла </w:t>
      </w:r>
      <w:proofErr w:type="gramStart"/>
      <w:r w:rsidRPr="000557E0">
        <w:rPr>
          <w:rFonts w:ascii="Times New Roman" w:hAnsi="Times New Roman"/>
          <w:szCs w:val="24"/>
          <w:lang w:val="ru-RU"/>
        </w:rPr>
        <w:t>Заречное</w:t>
      </w:r>
      <w:proofErr w:type="gramEnd"/>
      <w:r w:rsidRPr="000557E0">
        <w:rPr>
          <w:rFonts w:ascii="Times New Roman" w:hAnsi="Times New Roman"/>
          <w:szCs w:val="24"/>
          <w:lang w:val="ru-RU"/>
        </w:rPr>
        <w:t xml:space="preserve">, Левый Берег, </w:t>
      </w:r>
      <w:proofErr w:type="spellStart"/>
      <w:r w:rsidRPr="000557E0">
        <w:rPr>
          <w:rFonts w:ascii="Times New Roman" w:hAnsi="Times New Roman"/>
          <w:szCs w:val="24"/>
          <w:lang w:val="ru-RU"/>
        </w:rPr>
        <w:t>Сагибово</w:t>
      </w:r>
      <w:proofErr w:type="spellEnd"/>
      <w:r w:rsidRPr="000557E0">
        <w:rPr>
          <w:rFonts w:ascii="Times New Roman" w:hAnsi="Times New Roman"/>
          <w:szCs w:val="24"/>
          <w:lang w:val="ru-RU"/>
        </w:rPr>
        <w:t xml:space="preserve"> – не охвачены регулярным транспортным сообщением. Остальные населенные пункты охвачены железнодорожным сообщением.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2026 году начался процесс смены перевозчика для оказания транспортных услуг в границах муниципального округа. В данный момент переданы в оперативное управление 4 автобуса марки </w:t>
      </w:r>
      <w:r w:rsidRPr="000557E0">
        <w:lastRenderedPageBreak/>
        <w:t>ПАЗ, которые приобретены администрацией по договору аренды (лизинга). В данный момент услуги оказывает</w:t>
      </w:r>
      <w:r w:rsidR="00B21505" w:rsidRPr="000557E0">
        <w:t xml:space="preserve"> </w:t>
      </w:r>
      <w:r w:rsidRPr="000557E0">
        <w:t xml:space="preserve">МБУ «Дирекция по обеспечению деятельности муниципальных учреждений». На текущую дату без автобусного сообщения остаются сёла </w:t>
      </w:r>
      <w:proofErr w:type="gramStart"/>
      <w:r w:rsidRPr="000557E0">
        <w:t>Отважное</w:t>
      </w:r>
      <w:proofErr w:type="gramEnd"/>
      <w:r w:rsidRPr="000557E0">
        <w:t xml:space="preserve"> и </w:t>
      </w:r>
      <w:proofErr w:type="spellStart"/>
      <w:r w:rsidRPr="000557E0">
        <w:t>Аркадьевка</w:t>
      </w:r>
      <w:proofErr w:type="spellEnd"/>
      <w:r w:rsidRPr="000557E0">
        <w:t xml:space="preserve"> в связи с отсутствием водителей, соответствующих требованиям для перевозки пассажиров.</w:t>
      </w:r>
    </w:p>
    <w:p w:rsidR="00304736" w:rsidRPr="000557E0" w:rsidRDefault="00304736" w:rsidP="00304736">
      <w:pPr>
        <w:ind w:firstLine="709"/>
        <w:jc w:val="both"/>
      </w:pPr>
      <w:r w:rsidRPr="000557E0">
        <w:t>В рамках организации регулярных перевозок с владельцем железнодорожного вокзала заключен договор на использование зала ожидания (сидячие места), право пользования санитарной комнатой для пассажиров автобусных маршрутов. На эти цели в 2025 году было направлено 216 тыс.</w:t>
      </w:r>
      <w:r w:rsidR="00B21505" w:rsidRPr="000557E0">
        <w:t xml:space="preserve"> </w:t>
      </w:r>
      <w:r w:rsidRPr="000557E0">
        <w:t>руб</w:t>
      </w:r>
      <w:r w:rsidR="00B21505" w:rsidRPr="000557E0">
        <w:t>лей</w:t>
      </w:r>
      <w:r w:rsidRPr="000557E0">
        <w:t>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szCs w:val="24"/>
          <w:lang w:val="ru-RU"/>
        </w:rPr>
        <w:t>В рамках дорожной деятельности выполняются мероприятия по зимнему и летнему содержанию улично</w:t>
      </w:r>
      <w:r w:rsidRPr="000557E0">
        <w:rPr>
          <w:rFonts w:ascii="Times New Roman" w:hAnsi="Times New Roman"/>
          <w:szCs w:val="24"/>
          <w:lang w:val="ru-RU"/>
        </w:rPr>
        <w:softHyphen/>
      </w:r>
      <w:r w:rsidR="00B21505" w:rsidRPr="000557E0">
        <w:rPr>
          <w:rFonts w:ascii="Times New Roman" w:hAnsi="Times New Roman"/>
          <w:szCs w:val="24"/>
          <w:lang w:val="ru-RU"/>
        </w:rPr>
        <w:t>-</w:t>
      </w:r>
      <w:r w:rsidRPr="000557E0">
        <w:rPr>
          <w:rFonts w:ascii="Times New Roman" w:hAnsi="Times New Roman"/>
          <w:szCs w:val="24"/>
          <w:lang w:val="ru-RU"/>
        </w:rPr>
        <w:t>дорожной сети. В 2025 году из бюджета округа направлено 23,3 млн.</w:t>
      </w:r>
      <w:r w:rsidR="00B21505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</w:t>
      </w:r>
      <w:r w:rsidR="00B21505" w:rsidRPr="000557E0">
        <w:rPr>
          <w:rFonts w:ascii="Times New Roman" w:hAnsi="Times New Roman"/>
          <w:szCs w:val="24"/>
          <w:lang w:val="ru-RU"/>
        </w:rPr>
        <w:t>лей</w:t>
      </w:r>
      <w:r w:rsidRPr="000557E0">
        <w:rPr>
          <w:rFonts w:ascii="Times New Roman" w:hAnsi="Times New Roman"/>
          <w:szCs w:val="24"/>
          <w:lang w:val="ru-RU"/>
        </w:rPr>
        <w:t>, что выше уровня 2024 года на 5,6 млн.</w:t>
      </w:r>
      <w:r w:rsidR="00A54F9A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рублей (17,7 млн.</w:t>
      </w:r>
      <w:r w:rsidR="00A54F9A" w:rsidRPr="000557E0">
        <w:rPr>
          <w:rFonts w:ascii="Times New Roman" w:hAnsi="Times New Roman"/>
          <w:szCs w:val="24"/>
          <w:lang w:val="ru-RU"/>
        </w:rPr>
        <w:t xml:space="preserve"> </w:t>
      </w:r>
      <w:r w:rsidRPr="000557E0">
        <w:rPr>
          <w:rFonts w:ascii="Times New Roman" w:hAnsi="Times New Roman"/>
          <w:szCs w:val="24"/>
          <w:lang w:val="ru-RU"/>
        </w:rPr>
        <w:t>рублей в 2024 году). При протяженности автомобильных дорог общего пользования местного значения в 310,2 км, указанных финансовых средств явно недостаточно для проведения своевременного регулярного ремонта.</w:t>
      </w:r>
    </w:p>
    <w:p w:rsidR="00304736" w:rsidRPr="000557E0" w:rsidRDefault="00304736" w:rsidP="00304736">
      <w:pPr>
        <w:ind w:firstLine="709"/>
        <w:jc w:val="both"/>
      </w:pPr>
      <w:proofErr w:type="gramStart"/>
      <w:r w:rsidRPr="000557E0">
        <w:t>Благодаря областной субсидии на сумму 62,1 млн.</w:t>
      </w:r>
      <w:r w:rsidR="00A54F9A" w:rsidRPr="000557E0">
        <w:t xml:space="preserve"> </w:t>
      </w:r>
      <w:r w:rsidRPr="000557E0">
        <w:t>руб</w:t>
      </w:r>
      <w:r w:rsidR="00A54F9A" w:rsidRPr="000557E0">
        <w:t>лей,</w:t>
      </w:r>
      <w:r w:rsidRPr="000557E0">
        <w:t xml:space="preserve"> выполнено асфальтирование 315 м автомобильной дороги по ул.</w:t>
      </w:r>
      <w:r w:rsidR="00A54F9A" w:rsidRPr="000557E0">
        <w:t xml:space="preserve"> </w:t>
      </w:r>
      <w:r w:rsidRPr="000557E0">
        <w:t>Вокзальная в с.</w:t>
      </w:r>
      <w:r w:rsidR="00A54F9A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 xml:space="preserve">, улицы Школьная 200 м (от </w:t>
      </w:r>
      <w:r w:rsidR="00A54F9A" w:rsidRPr="000557E0">
        <w:t xml:space="preserve">ул. </w:t>
      </w:r>
      <w:r w:rsidRPr="000557E0">
        <w:t xml:space="preserve">Калинина до </w:t>
      </w:r>
      <w:r w:rsidR="00A54F9A" w:rsidRPr="000557E0">
        <w:t xml:space="preserve">ул. </w:t>
      </w:r>
      <w:proofErr w:type="spellStart"/>
      <w:r w:rsidRPr="000557E0">
        <w:t>Гребенькова</w:t>
      </w:r>
      <w:proofErr w:type="spellEnd"/>
      <w:r w:rsidRPr="000557E0">
        <w:t xml:space="preserve">), улицы Ленина 430 м (от </w:t>
      </w:r>
      <w:r w:rsidR="00A54F9A" w:rsidRPr="000557E0">
        <w:t xml:space="preserve">ул. </w:t>
      </w:r>
      <w:r w:rsidRPr="000557E0">
        <w:t xml:space="preserve">Пионерской до </w:t>
      </w:r>
      <w:r w:rsidR="00A54F9A" w:rsidRPr="000557E0">
        <w:t xml:space="preserve">ул. </w:t>
      </w:r>
      <w:r w:rsidRPr="000557E0">
        <w:t xml:space="preserve">Октябрьской), улицы </w:t>
      </w:r>
      <w:proofErr w:type="spellStart"/>
      <w:r w:rsidRPr="000557E0">
        <w:t>Гребенькова</w:t>
      </w:r>
      <w:proofErr w:type="spellEnd"/>
      <w:r w:rsidRPr="000557E0">
        <w:t xml:space="preserve"> 193 м (от </w:t>
      </w:r>
      <w:r w:rsidR="00A54F9A" w:rsidRPr="000557E0">
        <w:t xml:space="preserve">ул. </w:t>
      </w:r>
      <w:r w:rsidRPr="000557E0">
        <w:t xml:space="preserve">Привокзальной до </w:t>
      </w:r>
      <w:r w:rsidR="00A54F9A" w:rsidRPr="000557E0">
        <w:t xml:space="preserve">ул. </w:t>
      </w:r>
      <w:r w:rsidRPr="000557E0">
        <w:t>Школьной) п.</w:t>
      </w:r>
      <w:r w:rsidR="00A54F9A" w:rsidRPr="000557E0">
        <w:t xml:space="preserve"> </w:t>
      </w:r>
      <w:r w:rsidRPr="000557E0">
        <w:t>Архара.</w:t>
      </w:r>
      <w:proofErr w:type="gramEnd"/>
    </w:p>
    <w:p w:rsidR="00304736" w:rsidRPr="000557E0" w:rsidRDefault="00304736" w:rsidP="00304736">
      <w:pPr>
        <w:ind w:firstLine="709"/>
        <w:jc w:val="both"/>
      </w:pPr>
      <w:proofErr w:type="gramStart"/>
      <w:r w:rsidRPr="000557E0">
        <w:t xml:space="preserve">В 2026 году запланированы работы по асфальтированию </w:t>
      </w:r>
      <w:r w:rsidRPr="000557E0">
        <w:rPr>
          <w:shd w:val="clear" w:color="auto" w:fill="FFFFFF"/>
        </w:rPr>
        <w:t>подъезда к с.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Отважное;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Красноармейской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Восточная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Нагорная;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Нагорной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Октябрьская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Пионерская; пер.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Красноармейский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Октябрьская до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Красноармейская; пер.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Торговый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Партизанская до ул.</w:t>
      </w:r>
      <w:r w:rsidR="00A54F9A" w:rsidRPr="000557E0">
        <w:rPr>
          <w:shd w:val="clear" w:color="auto" w:fill="FFFFFF"/>
        </w:rPr>
        <w:t xml:space="preserve"> </w:t>
      </w:r>
      <w:proofErr w:type="spellStart"/>
      <w:r w:rsidRPr="000557E0">
        <w:rPr>
          <w:shd w:val="clear" w:color="auto" w:fill="FFFFFF"/>
        </w:rPr>
        <w:t>Гребенькова</w:t>
      </w:r>
      <w:proofErr w:type="spellEnd"/>
      <w:r w:rsidRPr="000557E0">
        <w:rPr>
          <w:shd w:val="clear" w:color="auto" w:fill="FFFFFF"/>
        </w:rPr>
        <w:t>;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Паромной в с.</w:t>
      </w:r>
      <w:r w:rsidR="00A54F9A" w:rsidRPr="000557E0">
        <w:rPr>
          <w:shd w:val="clear" w:color="auto" w:fill="FFFFFF"/>
        </w:rPr>
        <w:t xml:space="preserve"> </w:t>
      </w:r>
      <w:proofErr w:type="spellStart"/>
      <w:r w:rsidRPr="000557E0">
        <w:rPr>
          <w:shd w:val="clear" w:color="auto" w:fill="FFFFFF"/>
        </w:rPr>
        <w:t>Аркадьевка</w:t>
      </w:r>
      <w:proofErr w:type="spellEnd"/>
      <w:r w:rsidRPr="000557E0">
        <w:rPr>
          <w:shd w:val="clear" w:color="auto" w:fill="FFFFFF"/>
        </w:rPr>
        <w:t xml:space="preserve"> от ул.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Центральная до моста через 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Архара;</w:t>
      </w:r>
      <w:proofErr w:type="gramEnd"/>
      <w:r w:rsidRPr="000557E0">
        <w:rPr>
          <w:shd w:val="clear" w:color="auto" w:fill="FFFFFF"/>
        </w:rPr>
        <w:t xml:space="preserve"> моста через р.</w:t>
      </w:r>
      <w:r w:rsidR="00A54F9A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 xml:space="preserve">Кура </w:t>
      </w:r>
      <w:proofErr w:type="gramStart"/>
      <w:r w:rsidRPr="000557E0">
        <w:rPr>
          <w:shd w:val="clear" w:color="auto" w:fill="FFFFFF"/>
        </w:rPr>
        <w:t>в</w:t>
      </w:r>
      <w:proofErr w:type="gramEnd"/>
      <w:r w:rsidRPr="000557E0">
        <w:rPr>
          <w:shd w:val="clear" w:color="auto" w:fill="FFFFFF"/>
        </w:rPr>
        <w:t xml:space="preserve"> с.</w:t>
      </w:r>
      <w:r w:rsidR="00A54F9A" w:rsidRPr="000557E0">
        <w:rPr>
          <w:shd w:val="clear" w:color="auto" w:fill="FFFFFF"/>
        </w:rPr>
        <w:t xml:space="preserve"> </w:t>
      </w:r>
      <w:proofErr w:type="spellStart"/>
      <w:r w:rsidRPr="000557E0">
        <w:rPr>
          <w:shd w:val="clear" w:color="auto" w:fill="FFFFFF"/>
        </w:rPr>
        <w:t>Аркадьевка</w:t>
      </w:r>
      <w:proofErr w:type="spellEnd"/>
      <w:r w:rsidRPr="000557E0">
        <w:rPr>
          <w:shd w:val="clear" w:color="auto" w:fill="FFFFFF"/>
        </w:rPr>
        <w:t>. Всего планируем выполнить работы на участках протяженностью более 2,7 км (в 2025 году заасфальтировано 1,1 км дорог местного значения).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 w:eastAsia="zh-CN"/>
        </w:rPr>
      </w:pPr>
      <w:r w:rsidRPr="000557E0">
        <w:rPr>
          <w:rFonts w:ascii="Times New Roman" w:hAnsi="Times New Roman"/>
          <w:szCs w:val="24"/>
          <w:lang w:val="ru-RU" w:eastAsia="ru-RU"/>
        </w:rPr>
        <w:t xml:space="preserve">В целях безопасности дорожного движения </w:t>
      </w:r>
      <w:r w:rsidRPr="000557E0">
        <w:rPr>
          <w:rFonts w:ascii="Times New Roman" w:hAnsi="Times New Roman"/>
          <w:szCs w:val="24"/>
          <w:lang w:val="ru-RU"/>
        </w:rPr>
        <w:t xml:space="preserve">за счет средств местного бюджета </w:t>
      </w:r>
      <w:r w:rsidRPr="000557E0">
        <w:rPr>
          <w:rFonts w:ascii="Times New Roman" w:hAnsi="Times New Roman"/>
          <w:szCs w:val="24"/>
          <w:lang w:val="ru-RU" w:eastAsia="ru-RU"/>
        </w:rPr>
        <w:t>заменено 205 уличных светильников на имеющихся линиях, произведено устройство нового освещения на сумму более 8,8 млн.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>руб</w:t>
      </w:r>
      <w:r w:rsidR="00A54F9A" w:rsidRPr="000557E0">
        <w:rPr>
          <w:rFonts w:ascii="Times New Roman" w:hAnsi="Times New Roman"/>
          <w:szCs w:val="24"/>
          <w:lang w:val="ru-RU" w:eastAsia="ru-RU"/>
        </w:rPr>
        <w:t>лей</w:t>
      </w:r>
      <w:r w:rsidRPr="000557E0">
        <w:rPr>
          <w:rFonts w:ascii="Times New Roman" w:hAnsi="Times New Roman"/>
          <w:szCs w:val="24"/>
          <w:lang w:val="ru-RU" w:eastAsia="ru-RU"/>
        </w:rPr>
        <w:t>. Установлено 338 новых светильников. Выполнена замена 25 дорожных знаков, 4 из которых установлены в с.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proofErr w:type="spellStart"/>
      <w:r w:rsidRPr="000557E0">
        <w:rPr>
          <w:rFonts w:ascii="Times New Roman" w:hAnsi="Times New Roman"/>
          <w:szCs w:val="24"/>
          <w:lang w:val="ru-RU" w:eastAsia="ru-RU"/>
        </w:rPr>
        <w:t>Кундур</w:t>
      </w:r>
      <w:proofErr w:type="spellEnd"/>
      <w:r w:rsidRPr="000557E0">
        <w:rPr>
          <w:rFonts w:ascii="Times New Roman" w:hAnsi="Times New Roman"/>
          <w:szCs w:val="24"/>
          <w:lang w:val="ru-RU" w:eastAsia="ru-RU"/>
        </w:rPr>
        <w:t>; произведено нанесение дорожной разметки 23 км осевой линии, нанесена дорожная разметка на 5 парковочных местах для инвалидов и 34 пешеходных переходах; выполнен ямочный ремонт асфальтобетонного покрытия в п.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 xml:space="preserve">Архара на 493,6 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кв. </w:t>
      </w:r>
      <w:r w:rsidRPr="000557E0">
        <w:rPr>
          <w:rFonts w:ascii="Times New Roman" w:hAnsi="Times New Roman"/>
          <w:szCs w:val="24"/>
          <w:lang w:val="ru-RU" w:eastAsia="ru-RU"/>
        </w:rPr>
        <w:t>м; выполнены работы по устройству гостевой парковки по нечетной стороне ул.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>Ленина в п.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 </w:t>
      </w:r>
      <w:r w:rsidRPr="000557E0">
        <w:rPr>
          <w:rFonts w:ascii="Times New Roman" w:hAnsi="Times New Roman"/>
          <w:szCs w:val="24"/>
          <w:lang w:val="ru-RU" w:eastAsia="ru-RU"/>
        </w:rPr>
        <w:t xml:space="preserve">Архара в районе школы № 95 (637 </w:t>
      </w:r>
      <w:r w:rsidR="00A54F9A" w:rsidRPr="000557E0">
        <w:rPr>
          <w:rFonts w:ascii="Times New Roman" w:hAnsi="Times New Roman"/>
          <w:szCs w:val="24"/>
          <w:lang w:val="ru-RU" w:eastAsia="ru-RU"/>
        </w:rPr>
        <w:t xml:space="preserve">кв. </w:t>
      </w:r>
      <w:r w:rsidRPr="000557E0">
        <w:rPr>
          <w:rFonts w:ascii="Times New Roman" w:hAnsi="Times New Roman"/>
          <w:szCs w:val="24"/>
          <w:lang w:val="ru-RU" w:eastAsia="ru-RU"/>
        </w:rPr>
        <w:t>м).</w:t>
      </w:r>
    </w:p>
    <w:p w:rsidR="00304736" w:rsidRPr="000557E0" w:rsidRDefault="00304736" w:rsidP="00304736">
      <w:pPr>
        <w:pStyle w:val="a9"/>
        <w:ind w:firstLine="849"/>
        <w:jc w:val="both"/>
        <w:rPr>
          <w:rFonts w:ascii="Times New Roman" w:hAnsi="Times New Roman"/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>Произведено устройство 1,4 км водоотводных кюветов с вывозом грунта.</w:t>
      </w:r>
    </w:p>
    <w:p w:rsidR="00304736" w:rsidRPr="000557E0" w:rsidRDefault="00304736" w:rsidP="00304736">
      <w:pPr>
        <w:pStyle w:val="a9"/>
        <w:ind w:firstLine="849"/>
        <w:jc w:val="both"/>
        <w:rPr>
          <w:szCs w:val="24"/>
          <w:lang w:val="ru-RU"/>
        </w:rPr>
      </w:pPr>
      <w:r w:rsidRPr="000557E0">
        <w:rPr>
          <w:rFonts w:ascii="Times New Roman" w:hAnsi="Times New Roman"/>
          <w:szCs w:val="24"/>
          <w:lang w:val="ru-RU"/>
        </w:rPr>
        <w:t xml:space="preserve">Проблемными вопросами в сфере дорожного хозяйства по-прежнему остается невозможность содержания и ремонта дорог к сельским кладбищам, так как они не просто не оформлены в муниципальную собственность, а их как таковых нет. Зачастую это накатанная просёлочная дорога по землям </w:t>
      </w:r>
      <w:proofErr w:type="spellStart"/>
      <w:r w:rsidRPr="000557E0">
        <w:rPr>
          <w:rFonts w:ascii="Times New Roman" w:hAnsi="Times New Roman"/>
          <w:szCs w:val="24"/>
          <w:lang w:val="ru-RU"/>
        </w:rPr>
        <w:t>сельхозназначения</w:t>
      </w:r>
      <w:proofErr w:type="spellEnd"/>
      <w:r w:rsidRPr="000557E0">
        <w:rPr>
          <w:rFonts w:ascii="Times New Roman" w:hAnsi="Times New Roman"/>
          <w:szCs w:val="24"/>
          <w:lang w:val="ru-RU"/>
        </w:rPr>
        <w:t xml:space="preserve"> или по болотистой местности.</w:t>
      </w:r>
    </w:p>
    <w:p w:rsidR="00304736" w:rsidRPr="000557E0" w:rsidRDefault="00304736" w:rsidP="00304736">
      <w:pPr>
        <w:ind w:firstLine="708"/>
        <w:jc w:val="both"/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>Услуги связи</w:t>
      </w:r>
      <w:r w:rsidR="00475D81">
        <w:rPr>
          <w:b/>
          <w:i/>
        </w:rPr>
        <w:t xml:space="preserve">. </w:t>
      </w:r>
      <w:r w:rsidRPr="000557E0">
        <w:t>Услуги связи в населенных пунктах Архаринского муниципального округа оказывают 4 оператора.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ПАО Ростелеком обеспечивает население округа проводной связью и Интернетом. Несмотря на проводимую работу с предприятиями, качество интернета в населенных пунктах округа оставляет желать лучшего. Требуется строительство дополнительных вышек сотовой связи для покрытия отдалённых населенных пунктов. За прошлый год такая вышка построена </w:t>
      </w:r>
      <w:proofErr w:type="gramStart"/>
      <w:r w:rsidRPr="000557E0">
        <w:t>в</w:t>
      </w:r>
      <w:proofErr w:type="gramEnd"/>
      <w:r w:rsidRPr="000557E0">
        <w:t xml:space="preserve"> </w:t>
      </w:r>
      <w:r w:rsidR="00A54F9A" w:rsidRPr="000557E0">
        <w:t xml:space="preserve">с. </w:t>
      </w:r>
      <w:proofErr w:type="spellStart"/>
      <w:r w:rsidRPr="000557E0">
        <w:t>Грибовк</w:t>
      </w:r>
      <w:r w:rsidR="00A54F9A" w:rsidRPr="000557E0">
        <w:t>а</w:t>
      </w:r>
      <w:proofErr w:type="spellEnd"/>
      <w:r w:rsidRPr="000557E0">
        <w:t xml:space="preserve">. В 2026 году вышка МТС появится </w:t>
      </w:r>
      <w:proofErr w:type="gramStart"/>
      <w:r w:rsidRPr="000557E0">
        <w:t>в</w:t>
      </w:r>
      <w:proofErr w:type="gramEnd"/>
      <w:r w:rsidRPr="000557E0">
        <w:t xml:space="preserve"> </w:t>
      </w:r>
      <w:r w:rsidR="00A54F9A" w:rsidRPr="000557E0">
        <w:t xml:space="preserve">с. </w:t>
      </w:r>
      <w:r w:rsidRPr="000557E0">
        <w:t>Новоспасск.</w:t>
      </w:r>
    </w:p>
    <w:p w:rsidR="00304736" w:rsidRPr="000557E0" w:rsidRDefault="00304736" w:rsidP="00304736">
      <w:pPr>
        <w:ind w:firstLine="709"/>
        <w:jc w:val="both"/>
        <w:rPr>
          <w:b/>
          <w:i/>
        </w:rPr>
      </w:pPr>
    </w:p>
    <w:p w:rsidR="00304736" w:rsidRPr="000557E0" w:rsidRDefault="00304736" w:rsidP="00475D81">
      <w:pPr>
        <w:ind w:firstLine="709"/>
        <w:jc w:val="both"/>
        <w:rPr>
          <w:rFonts w:eastAsia="Calibri"/>
          <w:b/>
        </w:rPr>
      </w:pPr>
      <w:r w:rsidRPr="000557E0">
        <w:rPr>
          <w:b/>
          <w:i/>
        </w:rPr>
        <w:t>Малый и средний бизнес</w:t>
      </w:r>
      <w:r w:rsidR="00475D81">
        <w:rPr>
          <w:b/>
          <w:i/>
        </w:rPr>
        <w:t xml:space="preserve">. </w:t>
      </w:r>
      <w:r w:rsidRPr="000557E0">
        <w:t>Поддержка субъектов МСП</w:t>
      </w:r>
      <w:r w:rsidRPr="000557E0">
        <w:rPr>
          <w:lang w:eastAsia="en-US"/>
        </w:rPr>
        <w:t xml:space="preserve"> осуществляется в рамках реализации </w:t>
      </w:r>
      <w:r w:rsidRPr="000557E0">
        <w:rPr>
          <w:rFonts w:eastAsia="Calibri"/>
          <w:iCs/>
        </w:rPr>
        <w:t>проекта</w:t>
      </w:r>
      <w:r w:rsidRPr="000557E0">
        <w:rPr>
          <w:rFonts w:eastAsia="Calibri"/>
        </w:rPr>
        <w:t xml:space="preserve"> Архаринского муниципального округа «</w:t>
      </w:r>
      <w:r w:rsidRPr="000557E0">
        <w:t>Оказание финансовой поддержки субъектам малого и среднего предпринимательства</w:t>
      </w:r>
      <w:r w:rsidRPr="000557E0">
        <w:rPr>
          <w:rFonts w:eastAsia="Calibri"/>
        </w:rPr>
        <w:t xml:space="preserve">», а также </w:t>
      </w:r>
      <w:r w:rsidRPr="000557E0">
        <w:rPr>
          <w:rFonts w:eastAsia="Calibri"/>
          <w:i/>
          <w:iCs/>
        </w:rPr>
        <w:t xml:space="preserve"> </w:t>
      </w:r>
      <w:r w:rsidRPr="000557E0">
        <w:rPr>
          <w:rFonts w:eastAsia="Calibri"/>
          <w:iCs/>
        </w:rPr>
        <w:t>комплекса процессных мероприятий</w:t>
      </w:r>
      <w:r w:rsidRPr="000557E0">
        <w:rPr>
          <w:rFonts w:eastAsia="Calibri"/>
        </w:rPr>
        <w:t xml:space="preserve"> «Популяризация предпринимательской деятельности и поддержка предпринимательской инициативы» муниципальной программы</w:t>
      </w:r>
      <w:r w:rsidRPr="000557E0">
        <w:rPr>
          <w:rFonts w:eastAsia="Calibri"/>
          <w:b/>
        </w:rPr>
        <w:t xml:space="preserve"> «</w:t>
      </w:r>
      <w:r w:rsidRPr="000557E0">
        <w:rPr>
          <w:bCs/>
          <w:iCs/>
        </w:rPr>
        <w:t>Повышение эффективности управления муниципальными финансами, использования муниципального имущества и устойчивого развития экономики Архаринского муниципального округа</w:t>
      </w:r>
      <w:r w:rsidRPr="000557E0">
        <w:t xml:space="preserve"> </w:t>
      </w:r>
      <w:r w:rsidRPr="000557E0">
        <w:rPr>
          <w:bCs/>
          <w:iCs/>
        </w:rPr>
        <w:t>Амурской области</w:t>
      </w:r>
      <w:r w:rsidRPr="000557E0">
        <w:rPr>
          <w:rFonts w:eastAsia="Calibri"/>
          <w:b/>
        </w:rPr>
        <w:t>».</w:t>
      </w: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shd w:val="clear" w:color="auto" w:fill="FFFFFF" w:themeFill="background1"/>
        </w:rPr>
      </w:pPr>
      <w:r w:rsidRPr="000557E0">
        <w:rPr>
          <w:shd w:val="clear" w:color="auto" w:fill="FFFFFF" w:themeFill="background1"/>
        </w:rPr>
        <w:t>В рамках финансовой поддержки в 2025 году предоставлена субсидия колхозу «Амур» на возмещение затрат, связанных с приобретением оборудования в целях создания, развития и модернизации производства товаров (работ, услуг) в размере 1,02 млн. руб</w:t>
      </w:r>
      <w:r w:rsidR="00A54F9A" w:rsidRPr="000557E0">
        <w:rPr>
          <w:shd w:val="clear" w:color="auto" w:fill="FFFFFF" w:themeFill="background1"/>
        </w:rPr>
        <w:t>лей</w:t>
      </w:r>
      <w:r w:rsidRPr="000557E0">
        <w:rPr>
          <w:shd w:val="clear" w:color="auto" w:fill="FFFFFF" w:themeFill="background1"/>
        </w:rPr>
        <w:t>.</w:t>
      </w: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b/>
          <w:bCs/>
          <w:i/>
          <w:iCs/>
          <w:shd w:val="clear" w:color="auto" w:fill="FFFFFF" w:themeFill="background1"/>
        </w:rPr>
      </w:pPr>
    </w:p>
    <w:p w:rsidR="00304736" w:rsidRPr="000557E0" w:rsidRDefault="00304736" w:rsidP="00304736">
      <w:pPr>
        <w:shd w:val="clear" w:color="auto" w:fill="FFFFFF" w:themeFill="background1"/>
        <w:ind w:firstLine="709"/>
        <w:jc w:val="both"/>
        <w:rPr>
          <w:b/>
          <w:bCs/>
          <w:i/>
          <w:iCs/>
          <w:shd w:val="clear" w:color="auto" w:fill="FFFF00"/>
        </w:rPr>
      </w:pPr>
      <w:r w:rsidRPr="000557E0">
        <w:rPr>
          <w:b/>
          <w:bCs/>
          <w:i/>
          <w:iCs/>
          <w:shd w:val="clear" w:color="auto" w:fill="FFFFFF" w:themeFill="background1"/>
        </w:rPr>
        <w:t>Рынок товаров и услуг</w:t>
      </w:r>
      <w:r w:rsidR="00475D81">
        <w:rPr>
          <w:b/>
          <w:bCs/>
          <w:i/>
          <w:iCs/>
          <w:shd w:val="clear" w:color="auto" w:fill="FFFFFF" w:themeFill="background1"/>
        </w:rPr>
        <w:t xml:space="preserve">. </w:t>
      </w:r>
      <w:r w:rsidRPr="000557E0">
        <w:rPr>
          <w:rStyle w:val="markedcontent"/>
        </w:rPr>
        <w:t xml:space="preserve">На потребительском рынке Архаринского округа функционирует 122 объекта торговли, торговой площадью более 8,5 тыс. кв. метров. Обеспеченность населения </w:t>
      </w:r>
      <w:r w:rsidRPr="000557E0">
        <w:rPr>
          <w:rStyle w:val="markedcontent"/>
        </w:rPr>
        <w:lastRenderedPageBreak/>
        <w:t>площадью торговых объектов составляет 643 кв. м</w:t>
      </w:r>
      <w:r w:rsidR="00A54F9A" w:rsidRPr="000557E0">
        <w:rPr>
          <w:rStyle w:val="markedcontent"/>
        </w:rPr>
        <w:t>етров</w:t>
      </w:r>
      <w:r w:rsidRPr="000557E0">
        <w:rPr>
          <w:rStyle w:val="markedcontent"/>
        </w:rPr>
        <w:t xml:space="preserve"> на 1000 жителей.</w:t>
      </w:r>
      <w:r w:rsidRPr="000557E0">
        <w:t xml:space="preserve">  </w:t>
      </w:r>
      <w:r w:rsidRPr="000557E0">
        <w:rPr>
          <w:rStyle w:val="markedcontent"/>
        </w:rPr>
        <w:t>По итогам 2025 года оборот розничной торговли организаций, не относящихся к субъектам малого предпринимательства, вырос на 40% к предыдущему году и составил 595,5 млн. руб</w:t>
      </w:r>
      <w:r w:rsidR="00A54F9A" w:rsidRPr="000557E0">
        <w:rPr>
          <w:rStyle w:val="markedcontent"/>
        </w:rPr>
        <w:t>лей</w:t>
      </w:r>
      <w:r w:rsidRPr="000557E0">
        <w:rPr>
          <w:rStyle w:val="markedcontent"/>
        </w:rPr>
        <w:t>.</w:t>
      </w:r>
    </w:p>
    <w:p w:rsidR="00304736" w:rsidRPr="000557E0" w:rsidRDefault="00304736" w:rsidP="00304736">
      <w:pPr>
        <w:ind w:firstLine="708"/>
        <w:jc w:val="both"/>
        <w:rPr>
          <w:shd w:val="clear" w:color="auto" w:fill="FFFFFF" w:themeFill="background1"/>
        </w:rPr>
      </w:pPr>
      <w:r w:rsidRPr="000557E0">
        <w:rPr>
          <w:shd w:val="clear" w:color="auto" w:fill="FFFFFF" w:themeFill="background1"/>
        </w:rPr>
        <w:t>Сеть предприятий общественного  питания представлена 25 предприятиями на 1</w:t>
      </w:r>
      <w:r w:rsidR="00A54F9A" w:rsidRPr="000557E0">
        <w:rPr>
          <w:shd w:val="clear" w:color="auto" w:fill="FFFFFF" w:themeFill="background1"/>
        </w:rPr>
        <w:t xml:space="preserve"> </w:t>
      </w:r>
      <w:r w:rsidRPr="000557E0">
        <w:rPr>
          <w:shd w:val="clear" w:color="auto" w:fill="FFFFFF" w:themeFill="background1"/>
        </w:rPr>
        <w:t xml:space="preserve">054 посадочных места, из них: школьные столовые </w:t>
      </w:r>
      <w:r w:rsidR="00A54F9A" w:rsidRPr="000557E0">
        <w:rPr>
          <w:shd w:val="clear" w:color="auto" w:fill="FFFFFF" w:themeFill="background1"/>
        </w:rPr>
        <w:t>–</w:t>
      </w:r>
      <w:r w:rsidR="00FB5F9A" w:rsidRPr="000557E0">
        <w:rPr>
          <w:shd w:val="clear" w:color="auto" w:fill="FFFFFF" w:themeFill="background1"/>
        </w:rPr>
        <w:t xml:space="preserve"> </w:t>
      </w:r>
      <w:r w:rsidRPr="000557E0">
        <w:rPr>
          <w:shd w:val="clear" w:color="auto" w:fill="FFFFFF" w:themeFill="background1"/>
        </w:rPr>
        <w:t xml:space="preserve">12, закусочные – 6, кафе – 4, общедоступная столовая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1, буфет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1, кулинария </w:t>
      </w:r>
      <w:r w:rsidR="00FB5F9A" w:rsidRPr="000557E0">
        <w:rPr>
          <w:shd w:val="clear" w:color="auto" w:fill="FFFFFF" w:themeFill="background1"/>
        </w:rPr>
        <w:t>–</w:t>
      </w:r>
      <w:r w:rsidRPr="000557E0">
        <w:rPr>
          <w:shd w:val="clear" w:color="auto" w:fill="FFFFFF" w:themeFill="background1"/>
        </w:rPr>
        <w:t xml:space="preserve"> 1. Оборот предприятий общественного питания в 2025 году сложился в объеме 4,4 млн. руб</w:t>
      </w:r>
      <w:r w:rsidR="00FB5F9A" w:rsidRPr="000557E0">
        <w:rPr>
          <w:shd w:val="clear" w:color="auto" w:fill="FFFFFF" w:themeFill="background1"/>
        </w:rPr>
        <w:t xml:space="preserve">лей </w:t>
      </w:r>
      <w:r w:rsidRPr="000557E0">
        <w:rPr>
          <w:shd w:val="clear" w:color="auto" w:fill="FFFFFF" w:themeFill="background1"/>
        </w:rPr>
        <w:t>(81% к уровню 2024 года).</w:t>
      </w:r>
    </w:p>
    <w:p w:rsidR="00304736" w:rsidRPr="000557E0" w:rsidRDefault="00304736" w:rsidP="00304736">
      <w:pPr>
        <w:autoSpaceDE w:val="0"/>
        <w:ind w:firstLine="540"/>
        <w:jc w:val="both"/>
        <w:rPr>
          <w:shd w:val="clear" w:color="auto" w:fill="FFFF00"/>
          <w:lang w:eastAsia="zh-CN"/>
        </w:rPr>
      </w:pPr>
    </w:p>
    <w:p w:rsidR="00304736" w:rsidRPr="000557E0" w:rsidRDefault="00304736" w:rsidP="00475D81">
      <w:pPr>
        <w:ind w:firstLine="709"/>
        <w:jc w:val="both"/>
        <w:rPr>
          <w:rFonts w:eastAsiaTheme="minorHAnsi"/>
          <w:lang w:eastAsia="en-US"/>
        </w:rPr>
      </w:pPr>
      <w:r w:rsidRPr="000557E0">
        <w:rPr>
          <w:b/>
          <w:i/>
        </w:rPr>
        <w:t>В сельскохозяйственной отрасли</w:t>
      </w:r>
      <w:r w:rsidR="00475D81">
        <w:rPr>
          <w:b/>
          <w:i/>
        </w:rPr>
        <w:t xml:space="preserve">. </w:t>
      </w:r>
      <w:r w:rsidRPr="000557E0">
        <w:t>В Архаринском округе сельскохозяйственным производством</w:t>
      </w:r>
      <w:r w:rsidRPr="000557E0">
        <w:rPr>
          <w:rFonts w:eastAsiaTheme="minorHAnsi"/>
          <w:lang w:eastAsia="en-US"/>
        </w:rPr>
        <w:t xml:space="preserve"> занимаются 6 </w:t>
      </w:r>
      <w:r w:rsidR="00FB5F9A" w:rsidRPr="000557E0">
        <w:rPr>
          <w:rFonts w:eastAsiaTheme="minorHAnsi"/>
          <w:lang w:eastAsia="en-US"/>
        </w:rPr>
        <w:t xml:space="preserve">сельскохозяйственных </w:t>
      </w:r>
      <w:r w:rsidRPr="000557E0">
        <w:rPr>
          <w:rFonts w:eastAsiaTheme="minorHAnsi"/>
          <w:lang w:eastAsia="en-US"/>
        </w:rPr>
        <w:t>организаций, 46 фермерских хозяйств и 2 сельскохозяйственных производственных кооператива.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Объём валовой продукции во всех категориях хозяйств в 2025 году, по предварительной оценке, составил 2,9 млрд. рублей (в 2024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г</w:t>
      </w:r>
      <w:r w:rsidR="00FB5F9A" w:rsidRPr="000557E0">
        <w:rPr>
          <w:rFonts w:eastAsiaTheme="minorHAnsi"/>
          <w:lang w:eastAsia="en-US"/>
        </w:rPr>
        <w:t>оду</w:t>
      </w:r>
      <w:r w:rsidRPr="000557E0">
        <w:rPr>
          <w:rFonts w:eastAsiaTheme="minorHAnsi"/>
          <w:lang w:eastAsia="en-US"/>
        </w:rPr>
        <w:t xml:space="preserve"> </w:t>
      </w:r>
      <w:r w:rsidR="00FB5F9A" w:rsidRPr="000557E0">
        <w:rPr>
          <w:rFonts w:eastAsiaTheme="minorHAnsi"/>
          <w:lang w:eastAsia="en-US"/>
        </w:rPr>
        <w:t xml:space="preserve">– </w:t>
      </w:r>
      <w:r w:rsidRPr="000557E0">
        <w:rPr>
          <w:rFonts w:eastAsiaTheme="minorHAnsi"/>
          <w:lang w:eastAsia="en-US"/>
        </w:rPr>
        <w:t>2,4 млрд. руб</w:t>
      </w:r>
      <w:r w:rsidR="00FB5F9A" w:rsidRPr="000557E0">
        <w:rPr>
          <w:rFonts w:eastAsiaTheme="minorHAnsi"/>
          <w:lang w:eastAsia="en-US"/>
        </w:rPr>
        <w:t>лей</w:t>
      </w:r>
      <w:r w:rsidRPr="000557E0">
        <w:rPr>
          <w:rFonts w:eastAsiaTheme="minorHAnsi"/>
          <w:lang w:eastAsia="en-US"/>
        </w:rPr>
        <w:t>).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Зерновые и масличные культуры размещены на площади 36,5 тыс. гектаров. Валовый сбор зерновых культур, включая кукурузу, составил 20,7 тысяч тонн (на 4% выше 2024 года); сои намолочено 53,6 тысяч тонн (на 5% выше 2024 года).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rFonts w:eastAsiaTheme="minorHAnsi"/>
          <w:lang w:eastAsia="en-US"/>
        </w:rPr>
        <w:t>Средняя урожайность зерновых составила 36,1 центнеров с гектара (выше на 17%, в прошлом году</w:t>
      </w:r>
      <w:r w:rsidR="00FB5F9A" w:rsidRPr="000557E0">
        <w:rPr>
          <w:rFonts w:eastAsiaTheme="minorHAnsi"/>
          <w:lang w:eastAsia="en-US"/>
        </w:rPr>
        <w:t xml:space="preserve"> –</w:t>
      </w:r>
      <w:r w:rsidRPr="000557E0">
        <w:rPr>
          <w:rFonts w:eastAsiaTheme="minorHAnsi"/>
          <w:lang w:eastAsia="en-US"/>
        </w:rPr>
        <w:t xml:space="preserve"> 30,8). Средняя урожайность сои составила 17,6 ц/га (выше на 16,6%, в прошлом году – 15,7). В производстве гречихи высшая урожайность достигнута в колхозе «Амур» </w:t>
      </w:r>
      <w:r w:rsidR="00FB5F9A" w:rsidRPr="000557E0">
        <w:rPr>
          <w:rFonts w:eastAsiaTheme="minorHAnsi"/>
          <w:lang w:eastAsia="en-US"/>
        </w:rPr>
        <w:t>–</w:t>
      </w:r>
      <w:r w:rsidRPr="000557E0">
        <w:rPr>
          <w:rFonts w:eastAsiaTheme="minorHAnsi"/>
          <w:lang w:eastAsia="en-US"/>
        </w:rPr>
        <w:t xml:space="preserve"> 18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ц/га, что выше их результата за 2024 год на 30%, и самая высокая урожайность в Амурской области.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Также аграриями собрано 691 тонна картофеля (выше на 7%, в прошлом году 644 тонны) и 70 тонн овощей (выше на 45%, в прошлом году 48 тонн).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Для усиления плодородия почвы в 2025 году на площади 17,5 тыс. га внесено более 2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700 тонн минеральных удобрений (что выше уровня прошлого года на 8%).</w:t>
      </w:r>
    </w:p>
    <w:p w:rsidR="00304736" w:rsidRPr="000557E0" w:rsidRDefault="00304736" w:rsidP="00304736">
      <w:pPr>
        <w:widowControl w:val="0"/>
        <w:tabs>
          <w:tab w:val="left" w:pos="851"/>
        </w:tabs>
        <w:ind w:firstLine="709"/>
        <w:jc w:val="both"/>
      </w:pPr>
      <w:r w:rsidRPr="000557E0">
        <w:t xml:space="preserve">На товарном рынке производства и реализации зерна лидируют: колхоз «Амур», </w:t>
      </w:r>
      <w:proofErr w:type="spellStart"/>
      <w:r w:rsidRPr="000557E0">
        <w:t>Архаринский</w:t>
      </w:r>
      <w:proofErr w:type="spellEnd"/>
      <w:r w:rsidRPr="000557E0">
        <w:t xml:space="preserve"> участок ООО «</w:t>
      </w:r>
      <w:proofErr w:type="spellStart"/>
      <w:r w:rsidRPr="000557E0">
        <w:t>Амурагрокомплекс</w:t>
      </w:r>
      <w:proofErr w:type="spellEnd"/>
      <w:r w:rsidRPr="000557E0">
        <w:t xml:space="preserve">», фермерские хозяйства </w:t>
      </w:r>
      <w:proofErr w:type="spellStart"/>
      <w:r w:rsidRPr="000557E0">
        <w:t>Нехаевой</w:t>
      </w:r>
      <w:proofErr w:type="spellEnd"/>
      <w:r w:rsidRPr="000557E0">
        <w:t xml:space="preserve"> Т.Н. и Гончарова А.П.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>В общественном животноводстве поголовье КРС мясного направления составило 966 голов (снижение на 19,6%), приплод телят достиг 630 голов (снижение на 12,5%). Уменьшение связано с закрытием двух фермерских предприятий.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В молочном животноводстве в хозяйстве фермера </w:t>
      </w:r>
      <w:proofErr w:type="spellStart"/>
      <w:r w:rsidRPr="000557E0">
        <w:rPr>
          <w:rFonts w:eastAsiaTheme="minorHAnsi"/>
          <w:lang w:eastAsia="en-US"/>
        </w:rPr>
        <w:t>Чербижева</w:t>
      </w:r>
      <w:proofErr w:type="spellEnd"/>
      <w:r w:rsidRPr="000557E0">
        <w:rPr>
          <w:rFonts w:eastAsiaTheme="minorHAnsi"/>
          <w:lang w:eastAsia="en-US"/>
        </w:rPr>
        <w:t xml:space="preserve"> А.А. наблюдается стабильное производство молока, при среднегодовом количестве 12 голов коров, надой составил 47 тонн.</w:t>
      </w:r>
    </w:p>
    <w:p w:rsidR="00304736" w:rsidRPr="000557E0" w:rsidRDefault="00304736" w:rsidP="00304736">
      <w:pPr>
        <w:pStyle w:val="a9"/>
        <w:ind w:firstLine="708"/>
        <w:jc w:val="both"/>
        <w:rPr>
          <w:rFonts w:ascii="Times New Roman" w:hAnsi="Times New Roman"/>
          <w:szCs w:val="24"/>
          <w:lang w:val="ru-RU" w:eastAsia="ru-RU"/>
        </w:rPr>
      </w:pPr>
      <w:r w:rsidRPr="000557E0">
        <w:rPr>
          <w:rFonts w:ascii="Times New Roman" w:eastAsiaTheme="minorHAnsi" w:hAnsi="Times New Roman"/>
          <w:szCs w:val="24"/>
          <w:lang w:val="ru-RU" w:eastAsia="en-US"/>
        </w:rPr>
        <w:t>Для устойчивого производства животноводческой продукции в период зимовки скота хозяйствами заготовлено 6</w:t>
      </w:r>
      <w:r w:rsidR="00FB5F9A" w:rsidRPr="000557E0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668 тонн грубых кормов и 1</w:t>
      </w:r>
      <w:r w:rsidR="00FB5F9A" w:rsidRPr="000557E0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310 тонн фуража.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t>Пчеловодство. В Архаринском округе разведением пчел занимаются 128 пчеловодов, которые содержат 3</w:t>
      </w:r>
      <w:r w:rsidR="00FB5F9A" w:rsidRPr="000557E0">
        <w:t xml:space="preserve"> </w:t>
      </w:r>
      <w:r w:rsidRPr="000557E0">
        <w:t xml:space="preserve">103 пчелосемьи (в 2024 году </w:t>
      </w:r>
      <w:r w:rsidR="00FB5F9A" w:rsidRPr="000557E0">
        <w:t xml:space="preserve">– </w:t>
      </w:r>
      <w:r w:rsidRPr="000557E0">
        <w:t>3</w:t>
      </w:r>
      <w:r w:rsidR="00FB5F9A" w:rsidRPr="000557E0">
        <w:t xml:space="preserve"> </w:t>
      </w:r>
      <w:r w:rsidRPr="000557E0">
        <w:t>118). Общий объем произведенного меда составил 110 тонн.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Продолжает развиваться и расширяться инфраструктура </w:t>
      </w:r>
      <w:proofErr w:type="spellStart"/>
      <w:r w:rsidRPr="000557E0">
        <w:rPr>
          <w:rFonts w:eastAsiaTheme="minorHAnsi"/>
          <w:lang w:eastAsia="en-US"/>
        </w:rPr>
        <w:t>сельхозорганизаций</w:t>
      </w:r>
      <w:proofErr w:type="spellEnd"/>
      <w:r w:rsidRPr="000557E0">
        <w:rPr>
          <w:rFonts w:eastAsiaTheme="minorHAnsi"/>
          <w:lang w:eastAsia="en-US"/>
        </w:rPr>
        <w:t xml:space="preserve">. Фермер Бурлаков Н.Н. в 2025 году начал строительство зернового склада мощностью до 1 тыс. тонн </w:t>
      </w:r>
      <w:proofErr w:type="gramStart"/>
      <w:r w:rsidRPr="000557E0">
        <w:rPr>
          <w:rFonts w:eastAsiaTheme="minorHAnsi"/>
          <w:lang w:eastAsia="en-US"/>
        </w:rPr>
        <w:t>в</w:t>
      </w:r>
      <w:proofErr w:type="gramEnd"/>
      <w:r w:rsidRPr="000557E0">
        <w:rPr>
          <w:rFonts w:eastAsiaTheme="minorHAnsi"/>
          <w:lang w:eastAsia="en-US"/>
        </w:rPr>
        <w:t xml:space="preserve"> с. </w:t>
      </w:r>
      <w:proofErr w:type="spellStart"/>
      <w:r w:rsidRPr="000557E0">
        <w:rPr>
          <w:rFonts w:eastAsiaTheme="minorHAnsi"/>
          <w:lang w:eastAsia="en-US"/>
        </w:rPr>
        <w:t>Домикан</w:t>
      </w:r>
      <w:proofErr w:type="spellEnd"/>
      <w:r w:rsidRPr="000557E0">
        <w:rPr>
          <w:rFonts w:eastAsiaTheme="minorHAnsi"/>
          <w:lang w:eastAsia="en-US"/>
        </w:rPr>
        <w:t xml:space="preserve">. 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Нехватка кадров в округе является важной проблемой. </w:t>
      </w:r>
      <w:proofErr w:type="spellStart"/>
      <w:r w:rsidRPr="000557E0">
        <w:rPr>
          <w:rFonts w:eastAsiaTheme="minorHAnsi"/>
          <w:lang w:eastAsia="en-US"/>
        </w:rPr>
        <w:t>Архаринские</w:t>
      </w:r>
      <w:proofErr w:type="spellEnd"/>
      <w:r w:rsidRPr="000557E0">
        <w:rPr>
          <w:rFonts w:eastAsiaTheme="minorHAnsi"/>
          <w:lang w:eastAsia="en-US"/>
        </w:rPr>
        <w:t xml:space="preserve"> сельхозпредприятия очень заинтересованы в молодых квалифицированных кадрах и понимают, что их нужно готовить со школьной скамьи.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В настоящее время на территории округа планируем создать </w:t>
      </w:r>
      <w:proofErr w:type="spellStart"/>
      <w:r w:rsidRPr="000557E0">
        <w:rPr>
          <w:rFonts w:eastAsiaTheme="minorHAnsi"/>
          <w:lang w:eastAsia="en-US"/>
        </w:rPr>
        <w:t>агрокласс</w:t>
      </w:r>
      <w:proofErr w:type="spellEnd"/>
      <w:r w:rsidRPr="000557E0">
        <w:rPr>
          <w:rFonts w:eastAsiaTheme="minorHAnsi"/>
          <w:lang w:eastAsia="en-US"/>
        </w:rPr>
        <w:t xml:space="preserve"> в школе с.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 xml:space="preserve">Новоспасск. Цель создания агротехнологических классов </w:t>
      </w:r>
      <w:r w:rsidR="00FB5F9A" w:rsidRPr="000557E0">
        <w:rPr>
          <w:rFonts w:eastAsiaTheme="minorHAnsi"/>
          <w:lang w:eastAsia="en-US"/>
        </w:rPr>
        <w:t>–</w:t>
      </w:r>
      <w:r w:rsidRPr="000557E0">
        <w:rPr>
          <w:rFonts w:eastAsiaTheme="minorHAnsi"/>
          <w:lang w:eastAsia="en-US"/>
        </w:rPr>
        <w:t xml:space="preserve"> формирование системы непрерывной подготовки кадров для агропромышленного комплекса за счет сетевого взаимодействия школы, профильного вуза, профильных колледжей и работодателей. В школах № 1 п.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>Архара и с.</w:t>
      </w:r>
      <w:r w:rsidR="00FB5F9A" w:rsidRPr="000557E0">
        <w:rPr>
          <w:rFonts w:eastAsiaTheme="minorHAnsi"/>
          <w:lang w:eastAsia="en-US"/>
        </w:rPr>
        <w:t xml:space="preserve"> </w:t>
      </w:r>
      <w:r w:rsidRPr="000557E0">
        <w:rPr>
          <w:rFonts w:eastAsiaTheme="minorHAnsi"/>
          <w:lang w:eastAsia="en-US"/>
        </w:rPr>
        <w:t xml:space="preserve">Отважное при участии </w:t>
      </w:r>
      <w:proofErr w:type="spellStart"/>
      <w:r w:rsidRPr="000557E0">
        <w:rPr>
          <w:rFonts w:eastAsiaTheme="minorHAnsi"/>
          <w:lang w:eastAsia="en-US"/>
        </w:rPr>
        <w:t>сельхозтоваропроизводителей</w:t>
      </w:r>
      <w:proofErr w:type="spellEnd"/>
      <w:r w:rsidRPr="000557E0">
        <w:rPr>
          <w:rFonts w:eastAsiaTheme="minorHAnsi"/>
          <w:lang w:eastAsia="en-US"/>
        </w:rPr>
        <w:t xml:space="preserve"> открыто обучение первой профессии тракториста-машиниста всех категорий. В настоящее время обучаются около 30 человек разных возрастов.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t xml:space="preserve">Для привлечения молодежи в аграрную сферу, совместно с </w:t>
      </w:r>
      <w:proofErr w:type="spellStart"/>
      <w:r w:rsidRPr="000557E0">
        <w:rPr>
          <w:rFonts w:eastAsiaTheme="minorHAnsi"/>
          <w:lang w:eastAsia="en-US"/>
        </w:rPr>
        <w:t>Архаринским</w:t>
      </w:r>
      <w:proofErr w:type="spellEnd"/>
      <w:r w:rsidRPr="000557E0">
        <w:rPr>
          <w:rFonts w:eastAsiaTheme="minorHAnsi"/>
          <w:lang w:eastAsia="en-US"/>
        </w:rPr>
        <w:t xml:space="preserve"> участком «</w:t>
      </w:r>
      <w:proofErr w:type="spellStart"/>
      <w:r w:rsidRPr="000557E0">
        <w:rPr>
          <w:rFonts w:eastAsiaTheme="minorHAnsi"/>
          <w:lang w:eastAsia="en-US"/>
        </w:rPr>
        <w:t>Амурагрокомплекс</w:t>
      </w:r>
      <w:proofErr w:type="spellEnd"/>
      <w:r w:rsidRPr="000557E0">
        <w:rPr>
          <w:rFonts w:eastAsiaTheme="minorHAnsi"/>
          <w:lang w:eastAsia="en-US"/>
        </w:rPr>
        <w:t>» нами организованы познавательные экскурсии для школьников. Старшеклассники неоднократно посещали зерносушильный комплекс, ремонтные мастерские, также выезжали на уборку кукурузы, где ознакомились с современной сельхозтехникой. Надеемся, все же часть ребят выберет аграрную специальность, и в дальнейшем свяжет свою жизнь с сельским хозяйством. Работа в данном направлении продолжается.</w:t>
      </w:r>
    </w:p>
    <w:p w:rsidR="00304736" w:rsidRPr="000557E0" w:rsidRDefault="00304736" w:rsidP="00304736">
      <w:pPr>
        <w:pStyle w:val="a9"/>
        <w:ind w:firstLine="708"/>
        <w:jc w:val="both"/>
        <w:rPr>
          <w:rFonts w:ascii="Times New Roman" w:eastAsiaTheme="minorHAnsi" w:hAnsi="Times New Roman"/>
          <w:szCs w:val="24"/>
          <w:lang w:val="ru-RU" w:eastAsia="en-US"/>
        </w:rPr>
      </w:pPr>
      <w:r w:rsidRPr="000557E0">
        <w:rPr>
          <w:rFonts w:ascii="Times New Roman" w:eastAsiaTheme="minorHAnsi" w:hAnsi="Times New Roman"/>
          <w:szCs w:val="24"/>
          <w:lang w:eastAsia="en-US"/>
        </w:rPr>
        <w:t xml:space="preserve">В рамках программных мероприятий в 2025 году осуществлен отлов безнадзорных животных в количестве 54 собак, три из них переданы новым владельцам. </w:t>
      </w:r>
      <w:r w:rsidRPr="000557E0">
        <w:rPr>
          <w:rFonts w:ascii="Times New Roman" w:eastAsiaTheme="minorHAnsi" w:hAnsi="Times New Roman"/>
          <w:szCs w:val="24"/>
          <w:lang w:val="ru-RU" w:eastAsia="en-US"/>
        </w:rPr>
        <w:t>5 собак, признанных агрессивными, находятся в Шимановском приюте на постоянном содержании.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lang w:eastAsia="en-US"/>
        </w:rPr>
        <w:lastRenderedPageBreak/>
        <w:t>Программное мероприятие «Уничтожение очагов произрастания дикорастущей конопли» осуществлялось в 21 сельском населенном пункте округа. За летний сезон уничтожено 21,2 гектара дикорастущей конопли (100% от плана).</w:t>
      </w:r>
    </w:p>
    <w:p w:rsidR="00304736" w:rsidRPr="000557E0" w:rsidRDefault="00304736" w:rsidP="00304736">
      <w:pPr>
        <w:ind w:firstLine="708"/>
        <w:jc w:val="both"/>
        <w:rPr>
          <w:b/>
          <w:i/>
          <w:lang w:eastAsia="zh-CN"/>
        </w:rPr>
      </w:pP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rFonts w:eastAsia="Calibri"/>
          <w:shd w:val="clear" w:color="auto" w:fill="FFFF00"/>
        </w:rPr>
      </w:pPr>
      <w:r w:rsidRPr="000557E0">
        <w:rPr>
          <w:b/>
          <w:i/>
        </w:rPr>
        <w:t>Социальная сфера</w:t>
      </w:r>
    </w:p>
    <w:p w:rsidR="00304736" w:rsidRPr="000557E0" w:rsidRDefault="00304736" w:rsidP="00475D81">
      <w:pPr>
        <w:autoSpaceDE w:val="0"/>
        <w:ind w:firstLine="708"/>
        <w:jc w:val="both"/>
      </w:pPr>
      <w:r w:rsidRPr="000557E0">
        <w:rPr>
          <w:b/>
          <w:i/>
        </w:rPr>
        <w:t>Система образования</w:t>
      </w:r>
      <w:r w:rsidR="00475D81">
        <w:rPr>
          <w:b/>
          <w:i/>
        </w:rPr>
        <w:t xml:space="preserve">. </w:t>
      </w:r>
      <w:r w:rsidRPr="000557E0">
        <w:t>На начало 2026 года сеть учреждений образования осталась неизменна.</w:t>
      </w:r>
    </w:p>
    <w:p w:rsidR="00304736" w:rsidRPr="000557E0" w:rsidRDefault="00304736" w:rsidP="00304736">
      <w:pPr>
        <w:ind w:firstLine="708"/>
        <w:jc w:val="both"/>
      </w:pPr>
      <w:r w:rsidRPr="000557E0">
        <w:t>Актуальный спрос на предоставление услуг дошкольного образования для детей в возрасте от 1,5 до 7 лет удовлетворен на 100% на протяжении многих лет. Детям семей участников СВО, посещающим детские дошкольные учреждения, предусмотрено возмещение затрат в размере 100% взимаемой платы за присмотр и уход за детьми (46 человек).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В школах округа </w:t>
      </w:r>
      <w:proofErr w:type="gramStart"/>
      <w:r w:rsidRPr="000557E0">
        <w:rPr>
          <w:lang w:val="en-US"/>
        </w:rPr>
        <w:t>c</w:t>
      </w:r>
      <w:proofErr w:type="gramEnd"/>
      <w:r w:rsidRPr="000557E0">
        <w:t>охраняется тенденция к сокращению численности обучающихся. Так, по состоянию на 31.12.2025 обучалось 1</w:t>
      </w:r>
      <w:r w:rsidR="00FB5F9A" w:rsidRPr="000557E0">
        <w:t xml:space="preserve"> </w:t>
      </w:r>
      <w:r w:rsidRPr="000557E0">
        <w:t xml:space="preserve">603 человека, что на 82 меньше аналогичного периода прошлого года. Первого сентября 2025 года за школьные парты сели 124 первоклассника (в 2024 году </w:t>
      </w:r>
      <w:r w:rsidR="00FB5F9A" w:rsidRPr="000557E0">
        <w:softHyphen/>
        <w:t>–</w:t>
      </w:r>
      <w:r w:rsidRPr="000557E0">
        <w:t xml:space="preserve"> 126). Традиционно в преддверии начала нового учебного года проведена акция «Губернаторский портфель».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t>В рамках р</w:t>
      </w:r>
      <w:r w:rsidRPr="000557E0">
        <w:rPr>
          <w:rFonts w:eastAsia="Calibri"/>
          <w:lang w:eastAsia="en-US"/>
        </w:rPr>
        <w:t>еализации национального проекта «Молодежь и дети»</w:t>
      </w:r>
      <w:r w:rsidRPr="000557E0">
        <w:t xml:space="preserve"> проекта «Всё лучшее детям» завершен капитальный ремонт школы с.</w:t>
      </w:r>
      <w:r w:rsidR="00FB5F9A" w:rsidRPr="000557E0">
        <w:t xml:space="preserve"> </w:t>
      </w:r>
      <w:proofErr w:type="spellStart"/>
      <w:r w:rsidRPr="000557E0">
        <w:t>Аркадьевка</w:t>
      </w:r>
      <w:proofErr w:type="spellEnd"/>
      <w:r w:rsidRPr="000557E0">
        <w:t xml:space="preserve">. </w:t>
      </w:r>
      <w:proofErr w:type="gramStart"/>
      <w:r w:rsidRPr="000557E0">
        <w:t>На проведение ремонта направлено</w:t>
      </w:r>
      <w:r w:rsidRPr="000557E0">
        <w:rPr>
          <w:rFonts w:eastAsia="Calibri"/>
          <w:lang w:eastAsia="en-US"/>
        </w:rPr>
        <w:t xml:space="preserve"> 102,8 млн.</w:t>
      </w:r>
      <w:r w:rsidR="00FB5F9A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(2024 г</w:t>
      </w:r>
      <w:r w:rsidR="00FB5F9A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52,7 млн. 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2025 г</w:t>
      </w:r>
      <w:r w:rsidR="00FB5F9A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50,1 млн. 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), кроме того, 8,5 млн.</w:t>
      </w:r>
      <w:r w:rsidR="00FB5F9A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FB5F9A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еще в 2024 году направлено на приобретение мебели, оборудования, спортивного инвентаря.</w:t>
      </w:r>
      <w:proofErr w:type="gramEnd"/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proofErr w:type="gramStart"/>
      <w:r w:rsidRPr="000557E0">
        <w:rPr>
          <w:rFonts w:eastAsia="Calibri"/>
          <w:lang w:eastAsia="en-US"/>
        </w:rPr>
        <w:t xml:space="preserve">В рамках реализации регионального проекта «Все лучшее детям» национального проекта «Молодежь и дети» в 2025 году 8 общеобразовательными организациями округа (за исключением школ с. </w:t>
      </w:r>
      <w:proofErr w:type="spellStart"/>
      <w:r w:rsidRPr="000557E0">
        <w:rPr>
          <w:rFonts w:eastAsia="Calibri"/>
          <w:lang w:eastAsia="en-US"/>
        </w:rPr>
        <w:t>Грибовка</w:t>
      </w:r>
      <w:proofErr w:type="spellEnd"/>
      <w:r w:rsidRPr="000557E0">
        <w:rPr>
          <w:rFonts w:eastAsia="Calibri"/>
          <w:lang w:eastAsia="en-US"/>
        </w:rPr>
        <w:t xml:space="preserve">, с. Ленинское, с. </w:t>
      </w:r>
      <w:proofErr w:type="spellStart"/>
      <w:r w:rsidRPr="000557E0">
        <w:rPr>
          <w:rFonts w:eastAsia="Calibri"/>
          <w:lang w:eastAsia="en-US"/>
        </w:rPr>
        <w:t>Аркадьевка</w:t>
      </w:r>
      <w:proofErr w:type="spellEnd"/>
      <w:r w:rsidRPr="000557E0">
        <w:rPr>
          <w:rFonts w:eastAsia="Calibri"/>
          <w:lang w:eastAsia="en-US"/>
        </w:rPr>
        <w:t xml:space="preserve">, а так же с. </w:t>
      </w:r>
      <w:proofErr w:type="spellStart"/>
      <w:r w:rsidRPr="000557E0">
        <w:rPr>
          <w:rFonts w:eastAsia="Calibri"/>
          <w:lang w:eastAsia="en-US"/>
        </w:rPr>
        <w:t>Ядрино</w:t>
      </w:r>
      <w:proofErr w:type="spellEnd"/>
      <w:r w:rsidRPr="000557E0">
        <w:rPr>
          <w:rFonts w:eastAsia="Calibri"/>
          <w:lang w:eastAsia="en-US"/>
        </w:rPr>
        <w:t>) получены средства обучения и воспитания по учебным предметам «Основы безопасности и защиты Родины», «Труд (Технология)»: имитаторы ранений и поражений, дозиметры, макеты пистолета Макарова, макеты различных гранат</w:t>
      </w:r>
      <w:proofErr w:type="gramEnd"/>
      <w:r w:rsidRPr="000557E0">
        <w:rPr>
          <w:rFonts w:eastAsia="Calibri"/>
          <w:lang w:eastAsia="en-US"/>
        </w:rPr>
        <w:t xml:space="preserve">, </w:t>
      </w:r>
      <w:proofErr w:type="gramStart"/>
      <w:r w:rsidRPr="000557E0">
        <w:rPr>
          <w:rFonts w:eastAsia="Calibri"/>
          <w:lang w:eastAsia="en-US"/>
        </w:rPr>
        <w:t>тренажеры</w:t>
      </w:r>
      <w:r w:rsidR="00FB5F9A" w:rsidRPr="000557E0">
        <w:rPr>
          <w:rFonts w:eastAsia="Calibri"/>
          <w:lang w:eastAsia="en-US"/>
        </w:rPr>
        <w:t>-</w:t>
      </w:r>
      <w:r w:rsidRPr="000557E0">
        <w:rPr>
          <w:rFonts w:eastAsia="Calibri"/>
          <w:lang w:eastAsia="en-US"/>
        </w:rPr>
        <w:t>манекена</w:t>
      </w:r>
      <w:proofErr w:type="gramEnd"/>
      <w:r w:rsidRPr="000557E0">
        <w:rPr>
          <w:rFonts w:eastAsia="Calibri"/>
          <w:lang w:eastAsia="en-US"/>
        </w:rPr>
        <w:t xml:space="preserve"> взрослого человека, а так же швейные машины. Кроме того, общеобразовательными организациями округа самостоятельно закуплено оборудование по указанным учебным предметам: </w:t>
      </w:r>
      <w:proofErr w:type="spellStart"/>
      <w:r w:rsidRPr="000557E0">
        <w:rPr>
          <w:rFonts w:eastAsia="Calibri"/>
          <w:lang w:eastAsia="en-US"/>
        </w:rPr>
        <w:t>углошлифовальная</w:t>
      </w:r>
      <w:proofErr w:type="spellEnd"/>
      <w:r w:rsidRPr="000557E0">
        <w:rPr>
          <w:rFonts w:eastAsia="Calibri"/>
          <w:lang w:eastAsia="en-US"/>
        </w:rPr>
        <w:t xml:space="preserve"> машина, стол металлический под станок, станок токарный деревообрабатывающий, носилки санитарные и так далее. 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По данной программе в 2026 году планируется закупка оборудования по учебным предметам «Изобразительное искусство», «Музыка» и «Физика».</w:t>
      </w:r>
    </w:p>
    <w:p w:rsidR="00304736" w:rsidRPr="000557E0" w:rsidRDefault="00304736" w:rsidP="00304736">
      <w:pPr>
        <w:ind w:firstLine="708"/>
        <w:jc w:val="both"/>
        <w:rPr>
          <w:rFonts w:ascii="PT Astra Serif" w:hAnsi="PT Astra Serif"/>
        </w:rPr>
      </w:pPr>
      <w:r w:rsidRPr="000557E0">
        <w:rPr>
          <w:rFonts w:eastAsia="Calibri"/>
          <w:lang w:eastAsia="en-US"/>
        </w:rPr>
        <w:t xml:space="preserve">Участие в мероприятиях </w:t>
      </w:r>
      <w:r w:rsidRPr="000557E0">
        <w:rPr>
          <w:rFonts w:ascii="PT Astra Serif" w:eastAsia="Calibri" w:hAnsi="PT Astra Serif"/>
          <w:lang w:eastAsia="en-US"/>
        </w:rPr>
        <w:t>проекта «</w:t>
      </w:r>
      <w:proofErr w:type="spellStart"/>
      <w:r w:rsidRPr="000557E0">
        <w:rPr>
          <w:rFonts w:ascii="PT Astra Serif" w:eastAsia="Calibri" w:hAnsi="PT Astra Serif"/>
          <w:lang w:eastAsia="en-US"/>
        </w:rPr>
        <w:t>Профессионалитет</w:t>
      </w:r>
      <w:proofErr w:type="spellEnd"/>
      <w:r w:rsidRPr="000557E0">
        <w:rPr>
          <w:rFonts w:ascii="PT Astra Serif" w:eastAsia="Calibri" w:hAnsi="PT Astra Serif"/>
          <w:lang w:eastAsia="en-US"/>
        </w:rPr>
        <w:t>» позволило продолжить ра</w:t>
      </w:r>
      <w:r w:rsidRPr="000557E0">
        <w:rPr>
          <w:rFonts w:ascii="PT Astra Serif" w:hAnsi="PT Astra Serif"/>
        </w:rPr>
        <w:t>боту по внедрению единой модели профориентации во всех школах округа.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rPr>
          <w:rFonts w:ascii="PT Astra Serif" w:hAnsi="PT Astra Serif"/>
        </w:rPr>
        <w:t>По проекту «Первая рабочая профессия» для обучающихся 10-11 классов общеобразовательных учреждений, а также взрослого населения округа проведена работа по открытию обучения по профессии «</w:t>
      </w:r>
      <w:r w:rsidR="009F3165" w:rsidRPr="000557E0">
        <w:rPr>
          <w:rFonts w:ascii="PT Astra Serif" w:hAnsi="PT Astra Serif"/>
        </w:rPr>
        <w:t>Т</w:t>
      </w:r>
      <w:r w:rsidRPr="000557E0">
        <w:rPr>
          <w:rFonts w:ascii="PT Astra Serif" w:hAnsi="PT Astra Serif"/>
        </w:rPr>
        <w:t>ракторист-машинист» в школах № 1 п.</w:t>
      </w:r>
      <w:r w:rsidR="009F3165" w:rsidRPr="000557E0">
        <w:rPr>
          <w:rFonts w:ascii="PT Astra Serif" w:hAnsi="PT Astra Serif"/>
        </w:rPr>
        <w:t xml:space="preserve"> </w:t>
      </w:r>
      <w:r w:rsidRPr="000557E0">
        <w:rPr>
          <w:rFonts w:ascii="PT Astra Serif" w:hAnsi="PT Astra Serif"/>
        </w:rPr>
        <w:t xml:space="preserve">Архара и </w:t>
      </w:r>
      <w:proofErr w:type="gramStart"/>
      <w:r w:rsidRPr="000557E0">
        <w:rPr>
          <w:rFonts w:ascii="PT Astra Serif" w:hAnsi="PT Astra Serif"/>
        </w:rPr>
        <w:t>с</w:t>
      </w:r>
      <w:proofErr w:type="gramEnd"/>
      <w:r w:rsidRPr="000557E0">
        <w:rPr>
          <w:rFonts w:ascii="PT Astra Serif" w:hAnsi="PT Astra Serif"/>
        </w:rPr>
        <w:t>.</w:t>
      </w:r>
      <w:r w:rsidR="009F3165" w:rsidRPr="000557E0">
        <w:rPr>
          <w:rFonts w:ascii="PT Astra Serif" w:hAnsi="PT Astra Serif"/>
        </w:rPr>
        <w:t xml:space="preserve"> </w:t>
      </w:r>
      <w:r w:rsidRPr="000557E0">
        <w:rPr>
          <w:rFonts w:ascii="PT Astra Serif" w:hAnsi="PT Astra Serif"/>
        </w:rPr>
        <w:t>Отважное.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rPr>
          <w:rFonts w:eastAsia="Calibri"/>
          <w:lang w:eastAsia="en-US"/>
        </w:rPr>
        <w:t>В 2025 году в рамках реализации национального проекта «Семья», направленного на всестороннюю поддержку родителей и укрепление семейных ценностей, повышение качества жизни российских семей с детьми и поддержку рождаемости в стране</w:t>
      </w:r>
      <w:r w:rsidR="009F3165" w:rsidRPr="000557E0">
        <w:rPr>
          <w:rFonts w:eastAsia="Calibri"/>
          <w:lang w:eastAsia="en-US"/>
        </w:rPr>
        <w:t>,</w:t>
      </w:r>
      <w:r w:rsidRPr="000557E0">
        <w:rPr>
          <w:rFonts w:eastAsia="Calibri"/>
          <w:lang w:eastAsia="en-US"/>
        </w:rPr>
        <w:t xml:space="preserve"> проведена работа по созданию групп продленного дня. С 01.10.2025 5 групп продленного дня начали функционировать в трех школах поселка. Охват составляет 98 обучающихся уровня начального общего образования (МАОУ «СШ №1 им.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А.П.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 xml:space="preserve">Гайдара </w:t>
      </w:r>
      <w:r w:rsidR="009F3165" w:rsidRPr="000557E0">
        <w:rPr>
          <w:rFonts w:eastAsia="Calibri"/>
          <w:lang w:eastAsia="en-US"/>
        </w:rPr>
        <w:t xml:space="preserve">– </w:t>
      </w:r>
      <w:r w:rsidRPr="000557E0">
        <w:rPr>
          <w:rFonts w:eastAsia="Calibri"/>
          <w:lang w:eastAsia="en-US"/>
        </w:rPr>
        <w:t>23 чел</w:t>
      </w:r>
      <w:r w:rsidR="009F3165" w:rsidRPr="000557E0">
        <w:rPr>
          <w:rFonts w:eastAsia="Calibri"/>
          <w:lang w:eastAsia="en-US"/>
        </w:rPr>
        <w:t>овека</w:t>
      </w:r>
      <w:r w:rsidRPr="000557E0">
        <w:rPr>
          <w:rFonts w:eastAsia="Calibri"/>
          <w:lang w:eastAsia="en-US"/>
        </w:rPr>
        <w:t>, МАОУ «СШ №172»</w:t>
      </w:r>
      <w:r w:rsidR="009F3165" w:rsidRPr="000557E0">
        <w:rPr>
          <w:rFonts w:eastAsia="Calibri"/>
          <w:lang w:eastAsia="en-US"/>
        </w:rPr>
        <w:t xml:space="preserve"> – </w:t>
      </w:r>
      <w:r w:rsidRPr="000557E0">
        <w:rPr>
          <w:rFonts w:eastAsia="Calibri"/>
          <w:lang w:eastAsia="en-US"/>
        </w:rPr>
        <w:t>15 чел</w:t>
      </w:r>
      <w:r w:rsidR="009F3165" w:rsidRPr="000557E0">
        <w:rPr>
          <w:rFonts w:eastAsia="Calibri"/>
          <w:lang w:eastAsia="en-US"/>
        </w:rPr>
        <w:t>овек</w:t>
      </w:r>
      <w:r w:rsidRPr="000557E0">
        <w:rPr>
          <w:rFonts w:eastAsia="Calibri"/>
          <w:lang w:eastAsia="en-US"/>
        </w:rPr>
        <w:t>, МАОУ «СШ №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95 им.</w:t>
      </w:r>
      <w:r w:rsidR="009F3165" w:rsidRPr="000557E0">
        <w:rPr>
          <w:rFonts w:eastAsia="Calibri"/>
          <w:lang w:eastAsia="en-US"/>
        </w:rPr>
        <w:t xml:space="preserve"> </w:t>
      </w:r>
      <w:proofErr w:type="spellStart"/>
      <w:r w:rsidRPr="000557E0">
        <w:rPr>
          <w:rFonts w:eastAsia="Calibri"/>
          <w:lang w:eastAsia="en-US"/>
        </w:rPr>
        <w:t>Н.</w:t>
      </w:r>
      <w:r w:rsidR="009F3165" w:rsidRPr="000557E0">
        <w:rPr>
          <w:rFonts w:eastAsia="Calibri"/>
          <w:lang w:eastAsia="en-US"/>
        </w:rPr>
        <w:t>Щ</w:t>
      </w:r>
      <w:r w:rsidRPr="000557E0">
        <w:rPr>
          <w:rFonts w:eastAsia="Calibri"/>
          <w:lang w:eastAsia="en-US"/>
        </w:rPr>
        <w:t>укина</w:t>
      </w:r>
      <w:proofErr w:type="spellEnd"/>
      <w:r w:rsidRPr="000557E0">
        <w:rPr>
          <w:rFonts w:eastAsia="Calibri"/>
          <w:lang w:eastAsia="en-US"/>
        </w:rPr>
        <w:t>»</w:t>
      </w:r>
      <w:r w:rsidR="009F3165" w:rsidRPr="000557E0">
        <w:rPr>
          <w:rFonts w:eastAsia="Calibri"/>
          <w:lang w:eastAsia="en-US"/>
        </w:rPr>
        <w:t xml:space="preserve"> –</w:t>
      </w:r>
      <w:r w:rsidRPr="000557E0">
        <w:rPr>
          <w:rFonts w:eastAsia="Calibri"/>
          <w:lang w:eastAsia="en-US"/>
        </w:rPr>
        <w:t xml:space="preserve"> 60 чел</w:t>
      </w:r>
      <w:r w:rsidR="009F3165" w:rsidRPr="000557E0">
        <w:rPr>
          <w:rFonts w:eastAsia="Calibri"/>
          <w:lang w:eastAsia="en-US"/>
        </w:rPr>
        <w:t>овек</w:t>
      </w:r>
      <w:r w:rsidRPr="000557E0">
        <w:rPr>
          <w:rFonts w:eastAsia="Calibri"/>
          <w:lang w:eastAsia="en-US"/>
        </w:rPr>
        <w:t>, 3 группы).</w:t>
      </w:r>
    </w:p>
    <w:p w:rsidR="00304736" w:rsidRPr="000557E0" w:rsidRDefault="00304736" w:rsidP="009F3165">
      <w:pPr>
        <w:shd w:val="clear" w:color="auto" w:fill="FFFFFF"/>
        <w:ind w:right="11" w:firstLine="708"/>
        <w:jc w:val="both"/>
        <w:rPr>
          <w:rFonts w:ascii="PT Astra Serif" w:eastAsia="Calibri" w:hAnsi="PT Astra Serif"/>
          <w:lang w:eastAsia="en-US"/>
        </w:rPr>
      </w:pPr>
      <w:r w:rsidRPr="000557E0">
        <w:rPr>
          <w:rFonts w:eastAsia="Calibri"/>
          <w:lang w:eastAsia="en-US"/>
        </w:rPr>
        <w:t xml:space="preserve">В реализацию </w:t>
      </w:r>
      <w:r w:rsidRPr="000557E0">
        <w:rPr>
          <w:rFonts w:ascii="PT Astra Serif" w:eastAsia="Calibri" w:hAnsi="PT Astra Serif"/>
          <w:lang w:eastAsia="en-US"/>
        </w:rPr>
        <w:t>федерального проекта «Производительность труда», призванного повысить эффективность труда, сократить потери и решить проблему кадрового дефицита, включена МАОУ «СШ № 95 им.</w:t>
      </w:r>
      <w:r w:rsidR="009F3165" w:rsidRPr="000557E0">
        <w:rPr>
          <w:rFonts w:ascii="PT Astra Serif" w:eastAsia="Calibri" w:hAnsi="PT Astra Serif"/>
          <w:lang w:eastAsia="en-US"/>
        </w:rPr>
        <w:t xml:space="preserve"> </w:t>
      </w:r>
      <w:proofErr w:type="spellStart"/>
      <w:r w:rsidRPr="000557E0">
        <w:rPr>
          <w:rFonts w:ascii="PT Astra Serif" w:eastAsia="Calibri" w:hAnsi="PT Astra Serif"/>
          <w:lang w:eastAsia="en-US"/>
        </w:rPr>
        <w:t>Н.Щукина</w:t>
      </w:r>
      <w:proofErr w:type="spellEnd"/>
      <w:r w:rsidRPr="000557E0">
        <w:rPr>
          <w:rFonts w:ascii="PT Astra Serif" w:eastAsia="Calibri" w:hAnsi="PT Astra Serif"/>
          <w:lang w:eastAsia="en-US"/>
        </w:rPr>
        <w:t>». В 2026 году школа будет внедрять лучшую практику по направлению «Оптимизация выдачи справок об обучении».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 рамках субсидии на стимулирование укрупнения муниципальных образований Амурской области в 2025 году завершены работы: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proofErr w:type="gramStart"/>
      <w:r w:rsidRPr="000557E0">
        <w:rPr>
          <w:rFonts w:eastAsia="Calibri"/>
          <w:lang w:eastAsia="en-US"/>
        </w:rPr>
        <w:t>- по утеплению межпанельных швов в МАОУ «СШ № 95 им. Н. Щукина» на сумму – 8,2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 (2024 г</w:t>
      </w:r>
      <w:r w:rsidR="009F3165" w:rsidRPr="000557E0">
        <w:rPr>
          <w:rFonts w:eastAsia="Calibri"/>
          <w:lang w:eastAsia="en-US"/>
        </w:rPr>
        <w:t>од</w:t>
      </w:r>
      <w:r w:rsidRPr="000557E0">
        <w:rPr>
          <w:rFonts w:eastAsia="Calibri"/>
          <w:lang w:eastAsia="en-US"/>
        </w:rPr>
        <w:t xml:space="preserve"> – 7,5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2025 г. – 0,7 млн.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  <w:proofErr w:type="gramEnd"/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по утеплению фасада здания МДОАУ «Детский сад № 2 «Золотой ключик» на сумму – 2,1 млн. рублей.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Благодаря поддержке Губернатора Амурской области В.А. Орлова</w:t>
      </w:r>
      <w:r w:rsidR="009F3165" w:rsidRPr="000557E0">
        <w:rPr>
          <w:rFonts w:eastAsia="Calibri"/>
          <w:lang w:eastAsia="en-US"/>
        </w:rPr>
        <w:t>,</w:t>
      </w:r>
      <w:r w:rsidRPr="000557E0">
        <w:rPr>
          <w:rFonts w:eastAsia="Calibri"/>
          <w:lang w:eastAsia="en-US"/>
        </w:rPr>
        <w:t xml:space="preserve"> в МАОУ «СШ с. Новоспасск» проведены работы по ремонту кровли на сумму 7,4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По муниципальной программе энергосбережения: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прошли поверку 11 теплосчетчиков на сумму 147 403, 74 рублей;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- </w:t>
      </w:r>
      <w:proofErr w:type="gramStart"/>
      <w:r w:rsidRPr="000557E0">
        <w:rPr>
          <w:rFonts w:eastAsia="Calibri"/>
          <w:lang w:eastAsia="en-US"/>
        </w:rPr>
        <w:t>приобретены</w:t>
      </w:r>
      <w:proofErr w:type="gramEnd"/>
      <w:r w:rsidRPr="000557E0">
        <w:rPr>
          <w:rFonts w:eastAsia="Calibri"/>
          <w:lang w:eastAsia="en-US"/>
        </w:rPr>
        <w:t xml:space="preserve"> 152 светильника в МАУ ДО «АСШ» на сумму – 146 319, 15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lastRenderedPageBreak/>
        <w:t>С участием областного Правительства в 2 образовательных организациях заменены деревянные окна на ПВХ: 17 оконных блоков в школе № 172 (1 262 906,00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), 48 оконных блоков в школе с. </w:t>
      </w:r>
      <w:proofErr w:type="spellStart"/>
      <w:r w:rsidRPr="000557E0">
        <w:rPr>
          <w:rFonts w:eastAsia="Calibri"/>
          <w:lang w:eastAsia="en-US"/>
        </w:rPr>
        <w:t>Грибовка</w:t>
      </w:r>
      <w:proofErr w:type="spellEnd"/>
      <w:r w:rsidRPr="000557E0">
        <w:rPr>
          <w:rFonts w:eastAsia="Calibri"/>
          <w:lang w:eastAsia="en-US"/>
        </w:rPr>
        <w:t xml:space="preserve"> (2 953 726,00 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 xml:space="preserve">). </w:t>
      </w:r>
    </w:p>
    <w:p w:rsidR="00304736" w:rsidRPr="000557E0" w:rsidRDefault="00304736" w:rsidP="00304736">
      <w:pPr>
        <w:shd w:val="clear" w:color="auto" w:fill="FFFFFF"/>
        <w:ind w:right="11" w:firstLine="544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Кроме того, в 2025 году фонд школьных библиотек округа пополнился на 7 988 экземпляров учебной литературы на сумму 6,9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рублей, из них 2 586 экземпляров на сумму 999,5 тыс.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рублей переданы ГАУ ДПО «</w:t>
      </w:r>
      <w:proofErr w:type="spellStart"/>
      <w:r w:rsidRPr="000557E0">
        <w:rPr>
          <w:rFonts w:eastAsia="Calibri"/>
          <w:lang w:eastAsia="en-US"/>
        </w:rPr>
        <w:t>АмИРО</w:t>
      </w:r>
      <w:proofErr w:type="spellEnd"/>
      <w:r w:rsidRPr="000557E0">
        <w:rPr>
          <w:rFonts w:eastAsia="Calibri"/>
          <w:lang w:eastAsia="en-US"/>
        </w:rPr>
        <w:t>» на безвозмездной основе.</w:t>
      </w:r>
    </w:p>
    <w:p w:rsidR="00304736" w:rsidRPr="000557E0" w:rsidRDefault="00304736" w:rsidP="003047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557E0">
        <w:t>В рамках программы «Развитие образования Амурской области»</w:t>
      </w:r>
      <w:r w:rsidRPr="000557E0">
        <w:rPr>
          <w:rFonts w:eastAsia="Calibri"/>
          <w:lang w:eastAsia="en-US"/>
        </w:rPr>
        <w:t xml:space="preserve"> созданы школьные кафе в трех общеобразовательных организациях округа (отремонтированы школьные столовые и осуществлена поставка мебели и оборудования):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МАОУ «СШ № 172» (выполнены работы на сумму 2,6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1,2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МАОУ «СШ с. Новоспасск» (выполнены работы на сумму 1,4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0,5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МАОУ «ОШ с. </w:t>
      </w:r>
      <w:proofErr w:type="spellStart"/>
      <w:r w:rsidRPr="000557E0">
        <w:rPr>
          <w:rFonts w:eastAsia="Calibri"/>
          <w:lang w:eastAsia="en-US"/>
        </w:rPr>
        <w:t>Грибовка</w:t>
      </w:r>
      <w:proofErr w:type="spellEnd"/>
      <w:r w:rsidRPr="000557E0">
        <w:rPr>
          <w:rFonts w:eastAsia="Calibri"/>
          <w:lang w:eastAsia="en-US"/>
        </w:rPr>
        <w:t>» (выполнены работы на сумму 0,9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, осуществлена поставка мебели и оборудования на сумму 0,4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).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t>По программе благоустройства пришкольного двора</w:t>
      </w:r>
      <w:r w:rsidRPr="000557E0">
        <w:rPr>
          <w:rFonts w:eastAsia="Calibri"/>
          <w:lang w:eastAsia="en-US"/>
        </w:rPr>
        <w:t xml:space="preserve"> проведена работа по облагораживанию территории МАОУ «СШ с. </w:t>
      </w:r>
      <w:proofErr w:type="spellStart"/>
      <w:r w:rsidRPr="000557E0">
        <w:rPr>
          <w:rFonts w:eastAsia="Calibri"/>
          <w:lang w:eastAsia="en-US"/>
        </w:rPr>
        <w:t>Аркадьевка</w:t>
      </w:r>
      <w:proofErr w:type="spellEnd"/>
      <w:r w:rsidRPr="000557E0">
        <w:rPr>
          <w:rFonts w:eastAsia="Calibri"/>
          <w:lang w:eastAsia="en-US"/>
        </w:rPr>
        <w:t>» на сумму 4,2 млн.</w:t>
      </w:r>
      <w:r w:rsidR="009F3165" w:rsidRPr="000557E0">
        <w:rPr>
          <w:rFonts w:eastAsia="Calibri"/>
          <w:lang w:eastAsia="en-US"/>
        </w:rPr>
        <w:t xml:space="preserve"> </w:t>
      </w:r>
      <w:r w:rsidRPr="000557E0">
        <w:rPr>
          <w:rFonts w:eastAsia="Calibri"/>
          <w:lang w:eastAsia="en-US"/>
        </w:rPr>
        <w:t>руб</w:t>
      </w:r>
      <w:r w:rsidR="009F3165" w:rsidRPr="000557E0">
        <w:rPr>
          <w:rFonts w:eastAsia="Calibri"/>
          <w:lang w:eastAsia="en-US"/>
        </w:rPr>
        <w:t>лей</w:t>
      </w:r>
      <w:r w:rsidRPr="000557E0">
        <w:rPr>
          <w:rFonts w:eastAsia="Calibri"/>
          <w:lang w:eastAsia="en-US"/>
        </w:rPr>
        <w:t>; частично заменено ветхое ограждение в МДОА</w:t>
      </w:r>
      <w:r w:rsidR="009F3165" w:rsidRPr="000557E0">
        <w:rPr>
          <w:rFonts w:eastAsia="Calibri"/>
          <w:lang w:eastAsia="en-US"/>
        </w:rPr>
        <w:t xml:space="preserve">У «Детский сад «Колокольчик» с. </w:t>
      </w:r>
      <w:proofErr w:type="spellStart"/>
      <w:r w:rsidRPr="000557E0">
        <w:rPr>
          <w:rFonts w:eastAsia="Calibri"/>
          <w:lang w:eastAsia="en-US"/>
        </w:rPr>
        <w:t>Аркадьевка</w:t>
      </w:r>
      <w:proofErr w:type="spellEnd"/>
      <w:r w:rsidRPr="000557E0">
        <w:rPr>
          <w:rFonts w:eastAsia="Calibri"/>
          <w:lang w:eastAsia="en-US"/>
        </w:rPr>
        <w:t xml:space="preserve"> на сумму – 197 тыс</w:t>
      </w:r>
      <w:r w:rsidR="009F3165" w:rsidRPr="000557E0">
        <w:rPr>
          <w:rFonts w:eastAsia="Calibri"/>
          <w:lang w:eastAsia="en-US"/>
        </w:rPr>
        <w:t>.</w:t>
      </w:r>
      <w:r w:rsidRPr="000557E0">
        <w:rPr>
          <w:rFonts w:eastAsia="Calibri"/>
          <w:lang w:eastAsia="en-US"/>
        </w:rPr>
        <w:t xml:space="preserve"> рублей.</w:t>
      </w:r>
    </w:p>
    <w:p w:rsidR="00304736" w:rsidRPr="000557E0" w:rsidRDefault="00304736" w:rsidP="00304736">
      <w:pPr>
        <w:ind w:right="-1" w:firstLine="709"/>
        <w:contextualSpacing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 рамках реализации мероприятий по созданию безопасных и комфортных условий пребывания учащихся и персонала на территориях и в зданиях образовательных организаций в 2025 году, проведены следующие мероприятия: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- установлены индукционные петли и звукоусиливающая аппаратура в 13 образовательных организаци</w:t>
      </w:r>
      <w:r w:rsidR="009F3165" w:rsidRPr="000557E0">
        <w:rPr>
          <w:rFonts w:eastAsia="Calibri"/>
          <w:lang w:eastAsia="en-US"/>
        </w:rPr>
        <w:t>ях</w:t>
      </w:r>
      <w:r w:rsidRPr="000557E0">
        <w:rPr>
          <w:rFonts w:eastAsia="Calibri"/>
          <w:lang w:eastAsia="en-US"/>
        </w:rPr>
        <w:t xml:space="preserve"> округа;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- установлена </w:t>
      </w:r>
      <w:proofErr w:type="spellStart"/>
      <w:r w:rsidRPr="000557E0">
        <w:rPr>
          <w:rFonts w:eastAsia="Calibri"/>
          <w:lang w:eastAsia="en-US"/>
        </w:rPr>
        <w:t>молниезащита</w:t>
      </w:r>
      <w:proofErr w:type="spellEnd"/>
      <w:r w:rsidRPr="000557E0">
        <w:rPr>
          <w:rFonts w:eastAsia="Calibri"/>
          <w:lang w:eastAsia="en-US"/>
        </w:rPr>
        <w:t xml:space="preserve"> в 2 образовательных организациях округа </w:t>
      </w:r>
      <w:r w:rsidR="009F3165" w:rsidRPr="000557E0">
        <w:rPr>
          <w:rFonts w:eastAsia="Calibri"/>
          <w:lang w:eastAsia="en-US"/>
        </w:rPr>
        <w:t>–</w:t>
      </w:r>
      <w:r w:rsidRPr="000557E0">
        <w:rPr>
          <w:rFonts w:eastAsia="Calibri"/>
          <w:lang w:eastAsia="en-US"/>
        </w:rPr>
        <w:t xml:space="preserve"> МАОУ «СШ № 95 им. Н. Щукина», МДОАУ «Детский сад № 3 «</w:t>
      </w:r>
      <w:proofErr w:type="spellStart"/>
      <w:r w:rsidRPr="000557E0">
        <w:rPr>
          <w:rFonts w:eastAsia="Calibri"/>
          <w:lang w:eastAsia="en-US"/>
        </w:rPr>
        <w:t>Дюймовочка</w:t>
      </w:r>
      <w:proofErr w:type="spellEnd"/>
      <w:r w:rsidRPr="000557E0">
        <w:rPr>
          <w:rFonts w:eastAsia="Calibri"/>
          <w:lang w:eastAsia="en-US"/>
        </w:rPr>
        <w:t xml:space="preserve">». 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Имеются еще 16 неисполненных решений суда по устройству </w:t>
      </w:r>
      <w:proofErr w:type="spellStart"/>
      <w:r w:rsidRPr="000557E0">
        <w:rPr>
          <w:rFonts w:eastAsia="Calibri"/>
          <w:lang w:eastAsia="en-US"/>
        </w:rPr>
        <w:t>молниезащиты</w:t>
      </w:r>
      <w:proofErr w:type="spellEnd"/>
      <w:r w:rsidRPr="000557E0">
        <w:rPr>
          <w:rFonts w:eastAsia="Calibri"/>
          <w:lang w:eastAsia="en-US"/>
        </w:rPr>
        <w:t>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  <w:rPr>
          <w:lang w:eastAsia="zh-CN"/>
        </w:rPr>
      </w:pPr>
      <w:r w:rsidRPr="000557E0">
        <w:t xml:space="preserve">В 2025 году в образовательных организациях округа получали инклюзивное образование 131 </w:t>
      </w:r>
      <w:proofErr w:type="gramStart"/>
      <w:r w:rsidRPr="000557E0">
        <w:t>обучающи</w:t>
      </w:r>
      <w:r w:rsidR="009F3165" w:rsidRPr="000557E0">
        <w:t>й</w:t>
      </w:r>
      <w:r w:rsidRPr="000557E0">
        <w:t>ся</w:t>
      </w:r>
      <w:proofErr w:type="gramEnd"/>
      <w:r w:rsidRPr="000557E0">
        <w:t xml:space="preserve"> (в 2024 </w:t>
      </w:r>
      <w:r w:rsidR="009F3165" w:rsidRPr="000557E0">
        <w:t>году –</w:t>
      </w:r>
      <w:r w:rsidRPr="000557E0">
        <w:t xml:space="preserve"> 133). Обучение на дому организовано для 9 человек (2024 </w:t>
      </w:r>
      <w:r w:rsidR="009F3165" w:rsidRPr="000557E0">
        <w:t xml:space="preserve">год – </w:t>
      </w:r>
      <w:r w:rsidRPr="000557E0">
        <w:t>8 человек).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 xml:space="preserve">Для организации питания в общеобразовательных организациях имеется 7 школьных столовых и 5 школьных кафе. </w:t>
      </w:r>
      <w:proofErr w:type="gramStart"/>
      <w:r w:rsidRPr="000557E0">
        <w:t>Горячее питание получают 1</w:t>
      </w:r>
      <w:r w:rsidR="009F3165" w:rsidRPr="000557E0">
        <w:t xml:space="preserve"> </w:t>
      </w:r>
      <w:r w:rsidRPr="000557E0">
        <w:t>583 человека (98,7%), в 2024 году (1600 чел</w:t>
      </w:r>
      <w:r w:rsidR="009F3165" w:rsidRPr="000557E0">
        <w:t>овек</w:t>
      </w:r>
      <w:r w:rsidRPr="000557E0">
        <w:t xml:space="preserve"> (94,9 %).</w:t>
      </w:r>
      <w:proofErr w:type="gramEnd"/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>Обучающиеся начальных классов (567 человек), дети из многодетных семей (282 человека), а также дети из семей военнослужащих и участников СВО (72 человека) обеспечены бесплатным горячим питанием (87 руб</w:t>
      </w:r>
      <w:r w:rsidR="003E7856" w:rsidRPr="000557E0">
        <w:t>лей</w:t>
      </w:r>
      <w:r w:rsidRPr="000557E0">
        <w:t>)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0557E0">
        <w:t xml:space="preserve">Двухразовое питание в сумме 121 рубль (34 рубля завтрак, 87 рублей обед) получают дети с ограниченными возможностями здоровья (ОВЗ) </w:t>
      </w:r>
      <w:r w:rsidR="003E7856" w:rsidRPr="000557E0">
        <w:t>–</w:t>
      </w:r>
      <w:r w:rsidRPr="000557E0">
        <w:t xml:space="preserve"> 131 человек. Обучающиеся с ограниченными возможностями здоровья (9 чел</w:t>
      </w:r>
      <w:r w:rsidR="003E7856" w:rsidRPr="000557E0">
        <w:t>овек</w:t>
      </w:r>
      <w:r w:rsidRPr="000557E0">
        <w:t>), находящиеся на домашнем обучении, получают компенсационную денежную выплату на питание в размере 121 рубль.</w:t>
      </w:r>
    </w:p>
    <w:p w:rsidR="00304736" w:rsidRPr="000557E0" w:rsidRDefault="00304736" w:rsidP="003E7856">
      <w:pPr>
        <w:shd w:val="clear" w:color="auto" w:fill="FFFFFF"/>
        <w:ind w:right="11"/>
        <w:jc w:val="both"/>
        <w:rPr>
          <w:lang w:eastAsia="zh-CN"/>
        </w:rPr>
      </w:pPr>
      <w:r w:rsidRPr="000557E0">
        <w:t xml:space="preserve"> </w:t>
      </w:r>
      <w:r w:rsidR="003E7856" w:rsidRPr="000557E0">
        <w:tab/>
      </w:r>
      <w:r w:rsidRPr="000557E0">
        <w:t>В 2025/</w:t>
      </w:r>
      <w:r w:rsidR="003E7856" w:rsidRPr="000557E0">
        <w:t>20</w:t>
      </w:r>
      <w:r w:rsidRPr="000557E0">
        <w:t>26 учебном году открыто 12 школьных автобусных маршрутов.</w:t>
      </w:r>
    </w:p>
    <w:p w:rsidR="00304736" w:rsidRPr="000557E0" w:rsidRDefault="00304736" w:rsidP="00304736">
      <w:pPr>
        <w:ind w:firstLine="709"/>
        <w:jc w:val="both"/>
      </w:pPr>
      <w:r w:rsidRPr="000557E0">
        <w:t>Организован подвоз 145 учащихся из 20 населенных пунктов в 7 общеобразовательных организаций. Перевозка детей осуществляется школьными автобусами МБУ «Дирекция по обеспечению деятельности муниципальных учреждений».</w:t>
      </w:r>
    </w:p>
    <w:p w:rsidR="00304736" w:rsidRPr="000557E0" w:rsidRDefault="00304736" w:rsidP="00304736">
      <w:pPr>
        <w:tabs>
          <w:tab w:val="left" w:pos="426"/>
        </w:tabs>
        <w:ind w:firstLine="709"/>
        <w:jc w:val="both"/>
      </w:pPr>
      <w:r w:rsidRPr="000557E0">
        <w:t xml:space="preserve">В трех образовательных организациях организована стоянка автобусов (4 автобуса) при школах (в гаражах). Одной из существующих проблем школьных подвозов детей остается отсутствие теплых остановок в населенных пунктах округа. Особо остро стоит вопрос отсутствия </w:t>
      </w:r>
      <w:proofErr w:type="gramStart"/>
      <w:r w:rsidRPr="000557E0">
        <w:t>в</w:t>
      </w:r>
      <w:proofErr w:type="gramEnd"/>
      <w:r w:rsidRPr="000557E0">
        <w:t xml:space="preserve"> с. Касаткино и с. Новоспасск теплых мест для хранения школьных автобусов.</w:t>
      </w:r>
    </w:p>
    <w:p w:rsidR="00304736" w:rsidRPr="000557E0" w:rsidRDefault="00304736" w:rsidP="00304736">
      <w:pPr>
        <w:tabs>
          <w:tab w:val="left" w:pos="426"/>
        </w:tabs>
        <w:ind w:firstLine="709"/>
        <w:jc w:val="both"/>
      </w:pPr>
      <w:r w:rsidRPr="000557E0">
        <w:t xml:space="preserve">Все школьные автобусы соответствуют ГОСТ 33552-2015 «Автобусы для перевозки детей. Технические требования и методы испытаний», оснащены системой ГЛОНАСС и </w:t>
      </w:r>
      <w:proofErr w:type="spellStart"/>
      <w:r w:rsidRPr="000557E0">
        <w:t>тахографами</w:t>
      </w:r>
      <w:proofErr w:type="spellEnd"/>
      <w:r w:rsidRPr="000557E0">
        <w:t>.</w:t>
      </w:r>
    </w:p>
    <w:p w:rsidR="00304736" w:rsidRPr="000557E0" w:rsidRDefault="00304736" w:rsidP="00304736">
      <w:pPr>
        <w:ind w:firstLine="708"/>
        <w:jc w:val="both"/>
      </w:pPr>
      <w:r w:rsidRPr="000557E0">
        <w:t>Потребность в замене автопарка на 2026 год отсутствует.</w:t>
      </w:r>
    </w:p>
    <w:p w:rsidR="00304736" w:rsidRPr="000557E0" w:rsidRDefault="00304736" w:rsidP="00304736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0557E0">
        <w:t>В муниципальном этапе Всероссийской олимпиады школьников приняли участие 260 обучающихся, из них победителями муниципального этапа стали 28 школьников, призерами – 33.</w:t>
      </w:r>
    </w:p>
    <w:p w:rsidR="00304736" w:rsidRPr="000557E0" w:rsidRDefault="00304736" w:rsidP="00304736">
      <w:pPr>
        <w:shd w:val="clear" w:color="auto" w:fill="FFFFFF"/>
        <w:ind w:firstLine="715"/>
        <w:jc w:val="both"/>
        <w:rPr>
          <w:lang w:eastAsia="zh-CN"/>
        </w:rPr>
      </w:pPr>
      <w:proofErr w:type="gramStart"/>
      <w:r w:rsidRPr="000557E0">
        <w:t>Участие в региональном этапе олимпиады приняли 19 обучающихся, из них 2 стали призёрами.</w:t>
      </w:r>
      <w:proofErr w:type="gramEnd"/>
      <w:r w:rsidRPr="000557E0">
        <w:rPr>
          <w:rFonts w:eastAsia="Calibri"/>
          <w:lang w:eastAsia="en-US"/>
        </w:rPr>
        <w:t xml:space="preserve"> Победительницей регионального этапа по труду (технологии) в 2025 году стала ученица 9-го класса МАОУ «СШ с. Новоспасск» Черная Виктория, которая представила Амурскую область на заключительном этапе </w:t>
      </w:r>
      <w:r w:rsidR="003E7856" w:rsidRPr="000557E0">
        <w:rPr>
          <w:rFonts w:eastAsia="Calibri"/>
          <w:lang w:eastAsia="en-US"/>
        </w:rPr>
        <w:t>В</w:t>
      </w:r>
      <w:r w:rsidRPr="000557E0">
        <w:rPr>
          <w:rFonts w:eastAsia="Calibri"/>
          <w:lang w:eastAsia="en-US"/>
        </w:rPr>
        <w:t>сероссийской олимпиады школьников, прошедшем в городе Казань.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shd w:val="clear" w:color="auto" w:fill="FFFF00"/>
        </w:rPr>
      </w:pPr>
      <w:r w:rsidRPr="000557E0">
        <w:t>По итогам 2024/2025 уч</w:t>
      </w:r>
      <w:r w:rsidR="003E7856" w:rsidRPr="000557E0">
        <w:t>ебного</w:t>
      </w:r>
      <w:r w:rsidRPr="000557E0">
        <w:t xml:space="preserve"> года кандидатами на получение именной стипендии по итогам Всероссийской олимпиады школьников стали 27 человек (2023/2024 уч</w:t>
      </w:r>
      <w:r w:rsidR="003E7856" w:rsidRPr="000557E0">
        <w:t>ебный</w:t>
      </w:r>
      <w:r w:rsidRPr="000557E0">
        <w:t xml:space="preserve"> год </w:t>
      </w:r>
      <w:r w:rsidR="003E7856" w:rsidRPr="000557E0">
        <w:t>–</w:t>
      </w:r>
      <w:r w:rsidRPr="000557E0">
        <w:t xml:space="preserve"> 26 чел</w:t>
      </w:r>
      <w:r w:rsidR="003E7856" w:rsidRPr="000557E0">
        <w:t>овек</w:t>
      </w:r>
      <w:r w:rsidRPr="000557E0">
        <w:t xml:space="preserve">, </w:t>
      </w:r>
      <w:r w:rsidRPr="000557E0">
        <w:lastRenderedPageBreak/>
        <w:t>2022/</w:t>
      </w:r>
      <w:r w:rsidR="003E7856" w:rsidRPr="000557E0">
        <w:t>20</w:t>
      </w:r>
      <w:r w:rsidRPr="000557E0">
        <w:t>23 уч</w:t>
      </w:r>
      <w:r w:rsidR="003E7856" w:rsidRPr="000557E0">
        <w:t>ебный</w:t>
      </w:r>
      <w:r w:rsidRPr="000557E0">
        <w:t xml:space="preserve"> год – 39 чел</w:t>
      </w:r>
      <w:r w:rsidR="003E7856" w:rsidRPr="000557E0">
        <w:t>овек</w:t>
      </w:r>
      <w:r w:rsidRPr="000557E0">
        <w:t>), 1 отличник учёбы – кандидатом на получение стипендии Губернатора области.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  <w:r w:rsidRPr="000557E0">
        <w:t xml:space="preserve">В 2025 году государственную итоговую аттестацию прошли в форме ЕГЭ 67 человек и ОГЭ </w:t>
      </w:r>
      <w:r w:rsidR="003E7856" w:rsidRPr="000557E0">
        <w:t xml:space="preserve">– </w:t>
      </w:r>
      <w:r w:rsidRPr="000557E0">
        <w:t xml:space="preserve">167 выпускников. По итогам экзаменационной кампании аттестаты о среднем общем образовании получили 100% выпускников, аттестаты об основном общем образовании получили 99% выпускников. Аттестат о среднем общем образовании с отличием получили 4 выпускницы школ округа, из них 2 получили медали «За особые успехи в учении» первой степени, и двое </w:t>
      </w:r>
      <w:r w:rsidR="003E7856" w:rsidRPr="000557E0">
        <w:t>–</w:t>
      </w:r>
      <w:r w:rsidRPr="000557E0">
        <w:t xml:space="preserve"> медали «За особые успехи в учении» второй степени.</w:t>
      </w:r>
      <w:r w:rsidRPr="000557E0">
        <w:rPr>
          <w:rFonts w:ascii="Liberation Serif" w:eastAsiaTheme="minorEastAsia" w:hAnsi="Liberation Serif"/>
        </w:rPr>
        <w:t xml:space="preserve"> Все выпускники, получившие аттестат с отличием, подтвердили высокий образовательный ценз.</w:t>
      </w:r>
    </w:p>
    <w:p w:rsidR="00304736" w:rsidRPr="000557E0" w:rsidRDefault="00304736" w:rsidP="00304736">
      <w:pPr>
        <w:ind w:firstLine="709"/>
        <w:jc w:val="both"/>
        <w:rPr>
          <w:rFonts w:ascii="PT Astra Serif" w:hAnsi="PT Astra Serif"/>
        </w:rPr>
      </w:pPr>
    </w:p>
    <w:p w:rsidR="00304736" w:rsidRPr="000557E0" w:rsidRDefault="00304736" w:rsidP="00475D81">
      <w:pPr>
        <w:tabs>
          <w:tab w:val="right" w:pos="9639"/>
        </w:tabs>
        <w:ind w:firstLine="709"/>
        <w:jc w:val="both"/>
      </w:pPr>
      <w:r w:rsidRPr="000557E0">
        <w:rPr>
          <w:b/>
          <w:i/>
        </w:rPr>
        <w:t>Дополнительное образование</w:t>
      </w:r>
      <w:r w:rsidR="00475D81">
        <w:rPr>
          <w:b/>
          <w:i/>
        </w:rPr>
        <w:t xml:space="preserve">. </w:t>
      </w:r>
      <w:r w:rsidRPr="000557E0">
        <w:t xml:space="preserve">Общий охват программами дополнительного образования в 2025 году составил 56,47% от общей </w:t>
      </w:r>
      <w:proofErr w:type="gramStart"/>
      <w:r w:rsidRPr="000557E0">
        <w:t>численности</w:t>
      </w:r>
      <w:proofErr w:type="gramEnd"/>
      <w:r w:rsidRPr="000557E0">
        <w:t xml:space="preserve"> обучающихся при плановом показателе 80,25%. Охвачены дополнительным образованием 1</w:t>
      </w:r>
      <w:r w:rsidR="003E7856" w:rsidRPr="000557E0">
        <w:t xml:space="preserve"> </w:t>
      </w:r>
      <w:r w:rsidRPr="000557E0">
        <w:t>339 человек детского населения округа в возрасте от 5 до 18 лет.</w:t>
      </w:r>
    </w:p>
    <w:p w:rsidR="00304736" w:rsidRPr="000557E0" w:rsidRDefault="00304736" w:rsidP="00304736">
      <w:pPr>
        <w:ind w:firstLine="708"/>
        <w:jc w:val="both"/>
        <w:rPr>
          <w:bCs/>
          <w:lang w:eastAsia="zh-CN"/>
        </w:rPr>
      </w:pPr>
      <w:r w:rsidRPr="000557E0">
        <w:t xml:space="preserve">На протяжении 7 лет мы не достигаем целевых показателей охвата, предусмотренных национальным проектом. </w:t>
      </w:r>
      <w:proofErr w:type="gramStart"/>
      <w:r w:rsidRPr="000557E0">
        <w:t xml:space="preserve">Для достижения 100-процентного вовлечения детей в программы дополнительного образования муниципальным опорным центром разработан </w:t>
      </w:r>
      <w:r w:rsidRPr="000557E0">
        <w:rPr>
          <w:bCs/>
        </w:rPr>
        <w:t>План мероприятий («дорожная карта») «Изменения в сфере дополнительного образования Архаринского муниципального округа, направленные на достижение показателя «Доля детей в возрасте от 5 до 18 лет, охваченных дополнительным образованием», утвержденн</w:t>
      </w:r>
      <w:r w:rsidR="003E7856" w:rsidRPr="000557E0">
        <w:rPr>
          <w:bCs/>
        </w:rPr>
        <w:t>ый</w:t>
      </w:r>
      <w:r w:rsidRPr="000557E0">
        <w:rPr>
          <w:bCs/>
        </w:rPr>
        <w:t xml:space="preserve"> приказом начальника Управления образования и молодежной политики от 19.12.2025 №</w:t>
      </w:r>
      <w:r w:rsidR="003E7856" w:rsidRPr="000557E0">
        <w:rPr>
          <w:bCs/>
        </w:rPr>
        <w:t xml:space="preserve"> </w:t>
      </w:r>
      <w:r w:rsidRPr="000557E0">
        <w:rPr>
          <w:bCs/>
        </w:rPr>
        <w:t xml:space="preserve">321. </w:t>
      </w:r>
      <w:proofErr w:type="gramEnd"/>
    </w:p>
    <w:p w:rsidR="00304736" w:rsidRPr="000557E0" w:rsidRDefault="00304736" w:rsidP="00304736">
      <w:pPr>
        <w:ind w:firstLine="708"/>
        <w:jc w:val="both"/>
      </w:pPr>
      <w:r w:rsidRPr="000557E0">
        <w:rPr>
          <w:bCs/>
        </w:rPr>
        <w:t>В Дорожную карту на 2026 год включены мероприятия, направленные на достижение целевого показателя.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shd w:val="clear" w:color="auto" w:fill="FFFFFF"/>
        </w:rPr>
        <w:t>Во Всероссийском детско-юношеском военно-патриотическом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общественном движении ЮНАРМИЯ зарегистрировано 1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143 чел</w:t>
      </w:r>
      <w:r w:rsidR="003E7856" w:rsidRPr="000557E0">
        <w:rPr>
          <w:shd w:val="clear" w:color="auto" w:fill="FFFFFF"/>
        </w:rPr>
        <w:t xml:space="preserve">овека </w:t>
      </w:r>
      <w:r w:rsidRPr="000557E0">
        <w:rPr>
          <w:shd w:val="clear" w:color="auto" w:fill="FFFFFF"/>
        </w:rPr>
        <w:t>(71%) (в 2024 году – 994 человек). По данному показателю мы занимаем 1 место в области. Всего на территории округа функционирует 27 Юнармейских отрядов (в 2024 году – 25), которые участвовали в реализации социально</w:t>
      </w:r>
      <w:r w:rsidR="003E7856" w:rsidRPr="000557E0">
        <w:rPr>
          <w:shd w:val="clear" w:color="auto" w:fill="FFFFFF"/>
        </w:rPr>
        <w:t xml:space="preserve"> </w:t>
      </w:r>
      <w:r w:rsidRPr="000557E0">
        <w:rPr>
          <w:shd w:val="clear" w:color="auto" w:fill="FFFFFF"/>
        </w:rPr>
        <w:t>значимых дел, соревнованиях, конкурсах, операциях, акциях различного уровня.</w:t>
      </w:r>
    </w:p>
    <w:p w:rsidR="00304736" w:rsidRPr="000557E0" w:rsidRDefault="00304736" w:rsidP="00304736">
      <w:pPr>
        <w:ind w:firstLine="709"/>
        <w:jc w:val="both"/>
      </w:pPr>
      <w:r w:rsidRPr="000557E0">
        <w:rPr>
          <w:shd w:val="clear" w:color="auto" w:fill="FFFFFF"/>
        </w:rPr>
        <w:t xml:space="preserve">В 2025 году действуют 12 (в 2024 году – 11) школьных спортивных клубов, </w:t>
      </w:r>
      <w:r w:rsidRPr="000557E0">
        <w:t xml:space="preserve">создано 8 музейных комнат, в 10 общеобразовательных организациях  (в 2024 году </w:t>
      </w:r>
      <w:r w:rsidR="003E7856" w:rsidRPr="000557E0">
        <w:t xml:space="preserve">– </w:t>
      </w:r>
      <w:r w:rsidRPr="000557E0">
        <w:t xml:space="preserve">7) созданы школьные театры. В школах округа функционируют 4 </w:t>
      </w:r>
      <w:proofErr w:type="spellStart"/>
      <w:r w:rsidRPr="000557E0">
        <w:t>медиацентра</w:t>
      </w:r>
      <w:proofErr w:type="spellEnd"/>
      <w:r w:rsidRPr="000557E0">
        <w:t>, 3 хоровых коллектива, 5 отрядов ЮИД.</w:t>
      </w:r>
    </w:p>
    <w:p w:rsidR="00304736" w:rsidRPr="000557E0" w:rsidRDefault="00304736" w:rsidP="00304736">
      <w:pPr>
        <w:ind w:firstLine="709"/>
        <w:jc w:val="both"/>
      </w:pPr>
      <w:r w:rsidRPr="000557E0">
        <w:t>Охват детей школьными объединениями сост</w:t>
      </w:r>
      <w:r w:rsidR="003E7856" w:rsidRPr="000557E0">
        <w:t xml:space="preserve">авляет 254 человека (в 2024 году – </w:t>
      </w:r>
      <w:r w:rsidRPr="000557E0">
        <w:t>213 чел</w:t>
      </w:r>
      <w:r w:rsidR="003E7856" w:rsidRPr="000557E0">
        <w:t>овек</w:t>
      </w:r>
      <w:r w:rsidRPr="000557E0">
        <w:t>).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Ведется работа, направленная на расширение сферы взаимодействия с детскими общественными объединениями, а также по привлечению обучающихся к деятельности «Движения Первых». В округе открыто 12 первичных отделений.</w:t>
      </w:r>
      <w:r w:rsidRPr="000557E0">
        <w:t xml:space="preserve"> Количество уникальных участников проекта Движения Первых </w:t>
      </w:r>
      <w:proofErr w:type="gramStart"/>
      <w:r w:rsidRPr="000557E0">
        <w:t>на конец</w:t>
      </w:r>
      <w:proofErr w:type="gramEnd"/>
      <w:r w:rsidRPr="000557E0">
        <w:t xml:space="preserve"> 2025 составило 591 человек (в 2024 году – 557 чел</w:t>
      </w:r>
      <w:r w:rsidR="003E7856" w:rsidRPr="000557E0">
        <w:t>овек</w:t>
      </w:r>
      <w:r w:rsidRPr="000557E0">
        <w:t>),</w:t>
      </w:r>
      <w:r w:rsidRPr="000557E0">
        <w:rPr>
          <w:rFonts w:eastAsia="Calibri"/>
          <w:lang w:eastAsia="en-US"/>
        </w:rPr>
        <w:t xml:space="preserve"> что свидетельствует о значительном росте активности и вовлеченности молодежи.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>Активисты округа в течение года принимали активное участие не только в муниципальных, но и в региональных и всероссийских акциях.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  <w:r w:rsidRPr="000557E0">
        <w:rPr>
          <w:bCs/>
        </w:rPr>
        <w:t>Обучающиеся школ намного активнее стали принимать участие в различных воспитательных мероприятиях (конкурсах, акциях, олимпиадах, соревнованиях, фестивалях).</w:t>
      </w:r>
    </w:p>
    <w:p w:rsidR="00304736" w:rsidRPr="000557E0" w:rsidRDefault="00304736" w:rsidP="00304736">
      <w:pPr>
        <w:ind w:firstLine="709"/>
        <w:jc w:val="both"/>
      </w:pPr>
      <w:r w:rsidRPr="000557E0">
        <w:t>В 2025 году увеличилось количество детей, направленных на региональные мероприятия. Так</w:t>
      </w:r>
      <w:r w:rsidR="00651A6B" w:rsidRPr="000557E0">
        <w:t>,</w:t>
      </w:r>
      <w:r w:rsidRPr="000557E0">
        <w:t xml:space="preserve"> 188 </w:t>
      </w:r>
      <w:r w:rsidR="00651A6B" w:rsidRPr="000557E0">
        <w:t>детей</w:t>
      </w:r>
      <w:r w:rsidRPr="000557E0">
        <w:t xml:space="preserve"> (2024 – 183 чел</w:t>
      </w:r>
      <w:r w:rsidR="003E7856" w:rsidRPr="000557E0">
        <w:t>овек</w:t>
      </w:r>
      <w:r w:rsidR="00651A6B" w:rsidRPr="000557E0">
        <w:t>а</w:t>
      </w:r>
      <w:r w:rsidRPr="000557E0">
        <w:t>), одаренных в различных сферах деятельности, направлены на 21 региональное мероприятие.</w:t>
      </w:r>
    </w:p>
    <w:p w:rsidR="00304736" w:rsidRPr="000557E0" w:rsidRDefault="00304736" w:rsidP="00304736">
      <w:pPr>
        <w:ind w:firstLine="708"/>
        <w:jc w:val="both"/>
      </w:pPr>
      <w:proofErr w:type="gramStart"/>
      <w:r w:rsidRPr="000557E0">
        <w:t xml:space="preserve">В период летней оздоровительной кампании 2025 года на базе общеобразовательных организаций и филиала была организована работа 9 пришкольных лагерей с дневным пребыванием детей, в которых отдохнули 249 обучающихся, количество отдохнувших по сравнению с прошлым годом уменьшилось (2024 год </w:t>
      </w:r>
      <w:r w:rsidR="00651A6B" w:rsidRPr="000557E0">
        <w:t>–</w:t>
      </w:r>
      <w:r w:rsidRPr="000557E0">
        <w:t xml:space="preserve"> 302 обучающихся), в связи с тем, что не были открыты ЛОУ в двух общеобразовательных организациях (МАОУ «ОШ с. </w:t>
      </w:r>
      <w:proofErr w:type="spellStart"/>
      <w:r w:rsidRPr="000557E0">
        <w:t>Грибовка</w:t>
      </w:r>
      <w:proofErr w:type="spellEnd"/>
      <w:r w:rsidRPr="000557E0">
        <w:t xml:space="preserve"> и МАОУ «СШ</w:t>
      </w:r>
      <w:proofErr w:type="gramEnd"/>
      <w:r w:rsidRPr="000557E0">
        <w:t xml:space="preserve"> с. </w:t>
      </w:r>
      <w:proofErr w:type="spellStart"/>
      <w:r w:rsidRPr="000557E0">
        <w:t>Аркадьевка</w:t>
      </w:r>
      <w:proofErr w:type="spellEnd"/>
      <w:r w:rsidRPr="000557E0">
        <w:t>»).</w:t>
      </w:r>
    </w:p>
    <w:p w:rsidR="00304736" w:rsidRPr="000557E0" w:rsidRDefault="00304736" w:rsidP="00304736">
      <w:pPr>
        <w:ind w:firstLine="708"/>
        <w:jc w:val="both"/>
      </w:pPr>
      <w:r w:rsidRPr="000557E0">
        <w:t>В целом охват детей организованным летним отдыхом составил 100% (1</w:t>
      </w:r>
      <w:r w:rsidR="00651A6B" w:rsidRPr="000557E0">
        <w:t xml:space="preserve"> </w:t>
      </w:r>
      <w:r w:rsidRPr="000557E0">
        <w:t>918 чел</w:t>
      </w:r>
      <w:r w:rsidR="00651A6B" w:rsidRPr="000557E0">
        <w:t>овек</w:t>
      </w:r>
      <w:r w:rsidRPr="000557E0">
        <w:t xml:space="preserve"> это с учетом того, что один ребёнок принимал участие в нескольких мероприятиях).</w:t>
      </w:r>
    </w:p>
    <w:p w:rsidR="00304736" w:rsidRPr="000557E0" w:rsidRDefault="00304736" w:rsidP="00304736">
      <w:pPr>
        <w:ind w:firstLine="708"/>
        <w:jc w:val="both"/>
      </w:pPr>
      <w:r w:rsidRPr="000557E0">
        <w:t>Для организации временного трудоустройства несовершеннолетних в летний период 2025 года проведена совместная работа с ГКУ Амурской области «Центр занятости населения Архаринского района».</w:t>
      </w:r>
    </w:p>
    <w:p w:rsidR="00304736" w:rsidRPr="000557E0" w:rsidRDefault="00304736" w:rsidP="00304736">
      <w:pPr>
        <w:ind w:firstLine="709"/>
        <w:jc w:val="both"/>
      </w:pPr>
      <w:proofErr w:type="gramStart"/>
      <w:r w:rsidRPr="000557E0">
        <w:t>В летний период трудоустроено 84 несовершеннолетних обучающихся (</w:t>
      </w:r>
      <w:r w:rsidRPr="000557E0">
        <w:rPr>
          <w:rFonts w:eastAsia="Calibri"/>
        </w:rPr>
        <w:t xml:space="preserve">их них, состоящих на различных видах учета </w:t>
      </w:r>
      <w:r w:rsidR="00651A6B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2 человека (ВШК и ПДН</w:t>
      </w:r>
      <w:r w:rsidRPr="000557E0">
        <w:t>).</w:t>
      </w:r>
      <w:proofErr w:type="gramEnd"/>
      <w:r w:rsidRPr="000557E0">
        <w:t xml:space="preserve"> Из них 64 человека оформлены через ГКУ Амурской области «Центр занятости населения Архаринского района» и 20 человек через Управление образования и молодежной политики.</w:t>
      </w:r>
    </w:p>
    <w:p w:rsidR="00304736" w:rsidRPr="000557E0" w:rsidRDefault="00304736" w:rsidP="00304736">
      <w:pPr>
        <w:ind w:firstLine="709"/>
        <w:jc w:val="both"/>
      </w:pPr>
      <w:r w:rsidRPr="000557E0">
        <w:lastRenderedPageBreak/>
        <w:t xml:space="preserve">На базе загородных детских оздоровительных лагерей отдохнули 55 детей, в том числе 3 детей, чьи родители </w:t>
      </w:r>
      <w:r w:rsidR="00651A6B" w:rsidRPr="000557E0">
        <w:t>–</w:t>
      </w:r>
      <w:r w:rsidRPr="000557E0">
        <w:t xml:space="preserve"> участники СВО; 14 опекаемых; 2 ребенка с ОВЗ; 2 ребенка инвалида, 34 ребенка, проживающих в малоимущих семьях.</w:t>
      </w:r>
    </w:p>
    <w:p w:rsidR="00304736" w:rsidRPr="000557E0" w:rsidRDefault="00304736" w:rsidP="00304736">
      <w:pPr>
        <w:ind w:firstLine="709"/>
        <w:jc w:val="both"/>
      </w:pPr>
      <w:r w:rsidRPr="000557E0">
        <w:t>В 2025 году на организацию отдыха и оздоровления детей в каникулярное время выделено финансирование 1,8 млн.</w:t>
      </w:r>
      <w:r w:rsidR="00651A6B" w:rsidRPr="000557E0">
        <w:t xml:space="preserve"> </w:t>
      </w:r>
      <w:r w:rsidRPr="000557E0">
        <w:t>руб</w:t>
      </w:r>
      <w:r w:rsidR="00651A6B" w:rsidRPr="000557E0">
        <w:t>лей</w:t>
      </w:r>
      <w:r w:rsidRPr="000557E0">
        <w:t>, в том числе из бюджета муниципального округа – 0,6 млн. рублей.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475D81">
      <w:pPr>
        <w:widowControl w:val="0"/>
        <w:autoSpaceDE w:val="0"/>
        <w:ind w:firstLine="709"/>
        <w:jc w:val="both"/>
      </w:pPr>
      <w:r w:rsidRPr="000557E0">
        <w:rPr>
          <w:b/>
          <w:i/>
        </w:rPr>
        <w:t>Молодёжная политика</w:t>
      </w:r>
      <w:r w:rsidR="00475D81">
        <w:rPr>
          <w:b/>
          <w:i/>
        </w:rPr>
        <w:t xml:space="preserve">. </w:t>
      </w:r>
      <w:r w:rsidRPr="000557E0">
        <w:t>В округе проживает 2</w:t>
      </w:r>
      <w:r w:rsidR="00651A6B" w:rsidRPr="000557E0">
        <w:t xml:space="preserve"> </w:t>
      </w:r>
      <w:r w:rsidRPr="000557E0">
        <w:t>609 человек в возрасте от 14 до 35 лет или 21% численности населения округа. (2024 г</w:t>
      </w:r>
      <w:r w:rsidR="00651A6B" w:rsidRPr="000557E0">
        <w:t>од</w:t>
      </w:r>
      <w:r w:rsidRPr="000557E0">
        <w:t xml:space="preserve"> – 2</w:t>
      </w:r>
      <w:r w:rsidR="00651A6B" w:rsidRPr="000557E0">
        <w:t xml:space="preserve"> </w:t>
      </w:r>
      <w:r w:rsidRPr="000557E0">
        <w:t>609). В 2025 году проведено 18 муниципальных мероприятий в области реализации молодежной политики, в которых приняли участие 1</w:t>
      </w:r>
      <w:r w:rsidR="00651A6B" w:rsidRPr="000557E0">
        <w:t xml:space="preserve"> </w:t>
      </w:r>
      <w:r w:rsidRPr="000557E0">
        <w:t>986 человек.</w:t>
      </w:r>
    </w:p>
    <w:p w:rsidR="00304736" w:rsidRPr="000557E0" w:rsidRDefault="00304736" w:rsidP="00304736">
      <w:pPr>
        <w:ind w:firstLine="708"/>
        <w:jc w:val="both"/>
      </w:pPr>
      <w:r w:rsidRPr="000557E0">
        <w:t>На территории округа активно вели свою деятельность 53 детских и молодежных объединени</w:t>
      </w:r>
      <w:r w:rsidR="00651A6B" w:rsidRPr="000557E0">
        <w:t>я</w:t>
      </w:r>
      <w:r w:rsidRPr="000557E0">
        <w:t>, численность которых составляет 1</w:t>
      </w:r>
      <w:r w:rsidR="00651A6B" w:rsidRPr="000557E0">
        <w:t xml:space="preserve"> </w:t>
      </w:r>
      <w:r w:rsidRPr="000557E0">
        <w:t>682 человека.</w:t>
      </w:r>
    </w:p>
    <w:p w:rsidR="00304736" w:rsidRPr="000557E0" w:rsidRDefault="00304736" w:rsidP="00304736">
      <w:pPr>
        <w:ind w:firstLine="708"/>
        <w:jc w:val="both"/>
      </w:pPr>
      <w:r w:rsidRPr="000557E0">
        <w:t>Ежегодно активные жители округа получают премию главы за вклад в реализацию молодежной политики на территории Архаринского муниципального округа. В 2025 году получателями премии стали 3 человека.</w:t>
      </w:r>
    </w:p>
    <w:p w:rsidR="00304736" w:rsidRPr="000557E0" w:rsidRDefault="00304736" w:rsidP="00304736">
      <w:pPr>
        <w:ind w:firstLine="708"/>
        <w:jc w:val="both"/>
        <w:rPr>
          <w:b/>
          <w:i/>
          <w:shd w:val="clear" w:color="auto" w:fill="FFFF00"/>
        </w:rPr>
      </w:pP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b/>
          <w:i/>
        </w:rPr>
        <w:t>Развитие и сохранение культуры</w:t>
      </w:r>
      <w:r w:rsidR="00475D81">
        <w:rPr>
          <w:b/>
          <w:i/>
        </w:rPr>
        <w:t xml:space="preserve">. </w:t>
      </w:r>
      <w:r w:rsidRPr="000557E0">
        <w:rPr>
          <w:rFonts w:eastAsia="Calibri"/>
          <w:lang w:eastAsia="en-US"/>
        </w:rPr>
        <w:t>В 2025 году сеть учреждений культуры Архаринского округа увеличилась на 1 единицу (открыли детскую библиотеку-филиал, получившую статус модельной) и насчитывает 31 единицу: 15 библиотек, 15 учреждений культурно-досугового типа, 1 учреждение отраслевого образования (Детская школа искусств).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9"/>
        <w:jc w:val="both"/>
        <w:rPr>
          <w:spacing w:val="-2"/>
          <w:lang w:eastAsia="zh-CN"/>
        </w:rPr>
      </w:pPr>
      <w:r w:rsidRPr="000557E0">
        <w:rPr>
          <w:spacing w:val="-2"/>
        </w:rPr>
        <w:t>В 2025 году в культурно-досуговых учреждениях округа работало 44 клубных формировани</w:t>
      </w:r>
      <w:r w:rsidR="00651A6B" w:rsidRPr="000557E0">
        <w:rPr>
          <w:spacing w:val="-2"/>
        </w:rPr>
        <w:t>я</w:t>
      </w:r>
      <w:r w:rsidRPr="000557E0">
        <w:rPr>
          <w:spacing w:val="-2"/>
        </w:rPr>
        <w:t xml:space="preserve">, в которых занималось 547 человек; </w:t>
      </w:r>
    </w:p>
    <w:p w:rsidR="00304736" w:rsidRPr="000557E0" w:rsidRDefault="00304736" w:rsidP="00304736">
      <w:pPr>
        <w:widowControl w:val="0"/>
        <w:shd w:val="clear" w:color="auto" w:fill="FFFFFF"/>
        <w:autoSpaceDE w:val="0"/>
        <w:ind w:firstLine="709"/>
        <w:jc w:val="both"/>
        <w:rPr>
          <w:spacing w:val="-2"/>
        </w:rPr>
      </w:pPr>
      <w:r w:rsidRPr="000557E0">
        <w:rPr>
          <w:spacing w:val="-2"/>
        </w:rPr>
        <w:t>3 творческих любительских коллектива имеют почетное звание «Народный»: народный хор «</w:t>
      </w:r>
      <w:proofErr w:type="spellStart"/>
      <w:r w:rsidRPr="000557E0">
        <w:rPr>
          <w:spacing w:val="-2"/>
        </w:rPr>
        <w:t>Есения</w:t>
      </w:r>
      <w:proofErr w:type="spellEnd"/>
      <w:r w:rsidRPr="000557E0">
        <w:rPr>
          <w:spacing w:val="-2"/>
        </w:rPr>
        <w:t>», народный ансамбль песни «Проталина», народный ансамбль «Гармония».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  <w:r w:rsidRPr="000557E0">
        <w:rPr>
          <w:spacing w:val="-2"/>
        </w:rPr>
        <w:t>В 2025 году на 6,2% выросло к</w:t>
      </w:r>
      <w:r w:rsidRPr="000557E0">
        <w:t>оличество проведенных мероприятий</w:t>
      </w:r>
      <w:r w:rsidR="00651A6B" w:rsidRPr="000557E0">
        <w:t xml:space="preserve"> –</w:t>
      </w:r>
      <w:r w:rsidRPr="000557E0">
        <w:t xml:space="preserve"> 3</w:t>
      </w:r>
      <w:r w:rsidR="00651A6B" w:rsidRPr="000557E0">
        <w:t xml:space="preserve"> </w:t>
      </w:r>
      <w:r w:rsidRPr="000557E0">
        <w:t>178 ед</w:t>
      </w:r>
      <w:r w:rsidR="00651A6B" w:rsidRPr="000557E0">
        <w:t>иниц</w:t>
      </w:r>
      <w:r w:rsidRPr="000557E0">
        <w:t xml:space="preserve"> (в 2024</w:t>
      </w:r>
      <w:r w:rsidR="00651A6B" w:rsidRPr="000557E0">
        <w:t xml:space="preserve"> </w:t>
      </w:r>
      <w:r w:rsidRPr="000557E0">
        <w:t>г</w:t>
      </w:r>
      <w:r w:rsidR="00651A6B" w:rsidRPr="000557E0">
        <w:t>оду –</w:t>
      </w:r>
      <w:r w:rsidRPr="000557E0">
        <w:t xml:space="preserve"> 2</w:t>
      </w:r>
      <w:r w:rsidR="00651A6B" w:rsidRPr="000557E0">
        <w:t xml:space="preserve"> </w:t>
      </w:r>
      <w:r w:rsidRPr="000557E0">
        <w:t xml:space="preserve">993), на 22,7% выросло количество зрителей </w:t>
      </w:r>
      <w:r w:rsidR="00651A6B" w:rsidRPr="000557E0">
        <w:t>–</w:t>
      </w:r>
      <w:r w:rsidRPr="000557E0">
        <w:t xml:space="preserve"> 153</w:t>
      </w:r>
      <w:r w:rsidR="00651A6B" w:rsidRPr="000557E0">
        <w:t xml:space="preserve"> </w:t>
      </w:r>
      <w:r w:rsidRPr="000557E0">
        <w:t>801 (в 2024</w:t>
      </w:r>
      <w:r w:rsidR="00651A6B" w:rsidRPr="000557E0">
        <w:t xml:space="preserve"> году –</w:t>
      </w:r>
      <w:r w:rsidRPr="000557E0">
        <w:t xml:space="preserve"> 125</w:t>
      </w:r>
      <w:r w:rsidR="00651A6B" w:rsidRPr="000557E0">
        <w:t xml:space="preserve"> </w:t>
      </w:r>
      <w:r w:rsidRPr="000557E0">
        <w:t>260).</w:t>
      </w:r>
    </w:p>
    <w:p w:rsidR="00304736" w:rsidRPr="000557E0" w:rsidRDefault="00304736" w:rsidP="00304736">
      <w:pPr>
        <w:ind w:firstLine="709"/>
        <w:jc w:val="both"/>
      </w:pPr>
      <w:r w:rsidRPr="000557E0">
        <w:t>В Д</w:t>
      </w:r>
      <w:r w:rsidR="00651A6B" w:rsidRPr="000557E0">
        <w:t xml:space="preserve">оме культуры </w:t>
      </w:r>
      <w:r w:rsidRPr="000557E0">
        <w:t xml:space="preserve"> п. Архара продолжает функционировать кинозал «Архара». В целях пропаганды и поддержки проката отечественных фильмов в 2025 году проведено 497 кинопоказов (2024 г</w:t>
      </w:r>
      <w:r w:rsidR="00651A6B" w:rsidRPr="000557E0">
        <w:t>од</w:t>
      </w:r>
      <w:r w:rsidRPr="000557E0">
        <w:t xml:space="preserve"> - 458) с охватом зрителей 2</w:t>
      </w:r>
      <w:r w:rsidR="00651A6B" w:rsidRPr="000557E0">
        <w:t xml:space="preserve"> </w:t>
      </w:r>
      <w:r w:rsidRPr="000557E0">
        <w:t>194 чел</w:t>
      </w:r>
      <w:r w:rsidR="00651A6B" w:rsidRPr="000557E0">
        <w:t>овек</w:t>
      </w:r>
      <w:r w:rsidRPr="000557E0">
        <w:t>, из них по «Пушкинской карте» прошло 96 кинопоказов с охватом 188 человек.</w:t>
      </w:r>
    </w:p>
    <w:p w:rsidR="00304736" w:rsidRPr="000557E0" w:rsidRDefault="00304736" w:rsidP="00304736">
      <w:pPr>
        <w:ind w:firstLine="709"/>
        <w:jc w:val="both"/>
      </w:pPr>
      <w:r w:rsidRPr="000557E0">
        <w:t>По итогам работы 2025 года МАУК «ДК Архаринского округа» стал победителем Всероссийского конкурса «Лучшее муниципальное учреждение культуры, находящееся на территории сельского поселения».</w:t>
      </w:r>
    </w:p>
    <w:p w:rsidR="00304736" w:rsidRPr="000557E0" w:rsidRDefault="00304736" w:rsidP="00304736">
      <w:pPr>
        <w:ind w:firstLine="709"/>
        <w:jc w:val="both"/>
        <w:rPr>
          <w:iCs/>
        </w:rPr>
      </w:pPr>
      <w:r w:rsidRPr="000557E0">
        <w:rPr>
          <w:iCs/>
        </w:rPr>
        <w:t>Дом культуры п.</w:t>
      </w:r>
      <w:r w:rsidR="00651A6B" w:rsidRPr="000557E0">
        <w:rPr>
          <w:iCs/>
        </w:rPr>
        <w:t xml:space="preserve"> </w:t>
      </w:r>
      <w:r w:rsidRPr="000557E0">
        <w:rPr>
          <w:iCs/>
        </w:rPr>
        <w:t xml:space="preserve">Архара принял участие и победил в </w:t>
      </w:r>
      <w:proofErr w:type="spellStart"/>
      <w:r w:rsidRPr="000557E0">
        <w:rPr>
          <w:iCs/>
        </w:rPr>
        <w:t>грантовом</w:t>
      </w:r>
      <w:proofErr w:type="spellEnd"/>
      <w:r w:rsidRPr="000557E0">
        <w:rPr>
          <w:iCs/>
        </w:rPr>
        <w:t xml:space="preserve"> конкурсе Президентского фонда культурных инициатив с проектом по созданию интерактивной музейной комнаты «Сделаем историю ближе». Предоставляемая сумма на реализацию проекта составила 622,6 тыс. рублей.</w:t>
      </w:r>
    </w:p>
    <w:p w:rsidR="00304736" w:rsidRPr="000557E0" w:rsidRDefault="00304736" w:rsidP="00304736">
      <w:pPr>
        <w:ind w:firstLine="709"/>
        <w:jc w:val="both"/>
        <w:rPr>
          <w:iCs/>
        </w:rPr>
      </w:pPr>
      <w:r w:rsidRPr="000557E0">
        <w:rPr>
          <w:iCs/>
        </w:rPr>
        <w:t>Сафонова Екатерина, сотрудница Дома культуры, стала победителем Всероссийского конкурса «Лидеры села» и возглавила Амурское отделение Регионального союза сельской молодежи.</w:t>
      </w:r>
    </w:p>
    <w:p w:rsidR="00304736" w:rsidRPr="000557E0" w:rsidRDefault="00304736" w:rsidP="00304736">
      <w:pPr>
        <w:ind w:firstLine="709"/>
        <w:jc w:val="both"/>
      </w:pPr>
      <w:r w:rsidRPr="000557E0">
        <w:t>Процент охвата населения округа библиотечным обслуживанием составляет 54%. Число читателей 6</w:t>
      </w:r>
      <w:r w:rsidR="00651A6B" w:rsidRPr="000557E0">
        <w:t xml:space="preserve"> </w:t>
      </w:r>
      <w:r w:rsidRPr="000557E0">
        <w:t xml:space="preserve">627 человек, по сравнению с </w:t>
      </w:r>
      <w:proofErr w:type="gramStart"/>
      <w:r w:rsidRPr="000557E0">
        <w:t>предыдущем</w:t>
      </w:r>
      <w:proofErr w:type="gramEnd"/>
      <w:r w:rsidRPr="000557E0">
        <w:t xml:space="preserve"> годом (6</w:t>
      </w:r>
      <w:r w:rsidR="00651A6B" w:rsidRPr="000557E0">
        <w:t xml:space="preserve"> </w:t>
      </w:r>
      <w:r w:rsidRPr="000557E0">
        <w:t>382) увеличилось на 3,8%. Количество посещений составило 97</w:t>
      </w:r>
      <w:r w:rsidR="00651A6B" w:rsidRPr="000557E0">
        <w:t xml:space="preserve"> </w:t>
      </w:r>
      <w:r w:rsidRPr="000557E0">
        <w:t>308 и по сравнению с предыдущим годом (87</w:t>
      </w:r>
      <w:r w:rsidR="00651A6B" w:rsidRPr="000557E0">
        <w:t xml:space="preserve"> </w:t>
      </w:r>
      <w:r w:rsidRPr="000557E0">
        <w:t>683) выросло на 11%.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>Размер совокупного книжного фонда МБУК «ЦБС Архаринского округа» составляет 92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118 единиц хранения. В 2025 году в библиотеки округа поступило 4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238 экземпляров печатных документов (книг, периодики), что составило 344,2 экземпляр</w:t>
      </w:r>
      <w:r w:rsidR="00651A6B" w:rsidRPr="000557E0">
        <w:rPr>
          <w:lang w:eastAsia="en-US"/>
        </w:rPr>
        <w:t>а</w:t>
      </w:r>
      <w:r w:rsidRPr="000557E0">
        <w:rPr>
          <w:lang w:eastAsia="en-US"/>
        </w:rPr>
        <w:t xml:space="preserve"> на 1000 жителей (норма ЮНЕСКО и ИФЛА – 250 документов в год). За 2025 год из библиотечных фондов выбыло 5</w:t>
      </w:r>
      <w:r w:rsidR="00651A6B" w:rsidRPr="000557E0">
        <w:rPr>
          <w:lang w:eastAsia="en-US"/>
        </w:rPr>
        <w:t xml:space="preserve"> </w:t>
      </w:r>
      <w:r w:rsidRPr="000557E0">
        <w:rPr>
          <w:lang w:eastAsia="en-US"/>
        </w:rPr>
        <w:t>396 экземпляров печатных документов.</w:t>
      </w:r>
    </w:p>
    <w:p w:rsidR="00304736" w:rsidRPr="000557E0" w:rsidRDefault="00304736" w:rsidP="00304736">
      <w:pPr>
        <w:ind w:firstLine="540"/>
        <w:jc w:val="both"/>
        <w:rPr>
          <w:lang w:eastAsia="zh-CN"/>
        </w:rPr>
      </w:pPr>
      <w:r w:rsidRPr="000557E0">
        <w:t>Совокупное финансирование библиотечного обслуживания в Архаринском округе в расчете на одного жителя составило 3</w:t>
      </w:r>
      <w:r w:rsidR="00651A6B" w:rsidRPr="000557E0">
        <w:t xml:space="preserve"> </w:t>
      </w:r>
      <w:r w:rsidRPr="000557E0">
        <w:t>461,60 (2024 г</w:t>
      </w:r>
      <w:r w:rsidR="00651A6B" w:rsidRPr="000557E0">
        <w:t xml:space="preserve">од – </w:t>
      </w:r>
      <w:r w:rsidRPr="000557E0">
        <w:t>1</w:t>
      </w:r>
      <w:r w:rsidR="00651A6B" w:rsidRPr="000557E0">
        <w:t xml:space="preserve"> </w:t>
      </w:r>
      <w:r w:rsidRPr="000557E0">
        <w:t>780,00) рублей, т</w:t>
      </w:r>
      <w:r w:rsidR="0043618C" w:rsidRPr="000557E0">
        <w:t>о есть</w:t>
      </w:r>
      <w:r w:rsidRPr="000557E0">
        <w:t xml:space="preserve"> по сравнению с прошлым годом увеличилось на 94,4%, что связано с созданием двух модельных библиотек на территории Архаринского округа (детская библиотека-филиал в п. Архара и </w:t>
      </w:r>
      <w:proofErr w:type="gramStart"/>
      <w:r w:rsidRPr="000557E0">
        <w:t>в</w:t>
      </w:r>
      <w:proofErr w:type="gramEnd"/>
      <w:r w:rsidRPr="000557E0">
        <w:t xml:space="preserve"> с.</w:t>
      </w:r>
      <w:r w:rsidR="0043618C" w:rsidRPr="000557E0">
        <w:t xml:space="preserve"> </w:t>
      </w:r>
      <w:r w:rsidRPr="000557E0">
        <w:t>Иннокентьевка). Из областного бюджета на эти цели выделено 16,0 млн.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43618C">
      <w:pPr>
        <w:ind w:firstLine="709"/>
        <w:jc w:val="both"/>
      </w:pPr>
      <w:r w:rsidRPr="000557E0">
        <w:t xml:space="preserve">В январе 2025 года на базе МБУК «ЦБС Архаринского округа» открыт </w:t>
      </w:r>
      <w:proofErr w:type="spellStart"/>
      <w:r w:rsidRPr="000557E0">
        <w:t>Добро</w:t>
      </w:r>
      <w:proofErr w:type="gramStart"/>
      <w:r w:rsidRPr="000557E0">
        <w:t>.Ц</w:t>
      </w:r>
      <w:proofErr w:type="gramEnd"/>
      <w:r w:rsidRPr="000557E0">
        <w:t>ентр</w:t>
      </w:r>
      <w:proofErr w:type="spellEnd"/>
      <w:r w:rsidRPr="000557E0">
        <w:t xml:space="preserve"> «Волонтёры культуры» (единственный в области в сфере культуры), а в декабре 2025</w:t>
      </w:r>
      <w:r w:rsidR="0043618C" w:rsidRPr="000557E0">
        <w:t xml:space="preserve"> года</w:t>
      </w:r>
      <w:r w:rsidRPr="000557E0">
        <w:t xml:space="preserve"> руководителю «</w:t>
      </w:r>
      <w:proofErr w:type="spellStart"/>
      <w:r w:rsidRPr="000557E0">
        <w:t>Добро.Центра</w:t>
      </w:r>
      <w:proofErr w:type="spellEnd"/>
      <w:r w:rsidRPr="000557E0">
        <w:t xml:space="preserve">» Проскуряковой А.А. присуждена премия </w:t>
      </w:r>
      <w:r w:rsidR="0043618C" w:rsidRPr="000557E0">
        <w:t>Г</w:t>
      </w:r>
      <w:r w:rsidRPr="000557E0">
        <w:t>убернатора Амурской области в сфере добровольчества.</w:t>
      </w:r>
    </w:p>
    <w:p w:rsidR="00304736" w:rsidRPr="000557E0" w:rsidRDefault="00304736" w:rsidP="0043618C">
      <w:pPr>
        <w:ind w:firstLine="709"/>
        <w:jc w:val="both"/>
      </w:pPr>
      <w:r w:rsidRPr="000557E0">
        <w:lastRenderedPageBreak/>
        <w:t>В 2025 году в Детской школе искусств обучалось 153 человека, что составляет 9,5 % в общей численности учащихся детей муниципального образования.</w:t>
      </w:r>
    </w:p>
    <w:p w:rsidR="00304736" w:rsidRPr="000557E0" w:rsidRDefault="00304736" w:rsidP="0043618C">
      <w:pPr>
        <w:ind w:firstLine="709"/>
        <w:jc w:val="both"/>
      </w:pPr>
      <w:r w:rsidRPr="000557E0">
        <w:rPr>
          <w:lang w:eastAsia="en-US"/>
        </w:rPr>
        <w:t>В школе по-прежнему работают три отделения: музыкальное (по классу баян и фортепиано), хореографическое, художественное. Реализуется 7 дополнительных образовательных программ: 4 предпрофессиональных и 3 общеразвивающих.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>На базе школы иску</w:t>
      </w:r>
      <w:proofErr w:type="gramStart"/>
      <w:r w:rsidRPr="000557E0">
        <w:rPr>
          <w:lang w:eastAsia="en-US"/>
        </w:rPr>
        <w:t>сств пр</w:t>
      </w:r>
      <w:proofErr w:type="gramEnd"/>
      <w:r w:rsidRPr="000557E0">
        <w:rPr>
          <w:lang w:eastAsia="en-US"/>
        </w:rPr>
        <w:t xml:space="preserve">одолжают свою работу три постоянно действующих творческих коллектива, один из которых имеет звание «Образцовый коллектив» </w:t>
      </w:r>
      <w:r w:rsidR="0043618C" w:rsidRPr="000557E0">
        <w:rPr>
          <w:lang w:eastAsia="en-US"/>
        </w:rPr>
        <w:t>–</w:t>
      </w:r>
      <w:r w:rsidRPr="000557E0">
        <w:rPr>
          <w:lang w:eastAsia="en-US"/>
        </w:rPr>
        <w:t xml:space="preserve"> Образцовый хореографический ансамбль «Жемчужинки».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en-US"/>
        </w:rPr>
      </w:pPr>
      <w:r w:rsidRPr="000557E0">
        <w:rPr>
          <w:lang w:eastAsia="en-US"/>
        </w:rPr>
        <w:t>Доля детей, участвующих в творческих конкурсах, фестивалях от общего числа воспитанников составляет 75%. Ни одно мероприятие в округе не проходит без их красочного участия.</w:t>
      </w:r>
    </w:p>
    <w:p w:rsidR="00304736" w:rsidRPr="000557E0" w:rsidRDefault="00304736" w:rsidP="00304736">
      <w:pPr>
        <w:widowControl w:val="0"/>
        <w:ind w:firstLine="709"/>
        <w:jc w:val="both"/>
        <w:rPr>
          <w:lang w:eastAsia="zh-CN"/>
        </w:rPr>
      </w:pPr>
      <w:r w:rsidRPr="000557E0">
        <w:t>Укрепление материально-технической базы отрасли культуры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Несмотря на отсутствие капитальных ремонтов в ДК и библиотеке, текущие работы по ремонту и обновлению проводятся регулярно.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МАУК «ДК Архаринского округа» и его филиалах выполнены следующие работы: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 xml:space="preserve"> сделан ремонт напольного покрытия на сумму 94,7 тыс. 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в филиале с. </w:t>
      </w:r>
      <w:proofErr w:type="gramStart"/>
      <w:r w:rsidRPr="000557E0">
        <w:t>Отважное</w:t>
      </w:r>
      <w:proofErr w:type="gramEnd"/>
      <w:r w:rsidRPr="000557E0">
        <w:t xml:space="preserve"> заменены 5 окон и проведен ремонт козырька на сумму 912,9 тыс. 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в Доме культуры </w:t>
      </w:r>
      <w:proofErr w:type="spellStart"/>
      <w:r w:rsidRPr="000557E0">
        <w:t>пгт</w:t>
      </w:r>
      <w:proofErr w:type="spellEnd"/>
      <w:r w:rsidR="0043618C" w:rsidRPr="000557E0">
        <w:t>.</w:t>
      </w:r>
      <w:r w:rsidRPr="000557E0">
        <w:t xml:space="preserve"> Архара проведён ремонт кабинета для интерактивной музейной комнаты (наклеены обои, выполнен натяжной потолок, постелен линолеум) на сумму 96,0 тыс.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рамках инициативного бюджетирования реализованы два проекта по ремонту сельских Домов культуры за счёт средств областного бюджета (в с.</w:t>
      </w:r>
      <w:r w:rsidR="0043618C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>, с.</w:t>
      </w:r>
      <w:r w:rsidR="0043618C" w:rsidRPr="000557E0">
        <w:t xml:space="preserve"> </w:t>
      </w:r>
      <w:proofErr w:type="gramStart"/>
      <w:r w:rsidRPr="000557E0">
        <w:t xml:space="preserve">Иннокентьевка) </w:t>
      </w:r>
      <w:proofErr w:type="gramEnd"/>
      <w:r w:rsidRPr="000557E0">
        <w:t>Общий объём финансирования составил 3 618 362,97 рублей, из них 3 000 000 рублей — средства областного бюджета, 618 362,97 рублей — средства бюджета Архаринского муниципального округа: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r w:rsidRPr="000557E0">
        <w:t xml:space="preserve">Иннокентьевка выполнены работы по устройству </w:t>
      </w:r>
      <w:proofErr w:type="spellStart"/>
      <w:r w:rsidRPr="000557E0">
        <w:t>отмостки</w:t>
      </w:r>
      <w:proofErr w:type="spellEnd"/>
      <w:r w:rsidRPr="000557E0">
        <w:t xml:space="preserve"> здания, замены окна (7 шт</w:t>
      </w:r>
      <w:r w:rsidR="0043618C" w:rsidRPr="000557E0">
        <w:t>ук</w:t>
      </w:r>
      <w:r w:rsidRPr="000557E0">
        <w:t>), установлены водоотливы</w:t>
      </w:r>
      <w:r w:rsidR="0043618C"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в филиале с.</w:t>
      </w:r>
      <w:r w:rsidR="0043618C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 xml:space="preserve"> выполнены работы по ремонту фасада здания, устройству </w:t>
      </w:r>
      <w:proofErr w:type="spellStart"/>
      <w:r w:rsidRPr="000557E0">
        <w:t>отмостки</w:t>
      </w:r>
      <w:proofErr w:type="spellEnd"/>
      <w:r w:rsidRPr="000557E0">
        <w:t>; замено 1 окно, установл</w:t>
      </w:r>
      <w:r w:rsidR="0043618C" w:rsidRPr="000557E0">
        <w:t xml:space="preserve">ены </w:t>
      </w:r>
      <w:proofErr w:type="spellStart"/>
      <w:r w:rsidR="0043618C" w:rsidRPr="000557E0">
        <w:t>водоотливовы</w:t>
      </w:r>
      <w:proofErr w:type="spellEnd"/>
      <w:r w:rsidR="0043618C" w:rsidRPr="000557E0">
        <w:t xml:space="preserve">, </w:t>
      </w:r>
      <w:r w:rsidRPr="000557E0">
        <w:t>ремонт крыльца и козырька пожарного выхода, демонтаж веранды.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Дом культуры с.</w:t>
      </w:r>
      <w:r w:rsidR="0043618C" w:rsidRPr="000557E0">
        <w:t xml:space="preserve"> </w:t>
      </w:r>
      <w:proofErr w:type="spellStart"/>
      <w:r w:rsidRPr="000557E0">
        <w:t>Кундур</w:t>
      </w:r>
      <w:proofErr w:type="spellEnd"/>
      <w:r w:rsidRPr="000557E0">
        <w:t xml:space="preserve"> приобрели новые комфортные кресла на сумму 1,2 млн. рублей (областной бюджет – 1 152,5 тыс. руб</w:t>
      </w:r>
      <w:r w:rsidR="0043618C" w:rsidRPr="000557E0">
        <w:t>лей</w:t>
      </w:r>
      <w:r w:rsidRPr="000557E0">
        <w:t xml:space="preserve">, средства местного бюджета </w:t>
      </w:r>
      <w:r w:rsidR="0043618C" w:rsidRPr="000557E0">
        <w:t>–</w:t>
      </w:r>
      <w:r w:rsidRPr="000557E0">
        <w:t xml:space="preserve"> 48,0 тыс. руб</w:t>
      </w:r>
      <w:r w:rsidR="0043618C" w:rsidRPr="000557E0">
        <w:t>лей</w:t>
      </w:r>
      <w:r w:rsidRPr="000557E0">
        <w:t>).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В ДК </w:t>
      </w:r>
      <w:proofErr w:type="spellStart"/>
      <w:r w:rsidRPr="000557E0">
        <w:t>пгт</w:t>
      </w:r>
      <w:proofErr w:type="spellEnd"/>
      <w:r w:rsidR="0043618C" w:rsidRPr="000557E0">
        <w:t>.</w:t>
      </w:r>
      <w:r w:rsidRPr="000557E0">
        <w:t xml:space="preserve"> Архара установлена речевая система оповещения и управления эвакуацией людей, кнопка тревожной сигнализации (КТС) и система видеонаблюдения в зрительный зал на сумму 619,9 тыс</w:t>
      </w:r>
      <w:r w:rsidR="0043618C" w:rsidRPr="000557E0">
        <w:t>.</w:t>
      </w:r>
      <w:r w:rsidRPr="000557E0">
        <w:t xml:space="preserve">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Возле Дома культуры </w:t>
      </w:r>
      <w:proofErr w:type="spellStart"/>
      <w:r w:rsidRPr="000557E0">
        <w:t>п</w:t>
      </w:r>
      <w:r w:rsidR="0043618C" w:rsidRPr="000557E0">
        <w:t>гт</w:t>
      </w:r>
      <w:proofErr w:type="spellEnd"/>
      <w:r w:rsidRPr="000557E0">
        <w:t>.</w:t>
      </w:r>
      <w:r w:rsidR="0043618C" w:rsidRPr="000557E0">
        <w:t xml:space="preserve"> </w:t>
      </w:r>
      <w:r w:rsidRPr="000557E0">
        <w:t>Архара построена современная детская площадка на сумму 6,1 млн. рублей.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МБУК «ЦБС Архаринского округа» и его филиалах выполнены следующие работы: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библиотеке-филиале с. Иннокентьевка выполнены электромонтажные работы на сумму 600,0 тыс. руб</w:t>
      </w:r>
      <w:r w:rsidR="0043618C" w:rsidRPr="000557E0">
        <w:t>лей</w:t>
      </w:r>
      <w:r w:rsidRPr="000557E0">
        <w:t xml:space="preserve">. </w:t>
      </w:r>
      <w:proofErr w:type="gramStart"/>
      <w:r w:rsidRPr="000557E0">
        <w:t>Произведен текущий ремонт помещения: обшивка стен ГКЛ с покраской, устройство подиума, замена одного окна на металлопластиковое, замена дверей из алюминиевого профиля со стеклом на сумму 1,9 млн. рублей;</w:t>
      </w:r>
      <w:proofErr w:type="gramEnd"/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детской библиотеке-филиале выполнен ремонт помещения, устройство подиума, установлены дополнительные светильники, розетки, выключатели согласно </w:t>
      </w:r>
      <w:proofErr w:type="gramStart"/>
      <w:r w:rsidRPr="000557E0">
        <w:t>дизайн-проекту</w:t>
      </w:r>
      <w:proofErr w:type="gramEnd"/>
      <w:r w:rsidRPr="000557E0">
        <w:t xml:space="preserve"> на сумму 2,7 млн.</w:t>
      </w:r>
      <w:r w:rsidR="0043618C" w:rsidRPr="000557E0">
        <w:t xml:space="preserve"> </w:t>
      </w:r>
      <w:r w:rsidRPr="000557E0">
        <w:t>рублей;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r w:rsidR="0043618C" w:rsidRPr="000557E0">
        <w:t>в</w:t>
      </w:r>
      <w:r w:rsidRPr="000557E0">
        <w:t xml:space="preserve"> библиотеке с. Касаткино сделан ремонт полов на сумму 92,3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В 2025 году приобрели светильники для библиотек-филиалов </w:t>
      </w:r>
      <w:r w:rsidR="0043618C" w:rsidRPr="000557E0">
        <w:t xml:space="preserve">сёл </w:t>
      </w:r>
      <w:proofErr w:type="spellStart"/>
      <w:r w:rsidRPr="000557E0">
        <w:t>Аркадьевка</w:t>
      </w:r>
      <w:proofErr w:type="spellEnd"/>
      <w:r w:rsidRPr="000557E0">
        <w:t xml:space="preserve">, </w:t>
      </w:r>
      <w:proofErr w:type="spellStart"/>
      <w:r w:rsidRPr="000557E0">
        <w:t>Грибовка</w:t>
      </w:r>
      <w:proofErr w:type="spellEnd"/>
      <w:r w:rsidRPr="000557E0">
        <w:t xml:space="preserve">, </w:t>
      </w:r>
      <w:proofErr w:type="spellStart"/>
      <w:r w:rsidRPr="000557E0">
        <w:t>Ядрино</w:t>
      </w:r>
      <w:proofErr w:type="spellEnd"/>
      <w:r w:rsidRPr="000557E0">
        <w:t xml:space="preserve">, </w:t>
      </w:r>
      <w:proofErr w:type="gramStart"/>
      <w:r w:rsidRPr="000557E0">
        <w:t>Ленинское</w:t>
      </w:r>
      <w:proofErr w:type="gramEnd"/>
      <w:r w:rsidRPr="000557E0">
        <w:t xml:space="preserve"> на сумму 35,0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модельные библиотеки-филиалы приобрели новые книги, н</w:t>
      </w:r>
      <w:r w:rsidR="0043618C" w:rsidRPr="000557E0">
        <w:t xml:space="preserve">а детскую библиотеку </w:t>
      </w:r>
      <w:proofErr w:type="spellStart"/>
      <w:r w:rsidR="0043618C" w:rsidRPr="000557E0">
        <w:t>пгт</w:t>
      </w:r>
      <w:proofErr w:type="spellEnd"/>
      <w:r w:rsidR="0043618C" w:rsidRPr="000557E0">
        <w:t xml:space="preserve"> Архара</w:t>
      </w:r>
      <w:r w:rsidRPr="000557E0">
        <w:t xml:space="preserve"> 968 экземпляров на сумму 435,6 тыс.</w:t>
      </w:r>
      <w:r w:rsidR="0043618C" w:rsidRPr="000557E0">
        <w:t xml:space="preserve"> </w:t>
      </w:r>
      <w:r w:rsidRPr="000557E0">
        <w:t>руб</w:t>
      </w:r>
      <w:r w:rsidR="0043618C" w:rsidRPr="000557E0">
        <w:t>лей</w:t>
      </w:r>
      <w:r w:rsidRPr="000557E0">
        <w:t xml:space="preserve">, на </w:t>
      </w:r>
      <w:proofErr w:type="spellStart"/>
      <w:r w:rsidRPr="000557E0">
        <w:t>Иннокентьевскую</w:t>
      </w:r>
      <w:proofErr w:type="spellEnd"/>
      <w:r w:rsidRPr="000557E0">
        <w:t xml:space="preserve"> библиотеку 300 экземпляров на сумму 163,4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В 2025 году в МБУДО «ДШИ Архаринского округа» приобретены: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стеллажи (2</w:t>
      </w:r>
      <w:r w:rsidR="0043618C" w:rsidRPr="000557E0">
        <w:t xml:space="preserve"> </w:t>
      </w:r>
      <w:r w:rsidRPr="000557E0">
        <w:t>шт</w:t>
      </w:r>
      <w:r w:rsidR="0043618C" w:rsidRPr="000557E0">
        <w:t>уки</w:t>
      </w:r>
      <w:r w:rsidRPr="000557E0">
        <w:t>) на сумму</w:t>
      </w:r>
      <w:r w:rsidR="0043618C" w:rsidRPr="000557E0">
        <w:t xml:space="preserve"> </w:t>
      </w:r>
      <w:r w:rsidRPr="000557E0">
        <w:t>97,5 тыс. 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lastRenderedPageBreak/>
        <w:t>- музыкальные инструменты (ксилофон, бас-балалайка) на сумму – 114, 0 тыс.</w:t>
      </w:r>
      <w:r w:rsidR="0043618C" w:rsidRPr="000557E0">
        <w:t xml:space="preserve"> </w:t>
      </w:r>
      <w:r w:rsidRPr="000557E0">
        <w:t>руб</w:t>
      </w:r>
      <w:r w:rsidR="0043618C" w:rsidRPr="000557E0">
        <w:t>лей;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 xml:space="preserve">- </w:t>
      </w:r>
      <w:proofErr w:type="spellStart"/>
      <w:r w:rsidRPr="000557E0">
        <w:t>банкетки</w:t>
      </w:r>
      <w:proofErr w:type="spellEnd"/>
      <w:r w:rsidRPr="000557E0">
        <w:t xml:space="preserve"> (6 шт</w:t>
      </w:r>
      <w:r w:rsidR="0043618C" w:rsidRPr="000557E0">
        <w:t>ук</w:t>
      </w:r>
      <w:r w:rsidRPr="000557E0">
        <w:t>)</w:t>
      </w:r>
      <w:r w:rsidR="0043618C" w:rsidRPr="000557E0">
        <w:t xml:space="preserve"> –</w:t>
      </w:r>
      <w:r w:rsidRPr="000557E0">
        <w:t xml:space="preserve"> 32,4 тыс.</w:t>
      </w:r>
      <w:r w:rsidR="0043618C" w:rsidRPr="000557E0">
        <w:t xml:space="preserve"> </w:t>
      </w:r>
      <w:r w:rsidRPr="000557E0">
        <w:t>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стулья (20 шт</w:t>
      </w:r>
      <w:r w:rsidR="0043618C" w:rsidRPr="000557E0">
        <w:t>ук</w:t>
      </w:r>
      <w:r w:rsidRPr="000557E0">
        <w:t>)</w:t>
      </w:r>
      <w:r w:rsidR="0043618C" w:rsidRPr="000557E0">
        <w:t xml:space="preserve"> –</w:t>
      </w:r>
      <w:r w:rsidRPr="000557E0">
        <w:t xml:space="preserve"> 50,2 тыс. руб</w:t>
      </w:r>
      <w:r w:rsidR="0043618C" w:rsidRPr="000557E0">
        <w:t>лей</w:t>
      </w:r>
      <w:r w:rsidRPr="000557E0">
        <w:t>;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- диван в фойе здания – 87,5 тыс. руб</w:t>
      </w:r>
      <w:r w:rsidR="0043618C" w:rsidRPr="000557E0">
        <w:t>лей</w:t>
      </w:r>
      <w:r w:rsidRPr="000557E0">
        <w:t>.</w:t>
      </w:r>
    </w:p>
    <w:p w:rsidR="00304736" w:rsidRPr="000557E0" w:rsidRDefault="00304736" w:rsidP="00304736">
      <w:pPr>
        <w:widowControl w:val="0"/>
        <w:ind w:firstLine="709"/>
        <w:jc w:val="both"/>
      </w:pPr>
      <w:r w:rsidRPr="000557E0">
        <w:t>Кроме бюджетного финансирования в 2025 году учреждениями культуры за счет собственных доходов (платных услуг и пожертвований) проводились работы по ремонту оргтехники, светового и звукового оборудования, осуществлялся пошив сценических костюмов, проводились мероприятия. Полученные собственные доходы учреждений культуры составили 3,2 млн. руб</w:t>
      </w:r>
      <w:r w:rsidR="0043618C" w:rsidRPr="000557E0">
        <w:t>лей</w:t>
      </w:r>
      <w:r w:rsidRPr="000557E0">
        <w:t>, что составляет 2,6% по отношению к бюджетному финансированию.</w:t>
      </w:r>
    </w:p>
    <w:p w:rsidR="00304736" w:rsidRPr="000557E0" w:rsidRDefault="00304736" w:rsidP="00304736">
      <w:pPr>
        <w:ind w:firstLine="709"/>
        <w:jc w:val="both"/>
      </w:pPr>
      <w:proofErr w:type="gramStart"/>
      <w:r w:rsidRPr="000557E0">
        <w:t>В рамках празднования 80-летия Победы в Великой Отечественной войне в 2025 году проведен текущий ремонт и благоустройство прилегающей территории 1 памятника в с. Отважное (Обелиск в честь односельчан, павших в годы Великой Отечественной войны) за счет средств местного бюджета на сумму 159,7 тыс. руб</w:t>
      </w:r>
      <w:r w:rsidR="00DD0A71" w:rsidRPr="000557E0">
        <w:t>лей</w:t>
      </w:r>
      <w:r w:rsidRPr="000557E0">
        <w:t>.</w:t>
      </w:r>
      <w:proofErr w:type="gramEnd"/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304736">
      <w:pPr>
        <w:ind w:firstLine="708"/>
        <w:jc w:val="both"/>
      </w:pPr>
      <w:r w:rsidRPr="000557E0">
        <w:rPr>
          <w:b/>
          <w:bCs/>
          <w:i/>
          <w:iCs/>
        </w:rPr>
        <w:t>Организация архивной деятельности</w:t>
      </w:r>
      <w:r w:rsidRPr="000557E0">
        <w:t xml:space="preserve"> – одно из полномочий администрации муниципального округа.</w:t>
      </w:r>
    </w:p>
    <w:p w:rsidR="00304736" w:rsidRPr="000557E0" w:rsidRDefault="00304736" w:rsidP="00304736">
      <w:pPr>
        <w:ind w:firstLine="708"/>
        <w:jc w:val="both"/>
      </w:pPr>
      <w:r w:rsidRPr="000557E0">
        <w:t>В связи с преобразованием в 2023 году района в округ продолжается работа по приему документов ликвидированных организаций – источников комплектования архива.</w:t>
      </w:r>
    </w:p>
    <w:p w:rsidR="00304736" w:rsidRPr="000557E0" w:rsidRDefault="00304736" w:rsidP="00304736">
      <w:pPr>
        <w:ind w:firstLine="708"/>
        <w:jc w:val="both"/>
      </w:pPr>
      <w:r w:rsidRPr="000557E0">
        <w:t>Ежегодно осуществляется прием документов постоянного хранения от 26 организаций, являющихся источником комплектования.</w:t>
      </w:r>
    </w:p>
    <w:p w:rsidR="00304736" w:rsidRPr="000557E0" w:rsidRDefault="00304736" w:rsidP="00304736">
      <w:pPr>
        <w:ind w:firstLine="709"/>
        <w:jc w:val="both"/>
      </w:pPr>
      <w:r w:rsidRPr="000557E0">
        <w:t>Архивный фонд насчитывает сегодня 123 фонда на бумажной основе и 1 фонд фотодокументов – это 15 976 единиц хранения, в том числе 15 852 единицы хранения на бумажной основе и 124 ед</w:t>
      </w:r>
      <w:r w:rsidR="00DD0A71" w:rsidRPr="000557E0">
        <w:t>иницы</w:t>
      </w:r>
      <w:r w:rsidRPr="000557E0">
        <w:t xml:space="preserve"> хранения фотодокументов. Ежегодно фонд пополняется. За 2025 год он вырос на 386 единиц хранения</w:t>
      </w:r>
      <w:r w:rsidR="00DD0A71" w:rsidRPr="000557E0">
        <w:t>, и</w:t>
      </w:r>
      <w:r w:rsidRPr="000557E0">
        <w:t>з них:</w:t>
      </w:r>
    </w:p>
    <w:p w:rsidR="00304736" w:rsidRPr="000557E0" w:rsidRDefault="00304736" w:rsidP="00304736">
      <w:pPr>
        <w:ind w:firstLine="709"/>
        <w:jc w:val="both"/>
      </w:pPr>
      <w:r w:rsidRPr="000557E0">
        <w:t>- 240 ед</w:t>
      </w:r>
      <w:r w:rsidR="00DD0A71" w:rsidRPr="000557E0">
        <w:t>иниц</w:t>
      </w:r>
      <w:r w:rsidRPr="000557E0">
        <w:t xml:space="preserve"> хранения управленческой документации;</w:t>
      </w:r>
    </w:p>
    <w:p w:rsidR="00304736" w:rsidRPr="000557E0" w:rsidRDefault="00304736" w:rsidP="00304736">
      <w:pPr>
        <w:ind w:firstLine="709"/>
        <w:jc w:val="both"/>
      </w:pPr>
      <w:r w:rsidRPr="000557E0">
        <w:t>- 141 ед</w:t>
      </w:r>
      <w:r w:rsidR="00DD0A71" w:rsidRPr="000557E0">
        <w:t>иница</w:t>
      </w:r>
      <w:r w:rsidRPr="000557E0">
        <w:t xml:space="preserve"> хранения по личному составу;</w:t>
      </w:r>
    </w:p>
    <w:p w:rsidR="00304736" w:rsidRPr="000557E0" w:rsidRDefault="00304736" w:rsidP="00304736">
      <w:pPr>
        <w:ind w:firstLine="709"/>
        <w:jc w:val="both"/>
      </w:pPr>
      <w:r w:rsidRPr="000557E0">
        <w:t>- 5 ед</w:t>
      </w:r>
      <w:r w:rsidR="00DD0A71" w:rsidRPr="000557E0">
        <w:t>иниц</w:t>
      </w:r>
      <w:r w:rsidRPr="000557E0">
        <w:t xml:space="preserve"> хранения фотодокументов.</w:t>
      </w:r>
    </w:p>
    <w:p w:rsidR="00304736" w:rsidRPr="000557E0" w:rsidRDefault="00304736" w:rsidP="00304736">
      <w:pPr>
        <w:ind w:firstLine="709"/>
        <w:jc w:val="both"/>
        <w:rPr>
          <w:rFonts w:eastAsia="Calibri"/>
          <w:lang w:eastAsia="en-US"/>
        </w:rPr>
      </w:pPr>
    </w:p>
    <w:p w:rsidR="00304736" w:rsidRPr="000557E0" w:rsidRDefault="00304736" w:rsidP="00304736">
      <w:pPr>
        <w:ind w:firstLine="709"/>
        <w:jc w:val="both"/>
        <w:rPr>
          <w:bCs/>
          <w:lang w:eastAsia="zh-CN"/>
        </w:rPr>
      </w:pPr>
      <w:r w:rsidRPr="000557E0">
        <w:rPr>
          <w:rFonts w:eastAsia="Calibri"/>
          <w:b/>
          <w:i/>
        </w:rPr>
        <w:t>Занятия физической культурой и спортом</w:t>
      </w:r>
      <w:r w:rsidRPr="000557E0">
        <w:rPr>
          <w:rFonts w:eastAsia="Calibri"/>
          <w:b/>
        </w:rPr>
        <w:t xml:space="preserve"> </w:t>
      </w:r>
      <w:r w:rsidRPr="000557E0">
        <w:rPr>
          <w:rFonts w:eastAsia="Calibri"/>
          <w:bCs/>
        </w:rPr>
        <w:t>становятся элементом досуга всё большего количества граждан.</w:t>
      </w:r>
      <w:r w:rsidRPr="000557E0">
        <w:rPr>
          <w:bCs/>
        </w:rPr>
        <w:t xml:space="preserve"> </w:t>
      </w:r>
    </w:p>
    <w:p w:rsidR="00304736" w:rsidRPr="000557E0" w:rsidRDefault="00304736" w:rsidP="00304736">
      <w:pPr>
        <w:ind w:firstLine="709"/>
        <w:jc w:val="both"/>
        <w:rPr>
          <w:rFonts w:eastAsia="Calibri"/>
          <w:bCs/>
          <w:shd w:val="clear" w:color="auto" w:fill="FFFFFF"/>
        </w:rPr>
      </w:pPr>
      <w:r w:rsidRPr="000557E0">
        <w:rPr>
          <w:bCs/>
        </w:rPr>
        <w:t xml:space="preserve">Численность систематически занимающихся физической культурой и спортом составляет в 2025 году 6 983 человек от общей численности населения района в возрасте от 3-79 лет (2025 год </w:t>
      </w:r>
      <w:r w:rsidR="00DD0A71" w:rsidRPr="000557E0">
        <w:rPr>
          <w:bCs/>
        </w:rPr>
        <w:t>–</w:t>
      </w:r>
      <w:r w:rsidRPr="000557E0">
        <w:rPr>
          <w:bCs/>
        </w:rPr>
        <w:t xml:space="preserve"> 11</w:t>
      </w:r>
      <w:r w:rsidR="00DD0A71" w:rsidRPr="000557E0">
        <w:rPr>
          <w:bCs/>
        </w:rPr>
        <w:t xml:space="preserve"> </w:t>
      </w:r>
      <w:r w:rsidRPr="000557E0">
        <w:rPr>
          <w:bCs/>
        </w:rPr>
        <w:t>62</w:t>
      </w:r>
      <w:r w:rsidR="00DD0A71" w:rsidRPr="000557E0">
        <w:rPr>
          <w:bCs/>
        </w:rPr>
        <w:t>6 человек), что составляет 54,2</w:t>
      </w:r>
      <w:r w:rsidRPr="000557E0">
        <w:rPr>
          <w:bCs/>
        </w:rPr>
        <w:t>%.</w:t>
      </w:r>
    </w:p>
    <w:p w:rsidR="00304736" w:rsidRPr="000557E0" w:rsidRDefault="00304736" w:rsidP="00304736">
      <w:pPr>
        <w:ind w:firstLine="567"/>
        <w:jc w:val="both"/>
        <w:rPr>
          <w:rFonts w:eastAsia="Calibri"/>
        </w:rPr>
      </w:pPr>
    </w:p>
    <w:p w:rsidR="00304736" w:rsidRPr="000557E0" w:rsidRDefault="00304736" w:rsidP="00304736">
      <w:pPr>
        <w:ind w:firstLine="708"/>
        <w:jc w:val="both"/>
        <w:rPr>
          <w:bCs/>
          <w:lang w:eastAsia="zh-CN"/>
        </w:rPr>
      </w:pPr>
      <w:r w:rsidRPr="000557E0">
        <w:rPr>
          <w:bCs/>
        </w:rPr>
        <w:t>Работу в сфере физической культуры и спорта в 2025 году осуществляют 27 специалист</w:t>
      </w:r>
      <w:r w:rsidR="00DD0A71" w:rsidRPr="000557E0">
        <w:rPr>
          <w:bCs/>
        </w:rPr>
        <w:t>ов</w:t>
      </w:r>
      <w:r w:rsidRPr="000557E0">
        <w:rPr>
          <w:bCs/>
        </w:rPr>
        <w:t>, из них: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>- в общеобразовательных учреждениях трудятся 16 учителей физической культуры и спорта</w:t>
      </w:r>
      <w:r w:rsidR="00DD0A71" w:rsidRPr="000557E0">
        <w:rPr>
          <w:bCs/>
        </w:rPr>
        <w:t>;</w:t>
      </w:r>
      <w:r w:rsidRPr="000557E0">
        <w:rPr>
          <w:bCs/>
        </w:rPr>
        <w:t xml:space="preserve"> 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 xml:space="preserve"> - в учреждении дополнительного образования – МАУ ДО «АСШ», работают 9 штатных работников</w:t>
      </w:r>
      <w:r w:rsidR="00DD0A71" w:rsidRPr="000557E0">
        <w:rPr>
          <w:bCs/>
        </w:rPr>
        <w:t>;</w:t>
      </w:r>
    </w:p>
    <w:p w:rsidR="00304736" w:rsidRPr="000557E0" w:rsidRDefault="00304736" w:rsidP="00304736">
      <w:pPr>
        <w:ind w:firstLine="708"/>
        <w:jc w:val="both"/>
        <w:rPr>
          <w:bCs/>
        </w:rPr>
      </w:pPr>
      <w:r w:rsidRPr="000557E0">
        <w:rPr>
          <w:bCs/>
        </w:rPr>
        <w:t xml:space="preserve">- в сфере органов управления физической культурой и спортом </w:t>
      </w:r>
      <w:r w:rsidR="00DD0A71" w:rsidRPr="000557E0">
        <w:rPr>
          <w:bCs/>
        </w:rPr>
        <w:t xml:space="preserve">– </w:t>
      </w:r>
      <w:r w:rsidRPr="000557E0">
        <w:rPr>
          <w:bCs/>
        </w:rPr>
        <w:t>2 специалиста.</w:t>
      </w:r>
    </w:p>
    <w:p w:rsidR="00304736" w:rsidRPr="000557E0" w:rsidRDefault="00304736" w:rsidP="00304736">
      <w:pPr>
        <w:ind w:firstLine="709"/>
        <w:jc w:val="both"/>
      </w:pPr>
      <w:r w:rsidRPr="000557E0">
        <w:t>На территории Архаринского округа находится 77 спортивных сооружений с учетом объектов городской и рекреационной инфраструктуры, приспособленной для занятия физической культурой и спортом: 1 стадион, 35 площадок открытого типа, 14 спортивных залов, 23 объекта городской рекреационной инфраструктуры, иные спортивные сооружения - 4.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Ежегодно утверждается единый план физкультурно</w:t>
      </w:r>
      <w:r w:rsidR="00DD0A71" w:rsidRPr="000557E0">
        <w:rPr>
          <w:rFonts w:eastAsia="Calibri"/>
        </w:rPr>
        <w:t>-</w:t>
      </w:r>
      <w:r w:rsidRPr="000557E0">
        <w:rPr>
          <w:rFonts w:eastAsia="Calibri"/>
        </w:rPr>
        <w:t>массовых и спортивных мероприятий.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За отчетный период проведено 621 спортивно-массовое мероприятие различного уровня с охватом более 6</w:t>
      </w:r>
      <w:r w:rsidR="00DD0A71" w:rsidRPr="000557E0">
        <w:rPr>
          <w:rFonts w:eastAsia="Calibri"/>
        </w:rPr>
        <w:t xml:space="preserve"> </w:t>
      </w:r>
      <w:r w:rsidRPr="000557E0">
        <w:rPr>
          <w:rFonts w:eastAsia="Calibri"/>
        </w:rPr>
        <w:t>000 тыс. человек.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 течение 2025 года на территории округа состоялись различные спартакиады: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учащейся молодежи округа,</w:t>
      </w:r>
      <w:r w:rsidRPr="000557E0">
        <w:t xml:space="preserve"> районная спартакиада учащейся молодёжи по легкой атлетике</w:t>
      </w:r>
      <w:r w:rsidRPr="000557E0">
        <w:rPr>
          <w:rFonts w:eastAsia="Calibri"/>
        </w:rPr>
        <w:t xml:space="preserve"> и т.д.);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спартакиада допризывной и призывной молодежи;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 спартакиада пенсионеров «За активное долголетие».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Также проводились мероприятия в рамках Всероссийских акций «Лыжня России», «Оранжевый мяч», «Кросс нации».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На протяжении ряда лет в округе проводятся уже ставшие традиционными спортивные соревнования и турниры по различным видам спорта: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межрайонный турнир по волейболу на приз героя гражданской войны Н. Щукина; турнир по волейболу, посвященный памяти тренера Е.А. Шилова</w:t>
      </w:r>
      <w:r w:rsidR="00DD0A71" w:rsidRPr="000557E0">
        <w:rPr>
          <w:rFonts w:eastAsia="Calibri"/>
        </w:rPr>
        <w:t>;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lastRenderedPageBreak/>
        <w:t>- легкоатлетическая эстафета ко Дню бегуна и Дню физкультурника</w:t>
      </w:r>
      <w:r w:rsidR="00DD0A71" w:rsidRPr="000557E0">
        <w:rPr>
          <w:rFonts w:eastAsia="Calibri"/>
        </w:rPr>
        <w:t>;</w:t>
      </w:r>
    </w:p>
    <w:p w:rsidR="00304736" w:rsidRPr="000557E0" w:rsidRDefault="00DD0A71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 в</w:t>
      </w:r>
      <w:r w:rsidR="00304736" w:rsidRPr="000557E0">
        <w:rPr>
          <w:rFonts w:eastAsia="Calibri"/>
        </w:rPr>
        <w:t xml:space="preserve"> целях патриотического воспитания молодежи: спартакиада допризывной и призывной молодежи; </w:t>
      </w:r>
      <w:r w:rsidR="00304736" w:rsidRPr="000557E0">
        <w:t>соревнования по лыжным гонкам, посвященные памяти воинов-земляков, погибших в ходе специальной военной операции.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Ежегодно растет количество областных спортивно-массовых и оздоровительных мероприятий, а также выездных соревнований международного, регионального уровней.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В округе стали традиционными открытые турниры с участием спортсменов из округов и районов области. В центре тестирования население округа сдает нормативы </w:t>
      </w:r>
      <w:r w:rsidR="00DD0A71" w:rsidRPr="000557E0">
        <w:rPr>
          <w:shd w:val="clear" w:color="auto" w:fill="FFFFFF"/>
        </w:rPr>
        <w:t>всероссийского физкультурно-спортивного комплекса</w:t>
      </w:r>
      <w:r w:rsidR="00DD0A71" w:rsidRPr="000557E0">
        <w:rPr>
          <w:rFonts w:eastAsia="Calibri"/>
        </w:rPr>
        <w:t xml:space="preserve"> (</w:t>
      </w:r>
      <w:r w:rsidRPr="000557E0">
        <w:rPr>
          <w:rFonts w:eastAsia="Calibri"/>
        </w:rPr>
        <w:t>ВФСК</w:t>
      </w:r>
      <w:r w:rsidR="00DD0A71" w:rsidRPr="000557E0">
        <w:rPr>
          <w:rFonts w:eastAsia="Calibri"/>
        </w:rPr>
        <w:t>)</w:t>
      </w:r>
      <w:r w:rsidRPr="000557E0">
        <w:rPr>
          <w:rFonts w:eastAsia="Calibri"/>
        </w:rPr>
        <w:t xml:space="preserve"> «ГТО».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Спортсмены округа активно принимают участие в соревнованиях в зачет сельской комплексной спартакиады. На данном этапе приняли участие в 8 видах. Из них мини</w:t>
      </w:r>
      <w:r w:rsidR="00DD0A71" w:rsidRPr="000557E0">
        <w:rPr>
          <w:rFonts w:eastAsia="Calibri"/>
        </w:rPr>
        <w:t>-</w:t>
      </w:r>
      <w:r w:rsidRPr="000557E0">
        <w:rPr>
          <w:rFonts w:eastAsia="Calibri"/>
        </w:rPr>
        <w:t>футбол 1 место.</w:t>
      </w:r>
    </w:p>
    <w:p w:rsidR="00304736" w:rsidRPr="000557E0" w:rsidRDefault="00304736" w:rsidP="00DD0A71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Основными проблемами в сфере физической культуры и спорта по-прежнему остается низкая обеспеченность спортивными сооружениями для массовых занятий спортом, а также износ спортивной материально-технической базы, низкий уровень развития адаптивного спорта. Необходим срочный ремонт здания МАУ ДО «АСШ» (замена полов и замена освещения в большом спортивном зале).</w:t>
      </w:r>
    </w:p>
    <w:p w:rsidR="00304736" w:rsidRPr="000557E0" w:rsidRDefault="00304736" w:rsidP="00304736">
      <w:pPr>
        <w:ind w:firstLine="567"/>
        <w:jc w:val="both"/>
        <w:rPr>
          <w:rFonts w:eastAsia="Calibri"/>
        </w:rPr>
      </w:pPr>
      <w:r w:rsidRPr="000557E0">
        <w:rPr>
          <w:rFonts w:eastAsia="Calibri"/>
        </w:rPr>
        <w:t>Недостаточный уровень финансирования для обеспечения подготовки и участия в соревнованиях различного уровня, слабая обеспеченность спортивной формой. Нехватка тренерского состава в МАУ ДО «АСШ».</w:t>
      </w:r>
    </w:p>
    <w:p w:rsidR="00304736" w:rsidRPr="000557E0" w:rsidRDefault="00304736" w:rsidP="00304736">
      <w:pPr>
        <w:ind w:firstLine="567"/>
        <w:jc w:val="both"/>
      </w:pPr>
      <w:r w:rsidRPr="000557E0">
        <w:t>Главной целью на 2026 год является привлечение максимального количества детей, подростков, молодежи и взрослого населения к систематическим занятиям физической культурой и спортом. Работа по формированию и активному внедрению здорового образа жизни.</w:t>
      </w:r>
    </w:p>
    <w:p w:rsidR="00304736" w:rsidRPr="000557E0" w:rsidRDefault="00304736" w:rsidP="00304736">
      <w:pPr>
        <w:tabs>
          <w:tab w:val="left" w:pos="567"/>
        </w:tabs>
        <w:ind w:firstLine="567"/>
        <w:jc w:val="both"/>
      </w:pPr>
      <w:r w:rsidRPr="000557E0">
        <w:t>МАУ ДО «АСШ» является основной структурой, занимающейся развитием спорта. Основными целями работы являются: максимально возможное привлечение всех слоев населения к систематическим занятиям спортом и физической культурой, укрепление здоровья жителей округа. На базе спортивной школы открыт центр тестирования ВФСК «ГТО» намерены повысить эффективность сдачи нормативов среди жителей округа.</w:t>
      </w:r>
    </w:p>
    <w:p w:rsidR="00304736" w:rsidRPr="000557E0" w:rsidRDefault="00304736" w:rsidP="00304736">
      <w:pPr>
        <w:widowControl w:val="0"/>
        <w:autoSpaceDE w:val="0"/>
        <w:ind w:firstLine="709"/>
        <w:jc w:val="both"/>
        <w:rPr>
          <w:rFonts w:eastAsia="Calibri"/>
          <w:shd w:val="clear" w:color="auto" w:fill="FFFF00"/>
        </w:rPr>
      </w:pPr>
    </w:p>
    <w:p w:rsidR="00304736" w:rsidRPr="000557E0" w:rsidRDefault="00304736" w:rsidP="00475D81">
      <w:pPr>
        <w:shd w:val="clear" w:color="auto" w:fill="FFFFFF"/>
        <w:ind w:firstLine="709"/>
        <w:jc w:val="both"/>
        <w:rPr>
          <w:b/>
          <w:i/>
        </w:rPr>
      </w:pPr>
      <w:r w:rsidRPr="000557E0">
        <w:rPr>
          <w:b/>
          <w:i/>
        </w:rPr>
        <w:t>Здравоохранение</w:t>
      </w:r>
      <w:r w:rsidR="00475D81">
        <w:rPr>
          <w:b/>
          <w:i/>
        </w:rPr>
        <w:t xml:space="preserve">. </w:t>
      </w:r>
      <w:r w:rsidRPr="000557E0">
        <w:t>Медицинское обслуживание в Архаринском округе представлено ГБУЗ АО «</w:t>
      </w:r>
      <w:proofErr w:type="spellStart"/>
      <w:r w:rsidRPr="000557E0">
        <w:t>Архаринская</w:t>
      </w:r>
      <w:proofErr w:type="spellEnd"/>
      <w:r w:rsidRPr="000557E0">
        <w:t xml:space="preserve"> районная больница» и 15-тью фельдшерско-акушерскими пунктами.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учреждениях здравоохранения округа работают 25 врачей и 105 специалистов среднего медицинского персонала. Укомплектованность врачебными кадрами с</w:t>
      </w:r>
      <w:r w:rsidR="00DD0A71" w:rsidRPr="000557E0">
        <w:t>оставляет 95,9</w:t>
      </w:r>
      <w:r w:rsidRPr="000557E0">
        <w:t>%, средним медицин</w:t>
      </w:r>
      <w:r w:rsidR="00DD0A71" w:rsidRPr="000557E0">
        <w:t>ским персоналом составляет 95,4</w:t>
      </w:r>
      <w:r w:rsidRPr="000557E0">
        <w:t>%.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четырех населенных пунктах округа осуществляется лекарственное обеспечение посредством работы на территории поселений коммерческих аптек (с.</w:t>
      </w:r>
      <w:r w:rsidR="00DD0A71" w:rsidRPr="000557E0">
        <w:t xml:space="preserve"> </w:t>
      </w:r>
      <w:r w:rsidRPr="000557E0">
        <w:t>Касаткино, с.</w:t>
      </w:r>
      <w:r w:rsidR="00DD0A71" w:rsidRPr="000557E0">
        <w:t xml:space="preserve"> </w:t>
      </w:r>
      <w:r w:rsidRPr="000557E0">
        <w:t>Иннокентьевка, с.</w:t>
      </w:r>
      <w:r w:rsidR="00DD0A71" w:rsidRPr="000557E0">
        <w:t xml:space="preserve"> </w:t>
      </w:r>
      <w:r w:rsidRPr="000557E0">
        <w:t>Новоспасск, п. Архара).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>С ноября прошлого года всеми отделениями ЗАГС молодоженам в возрасте до 50 лет выдаётся Сертификат здоровья молодой семьи на бесплатное обследование состояния репродуктивного здоровья в Кабинете здоровья молодой семьи Областного перинатального центра, который действует в течени</w:t>
      </w:r>
      <w:r w:rsidR="009151B8" w:rsidRPr="000557E0">
        <w:rPr>
          <w:rFonts w:eastAsia="Calibri"/>
          <w:lang w:eastAsia="en-US"/>
        </w:rPr>
        <w:t>е</w:t>
      </w:r>
      <w:r w:rsidRPr="000557E0">
        <w:rPr>
          <w:rFonts w:eastAsia="Calibri"/>
          <w:lang w:eastAsia="en-US"/>
        </w:rPr>
        <w:t xml:space="preserve"> 12 месяцев только на территории Амурской области.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Огромным плюсом в работе органов ЗАГС для граждан стало экстерриториальное обслуживание населения, где бы они не находились, они спокойно могут обратиться в ЗАГС или МФЦ за получением необходимых документов, а также подать заявление онлайн через личный кабинет </w:t>
      </w:r>
      <w:proofErr w:type="spellStart"/>
      <w:r w:rsidRPr="000557E0">
        <w:rPr>
          <w:rFonts w:eastAsia="Calibri"/>
          <w:lang w:eastAsia="en-US"/>
        </w:rPr>
        <w:t>госуслуг</w:t>
      </w:r>
      <w:proofErr w:type="spellEnd"/>
      <w:r w:rsidRPr="000557E0">
        <w:rPr>
          <w:rFonts w:eastAsia="Calibri"/>
          <w:lang w:eastAsia="en-US"/>
        </w:rPr>
        <w:t>.</w:t>
      </w:r>
    </w:p>
    <w:p w:rsidR="00304736" w:rsidRPr="000557E0" w:rsidRDefault="00304736" w:rsidP="00304736">
      <w:pPr>
        <w:ind w:firstLine="708"/>
        <w:jc w:val="both"/>
        <w:rPr>
          <w:rFonts w:eastAsia="Calibri"/>
          <w:lang w:eastAsia="en-US"/>
        </w:rPr>
      </w:pPr>
      <w:r w:rsidRPr="000557E0">
        <w:rPr>
          <w:rFonts w:eastAsia="Calibri"/>
          <w:lang w:eastAsia="en-US"/>
        </w:rPr>
        <w:t xml:space="preserve">Совместно с органом ЗАГС проводится огромная работа в целях укрепления института семьи, повышения престижа семейного образа жизни, популяризации семейных ценностей и традиций на территории Амурской области. В связи с этим была проведена работа с семьями, которые живут в браке 50 и более лет, результатом которой было издание Книги «Золотые семьи Амурской области». В год Защитника Отечества были выпущены книги «История любви </w:t>
      </w:r>
      <w:r w:rsidR="009151B8" w:rsidRPr="000557E0">
        <w:rPr>
          <w:rFonts w:eastAsia="Calibri"/>
          <w:lang w:eastAsia="en-US"/>
        </w:rPr>
        <w:t>–</w:t>
      </w:r>
      <w:r w:rsidRPr="000557E0">
        <w:rPr>
          <w:rFonts w:eastAsia="Calibri"/>
          <w:lang w:eastAsia="en-US"/>
        </w:rPr>
        <w:t xml:space="preserve"> история Победы», где опубликованы семейные истории любви в письмах наших земляков. Все эти книги были презентованы отделением ЗАГС семьям, которые вошли в эти книги, а также в музей и библиотеки.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rFonts w:eastAsia="Calibri"/>
          <w:lang w:eastAsia="en-US"/>
        </w:rPr>
        <w:t>В течени</w:t>
      </w:r>
      <w:r w:rsidR="009151B8" w:rsidRPr="000557E0">
        <w:rPr>
          <w:rFonts w:eastAsia="Calibri"/>
          <w:lang w:eastAsia="en-US"/>
        </w:rPr>
        <w:t>е</w:t>
      </w:r>
      <w:r w:rsidRPr="000557E0">
        <w:rPr>
          <w:rFonts w:eastAsia="Calibri"/>
          <w:lang w:eastAsia="en-US"/>
        </w:rPr>
        <w:t xml:space="preserve"> года отделением ЗАГС совместно с администрацией Архаринского округа проведено чествование 27 семей юбиляров супружеской жизни. Семьи нашего округа ежегодно участвуют во Всероссийском конкурсе «Семья года», стабильно две семьи в год награждаются Общественной наградой медалями «За любовь и верность».</w:t>
      </w:r>
    </w:p>
    <w:p w:rsidR="00304736" w:rsidRPr="000557E0" w:rsidRDefault="00304736" w:rsidP="00304736">
      <w:pPr>
        <w:ind w:firstLine="708"/>
        <w:jc w:val="both"/>
        <w:rPr>
          <w:b/>
          <w:i/>
        </w:rPr>
      </w:pP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b/>
          <w:i/>
        </w:rPr>
        <w:lastRenderedPageBreak/>
        <w:t>Специальная военная операция</w:t>
      </w:r>
      <w:r w:rsidR="00475D81">
        <w:rPr>
          <w:b/>
          <w:i/>
        </w:rPr>
        <w:t xml:space="preserve">. </w:t>
      </w:r>
      <w:r w:rsidRPr="000557E0">
        <w:t>Специальная военная операция, начавшаяся в феврале 2022 года, внесла свои коррективы в работу администрации, организаций и учреждений округа, в жизнь населения.</w:t>
      </w:r>
    </w:p>
    <w:p w:rsidR="00304736" w:rsidRPr="000557E0" w:rsidRDefault="00304736" w:rsidP="00304736">
      <w:pPr>
        <w:ind w:firstLine="709"/>
        <w:jc w:val="both"/>
        <w:rPr>
          <w:rFonts w:eastAsia="Calibri"/>
          <w:shd w:val="clear" w:color="auto" w:fill="FFFFFF"/>
          <w:lang w:eastAsia="zh-CN"/>
        </w:rPr>
      </w:pPr>
      <w:r w:rsidRPr="000557E0">
        <w:rPr>
          <w:rFonts w:eastAsia="Calibri"/>
        </w:rPr>
        <w:t>На учете состоят 285 семей участников СВО.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  <w:shd w:val="clear" w:color="auto" w:fill="FFFFFF"/>
        </w:rPr>
        <w:t>В настоящее время особое внимание уделяется помощи в социализации и трудоустройстве демобилизованных участников СВО. С каждым демобилизованным участником проводится индивидуальная работа.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Всего в службу занятости населения, за оказанием содействия в трудоустройстве обратилось 8 участников СВО. С целью решения вопросов занятости, выхода из стрессовой ситуации и психологической помощи, обратившимся гражданам были оказаны такие меры государственной поддержки: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>-пр</w:t>
      </w:r>
      <w:r w:rsidR="009151B8" w:rsidRPr="000557E0">
        <w:rPr>
          <w:rFonts w:eastAsia="Calibri"/>
        </w:rPr>
        <w:t>офессиональная ориентация в 100</w:t>
      </w:r>
      <w:r w:rsidRPr="000557E0">
        <w:rPr>
          <w:rFonts w:eastAsia="Calibri"/>
        </w:rPr>
        <w:t>% объеме от числа обратившихся;</w:t>
      </w:r>
    </w:p>
    <w:p w:rsidR="00304736" w:rsidRPr="000557E0" w:rsidRDefault="00304736" w:rsidP="00304736">
      <w:pPr>
        <w:tabs>
          <w:tab w:val="left" w:pos="709"/>
        </w:tabs>
        <w:spacing w:line="252" w:lineRule="auto"/>
        <w:ind w:firstLine="709"/>
        <w:jc w:val="both"/>
        <w:rPr>
          <w:rFonts w:eastAsia="Calibri"/>
          <w:lang w:bidi="ru-RU"/>
        </w:rPr>
      </w:pPr>
      <w:r w:rsidRPr="000557E0">
        <w:rPr>
          <w:rFonts w:eastAsia="Calibri"/>
        </w:rPr>
        <w:t xml:space="preserve">-социальная адаптация на рынке труда </w:t>
      </w:r>
      <w:r w:rsidR="009151B8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семи ветеранам, психологическая поддержка </w:t>
      </w:r>
      <w:r w:rsidR="009151B8" w:rsidRPr="000557E0">
        <w:rPr>
          <w:rFonts w:eastAsia="Calibri"/>
        </w:rPr>
        <w:t>–</w:t>
      </w:r>
      <w:r w:rsidRPr="000557E0">
        <w:rPr>
          <w:rFonts w:eastAsia="Calibri"/>
        </w:rPr>
        <w:t xml:space="preserve"> шести ветеранам, прошёл профессиональное </w:t>
      </w:r>
      <w:proofErr w:type="gramStart"/>
      <w:r w:rsidRPr="000557E0">
        <w:rPr>
          <w:rFonts w:eastAsia="Calibri"/>
        </w:rPr>
        <w:t>обучение по профессии</w:t>
      </w:r>
      <w:proofErr w:type="gramEnd"/>
      <w:r w:rsidRPr="000557E0">
        <w:rPr>
          <w:rFonts w:eastAsia="Calibri"/>
        </w:rPr>
        <w:t xml:space="preserve"> «Печник» –</w:t>
      </w:r>
      <w:r w:rsidR="009151B8" w:rsidRPr="000557E0">
        <w:rPr>
          <w:rFonts w:eastAsia="Calibri"/>
        </w:rPr>
        <w:t xml:space="preserve"> </w:t>
      </w:r>
      <w:r w:rsidRPr="000557E0">
        <w:rPr>
          <w:rFonts w:eastAsia="Calibri"/>
        </w:rPr>
        <w:t>один ветеран.</w:t>
      </w:r>
    </w:p>
    <w:p w:rsidR="00304736" w:rsidRPr="000557E0" w:rsidRDefault="00304736" w:rsidP="00304736">
      <w:pPr>
        <w:widowControl w:val="0"/>
        <w:ind w:firstLine="740"/>
        <w:jc w:val="both"/>
        <w:rPr>
          <w:lang w:bidi="ru-RU"/>
        </w:rPr>
      </w:pPr>
      <w:r w:rsidRPr="000557E0">
        <w:rPr>
          <w:lang w:bidi="ru-RU"/>
        </w:rPr>
        <w:t xml:space="preserve">При содействии Архаринского отдела центра занятости населения нашли работу одному гражданину, в 2024 году организовал собственное дело один участник СВО по направлению «Обработка механических изделий механическая». </w:t>
      </w:r>
      <w:proofErr w:type="gramStart"/>
      <w:r w:rsidRPr="000557E0">
        <w:rPr>
          <w:lang w:bidi="ru-RU"/>
        </w:rPr>
        <w:t>В 2025 году 3 ветерана боевых действий организовали собственное дело по направлению «Предоставление прочих персональных услуг, не включенных в другие группировки» (вспашка огородов), «Предоставление услуг по перевозкам», «Производство санитарно-технических работ, монтаж отопительных систем» с получением финансовой помощи от центра занятости населения в размере 350 тыс. рублей с успешной реализацией проекта по настоящее время.</w:t>
      </w:r>
      <w:proofErr w:type="gramEnd"/>
    </w:p>
    <w:p w:rsidR="00304736" w:rsidRPr="000557E0" w:rsidRDefault="00304736" w:rsidP="00304736">
      <w:pPr>
        <w:widowControl w:val="0"/>
        <w:ind w:firstLine="740"/>
        <w:jc w:val="both"/>
        <w:rPr>
          <w:lang w:bidi="ru-RU"/>
        </w:rPr>
      </w:pPr>
      <w:r w:rsidRPr="000557E0">
        <w:rPr>
          <w:lang w:bidi="ru-RU"/>
        </w:rPr>
        <w:t xml:space="preserve">В целях содействия трудовой занятости в период 2023-2025 </w:t>
      </w:r>
      <w:r w:rsidR="009151B8" w:rsidRPr="000557E0">
        <w:rPr>
          <w:lang w:bidi="ru-RU"/>
        </w:rPr>
        <w:t>годы</w:t>
      </w:r>
      <w:r w:rsidRPr="000557E0">
        <w:rPr>
          <w:lang w:bidi="ru-RU"/>
        </w:rPr>
        <w:t xml:space="preserve"> обратилось 11 членов семей участников СВО, которым были оказаны меры государственной поддержки, 9 из них трудоустроены на различные рабочие места.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</w:rPr>
      </w:pPr>
      <w:r w:rsidRPr="000557E0">
        <w:rPr>
          <w:rFonts w:eastAsia="Calibri"/>
          <w:lang w:bidi="ru-RU"/>
        </w:rPr>
        <w:t>Совместная работа по адаптации участников СВО и членов их семей продолжается.</w:t>
      </w:r>
    </w:p>
    <w:p w:rsidR="00304736" w:rsidRPr="000557E0" w:rsidRDefault="00304736" w:rsidP="00304736">
      <w:pPr>
        <w:ind w:firstLine="708"/>
        <w:jc w:val="both"/>
        <w:rPr>
          <w:rFonts w:ascii="Calibri" w:eastAsia="Calibri" w:hAnsi="Calibri" w:cs="font1349"/>
        </w:rPr>
      </w:pPr>
      <w:r w:rsidRPr="000557E0">
        <w:rPr>
          <w:rFonts w:eastAsia="Calibri"/>
        </w:rPr>
        <w:t>С начала СВО в муниципальный штаб поступило 803 обращения от членов семей и самих участников СВО, в 2025 году</w:t>
      </w:r>
      <w:r w:rsidR="009151B8" w:rsidRPr="000557E0">
        <w:rPr>
          <w:rFonts w:eastAsia="Calibri"/>
        </w:rPr>
        <w:t xml:space="preserve"> –</w:t>
      </w:r>
      <w:r w:rsidRPr="000557E0">
        <w:rPr>
          <w:rFonts w:eastAsia="Calibri"/>
        </w:rPr>
        <w:t xml:space="preserve"> 171, из них 34 по оказанию адресной помощи.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 xml:space="preserve">Необходимую медицинскую помощь участники СВО и их семьи получают в </w:t>
      </w:r>
      <w:proofErr w:type="spellStart"/>
      <w:r w:rsidRPr="000557E0">
        <w:t>Архаринской</w:t>
      </w:r>
      <w:proofErr w:type="spellEnd"/>
      <w:r w:rsidRPr="000557E0">
        <w:t xml:space="preserve"> районной больнице. Из 33 демобилизованных участников СВО, вернувшихся на территорию округа, 25 человек прошли диспансеризацию и профилактический осмотр. В 2025 году 2 участника СВО получили группу инвалидности, в настоящее время еще один проходит </w:t>
      </w:r>
      <w:proofErr w:type="spellStart"/>
      <w:r w:rsidRPr="000557E0">
        <w:t>дообследование</w:t>
      </w:r>
      <w:proofErr w:type="spellEnd"/>
      <w:r w:rsidRPr="000557E0">
        <w:t xml:space="preserve"> для получения группы инвалидности. В тесном взаимодействии с Фондом Защитники Отечества решили вопрос о сокращении сроков получения оперативного лечения участником СВО в г. Хабаровск. </w:t>
      </w:r>
    </w:p>
    <w:p w:rsidR="00304736" w:rsidRPr="000557E0" w:rsidRDefault="00304736" w:rsidP="00304736">
      <w:pPr>
        <w:shd w:val="clear" w:color="auto" w:fill="FFFFFF"/>
        <w:ind w:firstLine="708"/>
        <w:jc w:val="both"/>
      </w:pPr>
      <w:r w:rsidRPr="000557E0">
        <w:t xml:space="preserve">Всем демобилизованным участникам СВО доведена информация о прохождения комплексной реабилитации на базе санаторно-курортных учреждений. В 2025 году один участник СВО воспользовался этой возможностью. Клиентской службой отделения социального фонда принято в работу 1 заявление от участника СВО на апрель текущего года. </w:t>
      </w:r>
    </w:p>
    <w:p w:rsidR="00304736" w:rsidRPr="000557E0" w:rsidRDefault="00304736" w:rsidP="00304736">
      <w:pPr>
        <w:ind w:firstLine="708"/>
        <w:jc w:val="both"/>
        <w:rPr>
          <w:rFonts w:eastAsia="Calibri"/>
        </w:rPr>
      </w:pPr>
      <w:r w:rsidRPr="000557E0">
        <w:rPr>
          <w:rFonts w:eastAsia="Calibri"/>
        </w:rPr>
        <w:t xml:space="preserve">В управлении социальной защиты населения по </w:t>
      </w:r>
      <w:proofErr w:type="spellStart"/>
      <w:r w:rsidRPr="000557E0">
        <w:rPr>
          <w:rFonts w:eastAsia="Calibri"/>
        </w:rPr>
        <w:t>Архаринскому</w:t>
      </w:r>
      <w:proofErr w:type="spellEnd"/>
      <w:r w:rsidRPr="000557E0">
        <w:rPr>
          <w:rFonts w:eastAsia="Calibri"/>
        </w:rPr>
        <w:t xml:space="preserve"> муниципальному округу на учете состоит 8 инвалидов из числа участников СВО, в том числе 4 демобилизованных. 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>33 человека получили дополнительную меру социальной поддержки понесенных расходов на оплату твердого топлива на сумму более 150 тыс</w:t>
      </w:r>
      <w:r w:rsidR="009151B8" w:rsidRPr="000557E0">
        <w:rPr>
          <w:rFonts w:eastAsia="Calibri"/>
        </w:rPr>
        <w:t>.</w:t>
      </w:r>
      <w:r w:rsidRPr="000557E0">
        <w:rPr>
          <w:rFonts w:eastAsia="Calibri"/>
        </w:rPr>
        <w:t xml:space="preserve"> рублей.</w:t>
      </w:r>
    </w:p>
    <w:p w:rsidR="00304736" w:rsidRPr="000557E0" w:rsidRDefault="00304736" w:rsidP="00304736">
      <w:pPr>
        <w:spacing w:line="252" w:lineRule="auto"/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Единовременную материальную помощь в 2025 году получили 86 участников СВО и членов их семей при ранении </w:t>
      </w:r>
      <w:r w:rsidR="009151B8" w:rsidRPr="000557E0">
        <w:rPr>
          <w:rFonts w:eastAsia="Calibri"/>
        </w:rPr>
        <w:t xml:space="preserve">и гибели. Сумма выплат за 2025 год </w:t>
      </w:r>
      <w:r w:rsidRPr="000557E0">
        <w:rPr>
          <w:rFonts w:eastAsia="Calibri"/>
        </w:rPr>
        <w:t xml:space="preserve"> составила более 60 млн. рублей.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</w:rPr>
      </w:pPr>
      <w:r w:rsidRPr="000557E0">
        <w:rPr>
          <w:rFonts w:eastAsia="Calibri"/>
        </w:rPr>
        <w:t>73 члена семей погибши</w:t>
      </w:r>
      <w:r w:rsidR="009151B8" w:rsidRPr="000557E0">
        <w:rPr>
          <w:rFonts w:eastAsia="Calibri"/>
        </w:rPr>
        <w:t xml:space="preserve">х участников СВО за весь период </w:t>
      </w:r>
      <w:r w:rsidRPr="000557E0">
        <w:rPr>
          <w:rFonts w:eastAsia="Calibri"/>
        </w:rPr>
        <w:t>и в том числе 42 человека в 2025 году обратились за получением единовременной денежной выплаты для организации похорон.</w:t>
      </w:r>
    </w:p>
    <w:p w:rsidR="00304736" w:rsidRPr="000557E0" w:rsidRDefault="00304736" w:rsidP="00304736">
      <w:pPr>
        <w:spacing w:line="252" w:lineRule="auto"/>
        <w:ind w:firstLine="708"/>
        <w:jc w:val="both"/>
        <w:rPr>
          <w:rFonts w:eastAsia="Calibri"/>
          <w:bCs/>
        </w:rPr>
      </w:pPr>
      <w:r w:rsidRPr="000557E0">
        <w:rPr>
          <w:rFonts w:eastAsia="Calibri"/>
          <w:shd w:val="clear" w:color="auto" w:fill="FFFFFF"/>
        </w:rPr>
        <w:t>В общеобразовательных организациях Архаринского округа обучается 130 детей из семей участников СВО. Услугами групп</w:t>
      </w:r>
      <w:r w:rsidR="009151B8" w:rsidRPr="000557E0">
        <w:rPr>
          <w:rFonts w:eastAsia="Calibri"/>
          <w:shd w:val="clear" w:color="auto" w:fill="FFFFFF"/>
        </w:rPr>
        <w:t>ы</w:t>
      </w:r>
      <w:r w:rsidRPr="000557E0">
        <w:rPr>
          <w:rFonts w:eastAsia="Calibri"/>
          <w:shd w:val="clear" w:color="auto" w:fill="FFFFFF"/>
        </w:rPr>
        <w:t xml:space="preserve"> продленного </w:t>
      </w:r>
      <w:r w:rsidR="009151B8" w:rsidRPr="000557E0">
        <w:rPr>
          <w:rFonts w:eastAsia="Calibri"/>
          <w:shd w:val="clear" w:color="auto" w:fill="FFFFFF"/>
        </w:rPr>
        <w:t xml:space="preserve">дня </w:t>
      </w:r>
      <w:r w:rsidRPr="000557E0">
        <w:rPr>
          <w:rFonts w:eastAsia="Calibri"/>
          <w:shd w:val="clear" w:color="auto" w:fill="FFFFFF"/>
        </w:rPr>
        <w:t>в образовательных организациях поселка воспользовалось 17 детей участников СВО. 64 ребенка посещают детские сады, родители получают 100</w:t>
      </w:r>
      <w:r w:rsidR="009151B8" w:rsidRPr="000557E0">
        <w:rPr>
          <w:rFonts w:eastAsia="Calibri"/>
          <w:shd w:val="clear" w:color="auto" w:fill="FFFFFF"/>
        </w:rPr>
        <w:t>-процентную</w:t>
      </w:r>
      <w:r w:rsidRPr="000557E0">
        <w:rPr>
          <w:rFonts w:eastAsia="Calibri"/>
          <w:shd w:val="clear" w:color="auto" w:fill="FFFFFF"/>
        </w:rPr>
        <w:t xml:space="preserve"> компенсацию оплаты, все школьники получают бесплатное горячее питание.</w:t>
      </w:r>
    </w:p>
    <w:p w:rsidR="00304736" w:rsidRPr="000557E0" w:rsidRDefault="00304736" w:rsidP="00304736">
      <w:pPr>
        <w:ind w:firstLine="708"/>
        <w:jc w:val="both"/>
        <w:rPr>
          <w:rFonts w:eastAsia="Calibri"/>
        </w:rPr>
      </w:pPr>
      <w:r w:rsidRPr="000557E0">
        <w:rPr>
          <w:rFonts w:eastAsia="Calibri"/>
          <w:bCs/>
        </w:rPr>
        <w:t xml:space="preserve">Организована работа по занятости и оздоровлению детей в период летних каникул. </w:t>
      </w:r>
      <w:proofErr w:type="gramStart"/>
      <w:r w:rsidRPr="000557E0">
        <w:rPr>
          <w:rFonts w:eastAsia="Calibri"/>
          <w:bCs/>
        </w:rPr>
        <w:t>В загородных лагерях отдохнул</w:t>
      </w:r>
      <w:r w:rsidR="009151B8" w:rsidRPr="000557E0">
        <w:rPr>
          <w:rFonts w:eastAsia="Calibri"/>
          <w:bCs/>
        </w:rPr>
        <w:t>о</w:t>
      </w:r>
      <w:r w:rsidRPr="000557E0">
        <w:rPr>
          <w:rFonts w:eastAsia="Calibri"/>
          <w:bCs/>
        </w:rPr>
        <w:t xml:space="preserve"> 55 детей (в том числе трое детей участников СВО), в пришкольных – 13</w:t>
      </w:r>
      <w:r w:rsidR="009151B8" w:rsidRPr="000557E0">
        <w:rPr>
          <w:rFonts w:eastAsia="Calibri"/>
          <w:bCs/>
        </w:rPr>
        <w:t>,</w:t>
      </w:r>
      <w:r w:rsidRPr="000557E0">
        <w:rPr>
          <w:rFonts w:eastAsia="Calibri"/>
          <w:bCs/>
        </w:rPr>
        <w:t xml:space="preserve"> все они получили</w:t>
      </w:r>
      <w:r w:rsidRPr="000557E0">
        <w:rPr>
          <w:rFonts w:eastAsia="Calibri"/>
        </w:rPr>
        <w:t xml:space="preserve"> социальную поддержку в виде частичной оплаты стоимости путевки. </w:t>
      </w:r>
      <w:proofErr w:type="gramEnd"/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 xml:space="preserve">В рамках летней оздоровительной кампании дети задействованы и в </w:t>
      </w:r>
      <w:proofErr w:type="spellStart"/>
      <w:r w:rsidRPr="000557E0">
        <w:t>малозатратных</w:t>
      </w:r>
      <w:proofErr w:type="spellEnd"/>
      <w:r w:rsidRPr="000557E0">
        <w:t xml:space="preserve"> формах организации отдыха: мастер-классы, культурно-массовые мероприятия при ДК и библиотеках, акции, волонтёрская деятельность. 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t>В Домах культуры в июле организованы 13 летних площадок с общим охватом 367 человек.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r w:rsidRPr="000557E0">
        <w:rPr>
          <w:rFonts w:eastAsia="Calibri"/>
        </w:rPr>
        <w:lastRenderedPageBreak/>
        <w:t>Семьи участников СВО вовлечены в спортивные и культурные мероприятия, в семейные проекты</w:t>
      </w:r>
      <w:r w:rsidRPr="000557E0">
        <w:t xml:space="preserve">. </w:t>
      </w:r>
    </w:p>
    <w:p w:rsidR="00304736" w:rsidRPr="000557E0" w:rsidRDefault="00304736" w:rsidP="00304736">
      <w:pPr>
        <w:shd w:val="clear" w:color="auto" w:fill="FFFFFF"/>
        <w:ind w:firstLine="709"/>
        <w:jc w:val="both"/>
        <w:rPr>
          <w:rFonts w:eastAsia="Calibri"/>
          <w:lang w:eastAsia="zh-CN"/>
        </w:rPr>
      </w:pPr>
      <w:r w:rsidRPr="000557E0">
        <w:t>В рамках поддержки участников СВО проведены 2 благотворительных муниципальных концерта, выручено более 40 тыс</w:t>
      </w:r>
      <w:r w:rsidR="009151B8" w:rsidRPr="000557E0">
        <w:t>.</w:t>
      </w:r>
      <w:r w:rsidRPr="000557E0">
        <w:t xml:space="preserve"> рублей. 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 xml:space="preserve">Сотрудниками администрации округа, ее муниципальных учреждений, образовательных организаций, учреждений культуры, депутатами округа в 2022-2025 годах продолжается сбор денежных средств, на которые приобретаются и передаются бойцам технические средства и другая гуманитарная помощь. </w:t>
      </w:r>
    </w:p>
    <w:p w:rsidR="00304736" w:rsidRPr="000557E0" w:rsidRDefault="00304736" w:rsidP="00304736">
      <w:pPr>
        <w:ind w:firstLine="709"/>
        <w:jc w:val="both"/>
        <w:rPr>
          <w:rFonts w:eastAsia="Calibri"/>
        </w:rPr>
      </w:pPr>
      <w:r w:rsidRPr="000557E0">
        <w:rPr>
          <w:rFonts w:eastAsia="Calibri"/>
        </w:rPr>
        <w:t>В округе сформированы добровольческие группы, которые на постоянной основе направляют в зону СВО гуманитарные грузы.</w:t>
      </w:r>
    </w:p>
    <w:p w:rsidR="00304736" w:rsidRPr="000557E0" w:rsidRDefault="00304736" w:rsidP="00304736">
      <w:pPr>
        <w:ind w:firstLine="680"/>
        <w:jc w:val="both"/>
        <w:rPr>
          <w:rFonts w:eastAsia="Calibri"/>
        </w:rPr>
      </w:pPr>
      <w:r w:rsidRPr="000557E0">
        <w:rPr>
          <w:rFonts w:eastAsia="Calibri"/>
        </w:rPr>
        <w:t>В память о погибших земляках, в целях патриотического воспитания детей и всех жителей округа проводятся различные мероприятия, акции, уроки мужества.</w:t>
      </w:r>
    </w:p>
    <w:p w:rsidR="00304736" w:rsidRPr="000557E0" w:rsidRDefault="00304736" w:rsidP="00304736">
      <w:pPr>
        <w:ind w:firstLine="567"/>
        <w:jc w:val="both"/>
        <w:rPr>
          <w:rFonts w:eastAsia="Calibri"/>
          <w:bCs/>
          <w:shd w:val="clear" w:color="auto" w:fill="FFFFFF"/>
        </w:rPr>
      </w:pPr>
      <w:r w:rsidRPr="000557E0">
        <w:rPr>
          <w:rFonts w:eastAsia="Calibri"/>
        </w:rPr>
        <w:t>Работа в данном направлении продолжается. Со всеми семьями участников СВО поддерживается связь, никто не остаётся без внимания.</w:t>
      </w:r>
    </w:p>
    <w:p w:rsidR="00304736" w:rsidRPr="000557E0" w:rsidRDefault="00304736" w:rsidP="00304736">
      <w:pPr>
        <w:shd w:val="clear" w:color="auto" w:fill="FFFFFF"/>
        <w:ind w:firstLine="709"/>
        <w:jc w:val="both"/>
      </w:pPr>
      <w:proofErr w:type="gramStart"/>
      <w:r w:rsidRPr="000557E0">
        <w:t>Пользуясь</w:t>
      </w:r>
      <w:proofErr w:type="gramEnd"/>
      <w:r w:rsidRPr="000557E0">
        <w:t xml:space="preserve"> случаем, хочу поблагодарить всех за оказанную поддержку нашим жителям-участникам СВО и членам их семей.</w:t>
      </w:r>
    </w:p>
    <w:p w:rsidR="00304736" w:rsidRPr="000557E0" w:rsidRDefault="00304736" w:rsidP="00304736">
      <w:pPr>
        <w:jc w:val="both"/>
        <w:rPr>
          <w:shd w:val="clear" w:color="auto" w:fill="FFFFFF"/>
          <w:lang w:eastAsia="zh-CN"/>
        </w:rPr>
      </w:pPr>
    </w:p>
    <w:p w:rsidR="00304736" w:rsidRPr="000557E0" w:rsidRDefault="00304736" w:rsidP="00304736">
      <w:pPr>
        <w:ind w:firstLine="709"/>
        <w:jc w:val="both"/>
      </w:pPr>
      <w:r w:rsidRPr="000557E0">
        <w:rPr>
          <w:b/>
          <w:i/>
        </w:rPr>
        <w:t xml:space="preserve">Кроме решения вопросов местного значения, администрацией округа в 2025 году осуществлялась деятельность по исполнению переданных государственных полномочий. </w:t>
      </w:r>
      <w:r w:rsidRPr="000557E0">
        <w:t>Комиссией по делам несовершеннолетних и защите их прав при администрации округа проведено 18 заседаний. На заседаниях комиссии рассмотрено 100 административных дела, из них 26 – в отношении несовершеннолетних и 74 дела – в отношении родителей, которые ненадлежащим образом исполняют обязанности по содержанию и воспитанию своих детей.</w:t>
      </w:r>
    </w:p>
    <w:p w:rsidR="00304736" w:rsidRPr="000557E0" w:rsidRDefault="00304736" w:rsidP="00304736">
      <w:pPr>
        <w:ind w:firstLine="709"/>
        <w:jc w:val="both"/>
      </w:pPr>
      <w:r w:rsidRPr="000557E0">
        <w:t>С участием представителей КДН и ЗП проведено 99 выездных межведомственных рейдов с целью выявления семей, находящихся в социально опасном положении, и своевременного оказания им помощи.</w:t>
      </w:r>
    </w:p>
    <w:p w:rsidR="00304736" w:rsidRPr="000557E0" w:rsidRDefault="00304736" w:rsidP="00304736">
      <w:pPr>
        <w:ind w:firstLine="709"/>
        <w:jc w:val="both"/>
        <w:rPr>
          <w:shd w:val="clear" w:color="auto" w:fill="FFFF00"/>
        </w:rPr>
      </w:pP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rPr>
          <w:b/>
          <w:i/>
        </w:rPr>
        <w:t xml:space="preserve">Выявление, учет и устройство детей-сирот и детей, оставшихся без попечения родителей, являются основными задачами органов опеки и попечительства. </w:t>
      </w:r>
      <w:r w:rsidRPr="000557E0">
        <w:t>В органах опеки и попечительства Архаринского муниципального округа на сегодняшний день состоит 47 семей, это на 11 семей меньше прошлого года (29 опекунских (36) и 18 – приемных(22)), в них – 76 детей (на 20 меньше, чем в 2024 году): 35 – опекунские семьи, 41 – приемные.</w:t>
      </w: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t>Всего в 2025 году выявлен 1 ребенок из числа детей, оставшихся без попечения родителей (передан под опеку). В 2024 году выявлено 9 детей-сирот и детей, оставшихся без попечения родителей.</w:t>
      </w:r>
    </w:p>
    <w:p w:rsidR="00304736" w:rsidRPr="000557E0" w:rsidRDefault="00304736" w:rsidP="00304736">
      <w:pPr>
        <w:autoSpaceDE w:val="0"/>
        <w:ind w:firstLine="709"/>
        <w:jc w:val="both"/>
      </w:pPr>
      <w:r w:rsidRPr="000557E0">
        <w:t>Обеспечению жилыми помещениями специализированного жилищного фонда по договорам найма подлежат 91 человек из числа детей-сирот. За счёт средств областного бюджета двое получили жилье на территории округа и четверо воспользовались областным сертификатом на приобретение жилья в г. Благовещенск и Благовещенском округе. В текущем году уже 2 квартиры приобрели, в апреле месяце квартиры будут переданы детям-сиротам.</w:t>
      </w:r>
    </w:p>
    <w:p w:rsidR="00304736" w:rsidRPr="000557E0" w:rsidRDefault="00304736" w:rsidP="00304736">
      <w:pPr>
        <w:autoSpaceDE w:val="0"/>
        <w:ind w:firstLine="709"/>
        <w:jc w:val="both"/>
        <w:rPr>
          <w:shd w:val="clear" w:color="auto" w:fill="FFFF00"/>
          <w:lang w:eastAsia="zh-CN"/>
        </w:rPr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i/>
        </w:rPr>
        <w:t>Опека и попечительство в отношении совершеннолетних лиц, при</w:t>
      </w:r>
      <w:r w:rsidR="00E857A0" w:rsidRPr="000557E0">
        <w:rPr>
          <w:b/>
          <w:i/>
        </w:rPr>
        <w:t>знанных недееспособными по суду</w:t>
      </w:r>
      <w:r w:rsidR="00475D81">
        <w:rPr>
          <w:b/>
          <w:i/>
        </w:rPr>
        <w:t xml:space="preserve">. </w:t>
      </w:r>
      <w:r w:rsidRPr="000557E0">
        <w:t>В 2025 году в рамках осуществления надзора за деятельностью опекунов и попечителей, оказания содействия опекунам и попечителям, а также осуществления проверки условий жизни подопечных, соблюдения опекунами и попечителями прав и законных интересов подопечных проведено: 58 проверок условий жизни совершеннолетних недееспособных граждан;</w:t>
      </w:r>
    </w:p>
    <w:p w:rsidR="00304736" w:rsidRPr="000557E0" w:rsidRDefault="00304736" w:rsidP="00304736">
      <w:pPr>
        <w:ind w:firstLine="720"/>
        <w:jc w:val="both"/>
      </w:pPr>
      <w:r w:rsidRPr="000557E0">
        <w:t>- по обращению граждан было проведено более 68 консультаций по вопросам, входящим в компетенцию, и проведена разъяснительная работа по проблемным вопросам;</w:t>
      </w:r>
    </w:p>
    <w:p w:rsidR="00304736" w:rsidRPr="000557E0" w:rsidRDefault="00304736" w:rsidP="00304736">
      <w:pPr>
        <w:tabs>
          <w:tab w:val="left" w:pos="709"/>
        </w:tabs>
        <w:ind w:firstLine="720"/>
        <w:jc w:val="both"/>
      </w:pPr>
      <w:r w:rsidRPr="000557E0">
        <w:t xml:space="preserve">- по 8 уголовным делам осуществлялось представительство и участие в следственных и судебных мероприятиях, с целью защиты интересов совершеннолетних, совершивших общественно-опасное деяние в состоянии невменяемости по своему психическому состоянию и нуждающихся в применении принудительных мер медицинского характера; </w:t>
      </w:r>
    </w:p>
    <w:p w:rsidR="00304736" w:rsidRPr="000557E0" w:rsidRDefault="00304736" w:rsidP="00304736">
      <w:pPr>
        <w:ind w:firstLine="720"/>
        <w:jc w:val="both"/>
      </w:pPr>
      <w:r w:rsidRPr="000557E0">
        <w:t>- оказана помощь двум опекунам, законным представителям в сборе документов на получение подопечными в дальнейшем социальных услуг в психоневрологическом интернате, двое были поставлены на очередь. </w:t>
      </w:r>
    </w:p>
    <w:p w:rsidR="00304736" w:rsidRPr="000557E0" w:rsidRDefault="00304736" w:rsidP="00304736">
      <w:pPr>
        <w:tabs>
          <w:tab w:val="left" w:pos="709"/>
        </w:tabs>
        <w:ind w:firstLine="720"/>
        <w:jc w:val="both"/>
      </w:pPr>
      <w:r w:rsidRPr="000557E0">
        <w:t>- один совершеннолетний, признанны</w:t>
      </w:r>
      <w:r w:rsidR="00E857A0" w:rsidRPr="000557E0">
        <w:t>й</w:t>
      </w:r>
      <w:r w:rsidRPr="000557E0">
        <w:t xml:space="preserve"> в судебном порядке недееспособным, двум гражданам назначены опекуны (одно находятся на стадии судебного рассмотрения, судебное решение не вынесено);</w:t>
      </w:r>
    </w:p>
    <w:p w:rsidR="00304736" w:rsidRPr="000557E0" w:rsidRDefault="00304736" w:rsidP="00304736">
      <w:pPr>
        <w:ind w:firstLine="720"/>
        <w:jc w:val="both"/>
      </w:pPr>
      <w:r w:rsidRPr="000557E0">
        <w:lastRenderedPageBreak/>
        <w:t>- выявлено и поставлено на учет с последующим назначением опеки двое граждан.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 xml:space="preserve">Администрация округа продолжила исполнять государственные полномочия по деятельности административной комиссии. </w:t>
      </w:r>
      <w:proofErr w:type="gramStart"/>
      <w:r w:rsidRPr="000557E0">
        <w:t>За 2025 год комиссией проведено 12 заседаний, по результатам рассмотренных дел об административных правонарушени</w:t>
      </w:r>
      <w:r w:rsidR="00E857A0" w:rsidRPr="000557E0">
        <w:t>ях</w:t>
      </w:r>
      <w:r w:rsidRPr="000557E0">
        <w:t xml:space="preserve"> вынесено 59 постановлени</w:t>
      </w:r>
      <w:r w:rsidR="00E857A0" w:rsidRPr="000557E0">
        <w:t>й</w:t>
      </w:r>
      <w:r w:rsidRPr="000557E0">
        <w:t xml:space="preserve"> о назначении административного наказания в виде штрафа на общую сумму 82 тыс.</w:t>
      </w:r>
      <w:r w:rsidR="00E857A0" w:rsidRPr="000557E0">
        <w:t xml:space="preserve"> </w:t>
      </w:r>
      <w:r w:rsidRPr="000557E0">
        <w:t>руб</w:t>
      </w:r>
      <w:r w:rsidR="00E857A0" w:rsidRPr="000557E0">
        <w:t>лей</w:t>
      </w:r>
      <w:r w:rsidRPr="000557E0">
        <w:t>, что в 2,7 раза ниже уровня прошлого года (225,1 тыс. рублей в 2024 году), по 25 постановлениям административной комиссии оплачено штрафов на сумму 42 тыс.</w:t>
      </w:r>
      <w:r w:rsidR="00E857A0" w:rsidRPr="000557E0">
        <w:t xml:space="preserve"> </w:t>
      </w:r>
      <w:r w:rsidRPr="000557E0">
        <w:t>руб</w:t>
      </w:r>
      <w:r w:rsidR="00E857A0" w:rsidRPr="000557E0">
        <w:t xml:space="preserve">лей </w:t>
      </w:r>
      <w:r w:rsidRPr="000557E0">
        <w:t>(меньше, чем в 2024</w:t>
      </w:r>
      <w:proofErr w:type="gramEnd"/>
      <w:r w:rsidRPr="000557E0">
        <w:t xml:space="preserve"> году в 3 раза). Еще 12 постановлений направлено в суд. За 2025 год членами административной комиссии проведено 124 </w:t>
      </w:r>
      <w:proofErr w:type="gramStart"/>
      <w:r w:rsidRPr="000557E0">
        <w:t>рейдовых</w:t>
      </w:r>
      <w:proofErr w:type="gramEnd"/>
      <w:r w:rsidRPr="000557E0">
        <w:t xml:space="preserve"> мероприятия.</w:t>
      </w:r>
    </w:p>
    <w:p w:rsidR="00304736" w:rsidRPr="000557E0" w:rsidRDefault="00304736" w:rsidP="00304736">
      <w:pPr>
        <w:ind w:firstLine="709"/>
        <w:jc w:val="both"/>
      </w:pPr>
    </w:p>
    <w:p w:rsidR="00304736" w:rsidRPr="000557E0" w:rsidRDefault="00304736" w:rsidP="00475D81">
      <w:pPr>
        <w:ind w:firstLine="709"/>
        <w:jc w:val="both"/>
      </w:pPr>
      <w:r w:rsidRPr="000557E0">
        <w:rPr>
          <w:b/>
          <w:bCs/>
          <w:i/>
          <w:iCs/>
          <w:shd w:val="clear" w:color="auto" w:fill="FFFFFF"/>
        </w:rPr>
        <w:t>Обращения граждан</w:t>
      </w:r>
      <w:r w:rsidR="00475D81">
        <w:rPr>
          <w:b/>
          <w:bCs/>
          <w:i/>
          <w:iCs/>
          <w:shd w:val="clear" w:color="auto" w:fill="FFFFFF"/>
        </w:rPr>
        <w:t xml:space="preserve">. </w:t>
      </w:r>
      <w:r w:rsidRPr="000557E0">
        <w:t xml:space="preserve">Взаимодействие с жителями округа осуществляется по двум направлениям: через традиционные формы и на цифровых площадках. Постоянная обратная связь с населением позволяет учитывать мнение граждан при принятии решений.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t xml:space="preserve">Всего в 2025 году в </w:t>
      </w:r>
      <w:r w:rsidRPr="000557E0">
        <w:rPr>
          <w:shd w:val="clear" w:color="auto" w:fill="FFFFFF"/>
        </w:rPr>
        <w:t>администрацию округа поступило 61 обращение</w:t>
      </w:r>
      <w:r w:rsidRPr="000557E0">
        <w:t xml:space="preserve"> </w:t>
      </w:r>
      <w:r w:rsidRPr="000557E0">
        <w:rPr>
          <w:shd w:val="clear" w:color="auto" w:fill="FFFFFF"/>
        </w:rPr>
        <w:t>от граждан и организаций, в том числе 18 непосредственно от заявителей в адрес главы округа (12 вопросов – социальная сфера; 3 вопроса – ЖКХ; 2 вопроса – дорожная деятельность; 1 вопрос – безопасность дорожного движения).</w:t>
      </w:r>
    </w:p>
    <w:p w:rsidR="00304736" w:rsidRPr="000557E0" w:rsidRDefault="00304736" w:rsidP="00304736">
      <w:pPr>
        <w:widowControl w:val="0"/>
        <w:autoSpaceDE w:val="0"/>
        <w:ind w:firstLine="708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Уменьшилось количество запросов информации по обращениям граждан из аппарата Губернатора Амурской области – 18 запросов и количество обращени</w:t>
      </w:r>
      <w:r w:rsidR="00E857A0" w:rsidRPr="000557E0">
        <w:rPr>
          <w:shd w:val="clear" w:color="auto" w:fill="FFFFFF"/>
        </w:rPr>
        <w:t>й</w:t>
      </w:r>
      <w:r w:rsidRPr="000557E0">
        <w:rPr>
          <w:shd w:val="clear" w:color="auto" w:fill="FFFFFF"/>
        </w:rPr>
        <w:t xml:space="preserve"> в адрес Президента Российской Федерации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15 запросов.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proofErr w:type="gramStart"/>
      <w:r w:rsidRPr="000557E0">
        <w:rPr>
          <w:shd w:val="clear" w:color="auto" w:fill="FFFFFF"/>
        </w:rPr>
        <w:t>В общем количестве вопросов, содержащихся в поступивших обращениях: 57,4% (35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социальная сфера, 23% (14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>) составляют вопросы, касающиеся жилищно-коммунальной сферы, 13,1% (8 шт</w:t>
      </w:r>
      <w:r w:rsidR="00E857A0" w:rsidRPr="000557E0">
        <w:rPr>
          <w:shd w:val="clear" w:color="auto" w:fill="FFFFFF"/>
        </w:rPr>
        <w:t>ук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>–</w:t>
      </w:r>
      <w:r w:rsidRPr="000557E0">
        <w:rPr>
          <w:shd w:val="clear" w:color="auto" w:fill="FFFFFF"/>
        </w:rPr>
        <w:t xml:space="preserve"> оборона, безопасность, законность, 6,5% (4 шт</w:t>
      </w:r>
      <w:r w:rsidR="00E857A0" w:rsidRPr="000557E0">
        <w:rPr>
          <w:shd w:val="clear" w:color="auto" w:fill="FFFFFF"/>
        </w:rPr>
        <w:t>уки</w:t>
      </w:r>
      <w:r w:rsidRPr="000557E0">
        <w:rPr>
          <w:shd w:val="clear" w:color="auto" w:fill="FFFFFF"/>
        </w:rPr>
        <w:t xml:space="preserve">) </w:t>
      </w:r>
      <w:r w:rsidR="00E857A0" w:rsidRPr="000557E0">
        <w:rPr>
          <w:shd w:val="clear" w:color="auto" w:fill="FFFFFF"/>
        </w:rPr>
        <w:t xml:space="preserve">– </w:t>
      </w:r>
      <w:r w:rsidRPr="000557E0">
        <w:rPr>
          <w:shd w:val="clear" w:color="auto" w:fill="FFFFFF"/>
        </w:rPr>
        <w:t xml:space="preserve">вопросы, касающиеся дорожной деятельности. </w:t>
      </w:r>
      <w:proofErr w:type="gramEnd"/>
    </w:p>
    <w:p w:rsidR="00304736" w:rsidRPr="000557E0" w:rsidRDefault="00304736" w:rsidP="00304736">
      <w:pPr>
        <w:ind w:firstLine="709"/>
        <w:jc w:val="both"/>
      </w:pPr>
      <w:r w:rsidRPr="000557E0">
        <w:t>Аналитика обращений позволяет нам не только выявлять задачи в работе, но и принимать стратегические решения.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t>Современные электронные сервисы становятся для граждан всё удобнее.</w:t>
      </w:r>
      <w:r w:rsidRPr="000557E0">
        <w:rPr>
          <w:shd w:val="clear" w:color="auto" w:fill="FFFFFF"/>
        </w:rPr>
        <w:t xml:space="preserve"> </w:t>
      </w:r>
      <w:r w:rsidRPr="000557E0">
        <w:t>В декабре 2025 года посредством социальной сети «</w:t>
      </w:r>
      <w:proofErr w:type="spellStart"/>
      <w:r w:rsidRPr="000557E0">
        <w:t>ВКонтакте</w:t>
      </w:r>
      <w:proofErr w:type="spellEnd"/>
      <w:r w:rsidRPr="000557E0">
        <w:t xml:space="preserve">» проведен прямой эфир с жителями Архаринского округа. На него поступило 50 вопросов, общий свод ответов размещен на официальном сайте администрации.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>На страницах официального сайта Архаринского муниципального округа в разделе «Обращения граждан» функционирует интернет-приёмная («Открытый регион»). В 2025 году в «Открытый регион» обратились 6 граждан с вопросами по следующим сферам: 4 вопроса – предложения образовательных программ; 1 вопрос – благоустройство мест захоронения; 1 вопрос – согласование размещения вывески.</w:t>
      </w:r>
    </w:p>
    <w:p w:rsidR="00304736" w:rsidRPr="000557E0" w:rsidRDefault="00304736" w:rsidP="00304736">
      <w:pPr>
        <w:ind w:firstLine="708"/>
        <w:jc w:val="both"/>
      </w:pPr>
      <w:r w:rsidRPr="000557E0">
        <w:rPr>
          <w:shd w:val="clear" w:color="auto" w:fill="FFFFFF"/>
        </w:rPr>
        <w:t>Кроме того официальный сайт администрации используется для эффективной реализации информационной политики в округе. Ежедневные н</w:t>
      </w:r>
      <w:r w:rsidRPr="000557E0">
        <w:t>овости о событиях, и</w:t>
      </w:r>
      <w:r w:rsidR="00160AB2" w:rsidRPr="000557E0">
        <w:t xml:space="preserve">нициативы граждан, фото и </w:t>
      </w:r>
      <w:proofErr w:type="spellStart"/>
      <w:r w:rsidR="00160AB2" w:rsidRPr="000557E0">
        <w:t>видео</w:t>
      </w:r>
      <w:r w:rsidRPr="000557E0">
        <w:t>галереи</w:t>
      </w:r>
      <w:proofErr w:type="spellEnd"/>
      <w:r w:rsidRPr="000557E0">
        <w:t xml:space="preserve"> событий, актуальная информация о совместных принятых решениях, а также разъяснения по ним доводится до жителей путем размещения на официальных страницах администрации округа и структурных подразделений в </w:t>
      </w:r>
      <w:proofErr w:type="spellStart"/>
      <w:r w:rsidRPr="000557E0">
        <w:t>госпабликах</w:t>
      </w:r>
      <w:proofErr w:type="spellEnd"/>
      <w:r w:rsidRPr="000557E0">
        <w:t xml:space="preserve"> в социальных сетях: </w:t>
      </w:r>
    </w:p>
    <w:p w:rsidR="00304736" w:rsidRPr="000557E0" w:rsidRDefault="00304736" w:rsidP="00304736">
      <w:pPr>
        <w:ind w:firstLine="708"/>
        <w:jc w:val="both"/>
      </w:pPr>
      <w:r w:rsidRPr="000557E0">
        <w:t xml:space="preserve">- </w:t>
      </w:r>
      <w:proofErr w:type="spellStart"/>
      <w:r w:rsidRPr="000557E0">
        <w:t>Вконтакте</w:t>
      </w:r>
      <w:proofErr w:type="spellEnd"/>
      <w:r w:rsidRPr="000557E0">
        <w:t xml:space="preserve"> (843 подписчика), </w:t>
      </w:r>
      <w:hyperlink r:id="rId10" w:history="1">
        <w:r w:rsidRPr="000557E0">
          <w:rPr>
            <w:rStyle w:val="a5"/>
            <w:color w:val="auto"/>
          </w:rPr>
          <w:t>https://vk.com/arkharinskiy28region</w:t>
        </w:r>
      </w:hyperlink>
      <w:r w:rsidRPr="000557E0">
        <w:t>;</w:t>
      </w:r>
    </w:p>
    <w:p w:rsidR="00304736" w:rsidRPr="000557E0" w:rsidRDefault="00304736" w:rsidP="00304736">
      <w:pPr>
        <w:ind w:firstLine="708"/>
        <w:jc w:val="both"/>
      </w:pPr>
      <w:r w:rsidRPr="000557E0">
        <w:t>- Одноклассники (1</w:t>
      </w:r>
      <w:r w:rsidR="00160AB2" w:rsidRPr="000557E0">
        <w:t xml:space="preserve"> </w:t>
      </w:r>
      <w:r w:rsidRPr="000557E0">
        <w:t xml:space="preserve">527 подписчиков) </w:t>
      </w:r>
      <w:hyperlink r:id="rId11" w:history="1">
        <w:r w:rsidRPr="000557E0">
          <w:rPr>
            <w:rStyle w:val="a5"/>
            <w:color w:val="auto"/>
          </w:rPr>
          <w:t>https://ok.ru/group59823872016474</w:t>
        </w:r>
      </w:hyperlink>
      <w:r w:rsidRPr="000557E0">
        <w:t>.</w:t>
      </w:r>
    </w:p>
    <w:p w:rsidR="00304736" w:rsidRPr="000557E0" w:rsidRDefault="00304736" w:rsidP="00304736">
      <w:pPr>
        <w:ind w:firstLine="708"/>
        <w:jc w:val="both"/>
        <w:rPr>
          <w:u w:val="single"/>
        </w:rPr>
      </w:pPr>
      <w:r w:rsidRPr="000557E0">
        <w:t xml:space="preserve">- МАХ (349 подписчиков) </w:t>
      </w:r>
      <w:hyperlink r:id="rId12" w:history="1">
        <w:r w:rsidRPr="000557E0">
          <w:rPr>
            <w:rStyle w:val="a5"/>
            <w:color w:val="auto"/>
          </w:rPr>
          <w:t>https://max.ru/id2813011309_gos</w:t>
        </w:r>
      </w:hyperlink>
      <w:r w:rsidRPr="000557E0">
        <w:t xml:space="preserve"> 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При всех возможностях цифровых сервисов, личное общение с жителями округа для меня остаётся базовым принципом в работе. В 2025 году </w:t>
      </w:r>
      <w:r w:rsidRPr="000557E0">
        <w:rPr>
          <w:shd w:val="clear" w:color="auto" w:fill="FFFFFF"/>
        </w:rPr>
        <w:t>на личный прием обратились 34 жителя округа.</w:t>
      </w:r>
      <w:r w:rsidRPr="000557E0">
        <w:t xml:space="preserve"> Обратившиеся были заинтересованы в решении вопросов социальной сферы (21), предоставления жилья (9),  ЖКХ (4).</w:t>
      </w:r>
    </w:p>
    <w:p w:rsidR="00304736" w:rsidRPr="000557E0" w:rsidRDefault="00304736" w:rsidP="00304736">
      <w:pPr>
        <w:ind w:firstLine="709"/>
        <w:jc w:val="both"/>
      </w:pPr>
      <w:r w:rsidRPr="000557E0">
        <w:t xml:space="preserve"> Все вопросы рассмотрены своевременно, проведены консультации, приняты соответствующие решения, заявителям направлены объективные ответы.  </w:t>
      </w:r>
    </w:p>
    <w:p w:rsidR="00304736" w:rsidRPr="000557E0" w:rsidRDefault="00304736" w:rsidP="00304736">
      <w:pPr>
        <w:ind w:firstLine="708"/>
        <w:jc w:val="both"/>
        <w:rPr>
          <w:lang w:eastAsia="zh-CN"/>
        </w:rPr>
      </w:pPr>
      <w:r w:rsidRPr="000557E0">
        <w:rPr>
          <w:shd w:val="clear" w:color="auto" w:fill="FFFFFF"/>
        </w:rPr>
        <w:t xml:space="preserve"> </w:t>
      </w:r>
      <w:r w:rsidRPr="000557E0">
        <w:t>В предыдущем году во всех крупных населенных пунктах округа проведены традиционные встречи с населением, по их итогам составлен перечень поручений. На сегодняшний день большинство поручений исполнено.</w:t>
      </w:r>
    </w:p>
    <w:p w:rsidR="00304736" w:rsidRPr="000557E0" w:rsidRDefault="00304736" w:rsidP="00304736">
      <w:pPr>
        <w:jc w:val="both"/>
      </w:pPr>
    </w:p>
    <w:p w:rsidR="00304736" w:rsidRPr="000557E0" w:rsidRDefault="00304736" w:rsidP="00475D81">
      <w:pPr>
        <w:ind w:firstLine="709"/>
        <w:jc w:val="both"/>
        <w:rPr>
          <w:rFonts w:eastAsiaTheme="minorHAnsi"/>
          <w:lang w:eastAsia="en-US"/>
        </w:rPr>
      </w:pPr>
      <w:r w:rsidRPr="000557E0">
        <w:rPr>
          <w:rFonts w:eastAsiaTheme="minorHAnsi"/>
          <w:b/>
          <w:i/>
          <w:iCs/>
          <w:lang w:eastAsia="en-US"/>
        </w:rPr>
        <w:t>Исполнение решений Совета народных депутатов</w:t>
      </w:r>
      <w:r w:rsidR="00475D81">
        <w:rPr>
          <w:rFonts w:eastAsiaTheme="minorHAnsi"/>
          <w:b/>
          <w:i/>
          <w:iCs/>
          <w:lang w:eastAsia="en-US"/>
        </w:rPr>
        <w:t xml:space="preserve">. </w:t>
      </w:r>
      <w:r w:rsidRPr="000557E0">
        <w:rPr>
          <w:rFonts w:eastAsiaTheme="minorHAnsi"/>
          <w:lang w:eastAsia="en-US"/>
        </w:rPr>
        <w:t>В рамках отчетного периода администрация округа успешно исполнила 34 поручения Совета народных депутатов Архаринского муниципального округа. Большинство поручений было принято решениями Совета в период с 2022 по 2024 годы и требовало продолжительной работы.</w:t>
      </w:r>
    </w:p>
    <w:p w:rsidR="00304736" w:rsidRPr="000557E0" w:rsidRDefault="00304736" w:rsidP="00304736">
      <w:pPr>
        <w:ind w:firstLine="708"/>
        <w:jc w:val="both"/>
        <w:rPr>
          <w:rFonts w:eastAsiaTheme="minorHAnsi"/>
          <w:b/>
          <w:lang w:eastAsia="en-US"/>
        </w:rPr>
      </w:pPr>
      <w:r w:rsidRPr="000557E0">
        <w:rPr>
          <w:rFonts w:eastAsiaTheme="minorHAnsi"/>
          <w:lang w:eastAsia="en-US"/>
        </w:rPr>
        <w:lastRenderedPageBreak/>
        <w:t>На данный момент не исполненными остались 7 поручений, среди них: вопросы безопасности дорожного движения, регулирование деятельности в области обращения с ТКО, благоустройство парковочных мест, вопросы реализации программного комплекса «Безопасный город», требующие долгосрочного исполнения и постоянного контроля.</w:t>
      </w:r>
    </w:p>
    <w:p w:rsidR="00304736" w:rsidRPr="000557E0" w:rsidRDefault="00304736" w:rsidP="00304736">
      <w:pPr>
        <w:ind w:firstLine="709"/>
        <w:jc w:val="both"/>
        <w:rPr>
          <w:i/>
          <w:shd w:val="clear" w:color="auto" w:fill="FFFFFF"/>
          <w:lang w:eastAsia="zh-CN"/>
        </w:rPr>
      </w:pPr>
    </w:p>
    <w:p w:rsidR="00304736" w:rsidRPr="000557E0" w:rsidRDefault="00304736" w:rsidP="00304736">
      <w:pPr>
        <w:ind w:firstLine="709"/>
        <w:jc w:val="both"/>
        <w:rPr>
          <w:i/>
          <w:shd w:val="clear" w:color="auto" w:fill="FFFFFF"/>
        </w:rPr>
      </w:pPr>
      <w:r w:rsidRPr="000557E0">
        <w:rPr>
          <w:i/>
          <w:shd w:val="clear" w:color="auto" w:fill="FFFFFF"/>
        </w:rPr>
        <w:t>Муниципальные акты.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shd w:val="clear" w:color="auto" w:fill="FFFFFF"/>
        </w:rPr>
        <w:t xml:space="preserve">Разработка и принятие муниципальных актов является важной неотъемлемой частью деятельности администрации округа. За 2025 год принято 996 постановлений и 747 распоряжений главы Архаринского муниципального округа. </w:t>
      </w: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</w:p>
    <w:p w:rsidR="00304736" w:rsidRPr="000557E0" w:rsidRDefault="00304736" w:rsidP="00304736">
      <w:pPr>
        <w:ind w:firstLine="709"/>
        <w:jc w:val="both"/>
        <w:rPr>
          <w:shd w:val="clear" w:color="auto" w:fill="FFFFFF"/>
        </w:rPr>
      </w:pPr>
      <w:r w:rsidRPr="000557E0">
        <w:rPr>
          <w:rFonts w:ascii="Tahoma" w:hAnsi="Tahoma" w:cs="Tahoma"/>
        </w:rPr>
        <w:t> </w:t>
      </w:r>
      <w:r w:rsidRPr="000557E0">
        <w:rPr>
          <w:i/>
          <w:shd w:val="clear" w:color="auto" w:fill="FFFFFF"/>
        </w:rPr>
        <w:t>Награждение.</w:t>
      </w:r>
      <w:r w:rsidRPr="000557E0">
        <w:rPr>
          <w:shd w:val="clear" w:color="auto" w:fill="FFFFFF"/>
        </w:rPr>
        <w:t xml:space="preserve"> За 2025 год администрацией рассмотрено 73 ходатайства о поощрении жителей наградами главы округа. На основании Положений о наградах в 2025 году Почетными грамотами были награждены 58 человек, Благодарственными письмами – 394 человека, объявлено Благодарностей – 72, выдано дипломов – 7.</w:t>
      </w:r>
    </w:p>
    <w:p w:rsidR="00304736" w:rsidRPr="000557E0" w:rsidRDefault="00304736" w:rsidP="00304736">
      <w:pPr>
        <w:rPr>
          <w:rFonts w:ascii="Tahoma" w:hAnsi="Tahoma" w:cs="Tahoma"/>
        </w:rPr>
      </w:pPr>
    </w:p>
    <w:p w:rsidR="00304736" w:rsidRPr="000557E0" w:rsidRDefault="00304736" w:rsidP="00916ABD">
      <w:pPr>
        <w:ind w:firstLine="708"/>
        <w:jc w:val="both"/>
      </w:pPr>
      <w:r w:rsidRPr="000557E0">
        <w:rPr>
          <w:b/>
          <w:i/>
        </w:rPr>
        <w:t>Задачи для достижения цели</w:t>
      </w:r>
      <w:r w:rsidR="00916ABD">
        <w:rPr>
          <w:b/>
          <w:i/>
        </w:rPr>
        <w:t xml:space="preserve">. </w:t>
      </w:r>
      <w:r w:rsidRPr="000557E0">
        <w:t>Приоритетными задачами развития округа в среднесрочной перспективе станут:</w:t>
      </w:r>
    </w:p>
    <w:p w:rsidR="00304736" w:rsidRPr="000557E0" w:rsidRDefault="00304736" w:rsidP="00304736">
      <w:pPr>
        <w:ind w:firstLine="708"/>
        <w:jc w:val="both"/>
      </w:pPr>
      <w:r w:rsidRPr="000557E0">
        <w:t>1. Реализация Указов Президента Российской Федерации.</w:t>
      </w:r>
    </w:p>
    <w:p w:rsidR="00304736" w:rsidRPr="000557E0" w:rsidRDefault="00304736" w:rsidP="00304736">
      <w:pPr>
        <w:ind w:firstLine="708"/>
        <w:jc w:val="both"/>
      </w:pPr>
      <w:r w:rsidRPr="000557E0">
        <w:t>2. Реализация национальных, федеральных и региональных проектов на территории округа.</w:t>
      </w:r>
    </w:p>
    <w:p w:rsidR="00304736" w:rsidRPr="000557E0" w:rsidRDefault="00304736" w:rsidP="00304736">
      <w:pPr>
        <w:pStyle w:val="ad"/>
        <w:tabs>
          <w:tab w:val="left" w:pos="993"/>
        </w:tabs>
        <w:ind w:left="0" w:firstLine="709"/>
        <w:jc w:val="both"/>
        <w:rPr>
          <w:rFonts w:cs="Times New Roman"/>
        </w:rPr>
      </w:pPr>
      <w:r w:rsidRPr="000557E0">
        <w:rPr>
          <w:rFonts w:cs="Times New Roman"/>
        </w:rPr>
        <w:t>3. Обеспечение исполнения бюджета в полном объеме с учетом рационального и эффективного использования его средств. Обеспечение совместно с главными администраторами поступления доходов консолидированного бюджета и проведение мероприятий по сокращению недоимки (при её возникновении).</w:t>
      </w:r>
    </w:p>
    <w:p w:rsidR="00304736" w:rsidRPr="000557E0" w:rsidRDefault="00304736" w:rsidP="00304736">
      <w:pPr>
        <w:ind w:firstLine="708"/>
        <w:jc w:val="both"/>
      </w:pPr>
      <w:r w:rsidRPr="000557E0">
        <w:t>4. Повышение инвестиционной привлекательности за счет активного использования инвестиционного потенциала и эффективного использования земельных ресурсов. Обеспечение поступлений в бюджет доходов от управления и распоряжения земельными участками и муниципальным имуществом.</w:t>
      </w:r>
    </w:p>
    <w:p w:rsidR="00304736" w:rsidRPr="000557E0" w:rsidRDefault="00304736" w:rsidP="00304736">
      <w:pPr>
        <w:ind w:firstLine="709"/>
        <w:jc w:val="both"/>
      </w:pPr>
      <w:r w:rsidRPr="000557E0">
        <w:rPr>
          <w:bCs/>
        </w:rPr>
        <w:t>5. В</w:t>
      </w:r>
      <w:r w:rsidRPr="000557E0">
        <w:t>ыполнение мероприятий по улучшению жилищных условий населения, приобретение жилья для переселения граждан из аварийного жилищного фонда.</w:t>
      </w:r>
    </w:p>
    <w:p w:rsidR="00304736" w:rsidRPr="000557E0" w:rsidRDefault="00304736" w:rsidP="00304736">
      <w:pPr>
        <w:ind w:firstLine="709"/>
        <w:jc w:val="both"/>
      </w:pPr>
      <w:r w:rsidRPr="000557E0">
        <w:t>6. Выполнение мероприятий по обеспечению жильём молодых семей, детей-сирот, работников системы образования, культуры, здравоохранения приехавших на работу в населенные пункты округа.</w:t>
      </w:r>
    </w:p>
    <w:p w:rsidR="00304736" w:rsidRPr="000557E0" w:rsidRDefault="00304736" w:rsidP="00304736">
      <w:pPr>
        <w:ind w:firstLine="709"/>
        <w:jc w:val="both"/>
      </w:pPr>
      <w:r w:rsidRPr="000557E0">
        <w:t>7. Продолжение реализации мероприятий по приведению в нормативное состояние автомобильных дорог округа и мостовых сооружений, расположенных на них, повышению качества автомобильных дорог в целях обеспечения населения округа транспортной доступностью.</w:t>
      </w:r>
    </w:p>
    <w:p w:rsidR="00304736" w:rsidRPr="000557E0" w:rsidRDefault="00304736" w:rsidP="00304736">
      <w:pPr>
        <w:ind w:firstLine="708"/>
        <w:jc w:val="both"/>
      </w:pPr>
      <w:r w:rsidRPr="000557E0">
        <w:t>8. Развитие конкуренции и делового климата, малого и среднего бизнеса, обеспечение эффективной занятости населения.</w:t>
      </w:r>
    </w:p>
    <w:p w:rsidR="00304736" w:rsidRPr="000557E0" w:rsidRDefault="00304736" w:rsidP="00304736">
      <w:pPr>
        <w:ind w:firstLine="708"/>
        <w:jc w:val="both"/>
      </w:pPr>
      <w:r w:rsidRPr="000557E0">
        <w:t>9. Обеспечение экологического благополучия.</w:t>
      </w:r>
    </w:p>
    <w:p w:rsidR="00304736" w:rsidRPr="000557E0" w:rsidRDefault="00304736" w:rsidP="00304736">
      <w:pPr>
        <w:ind w:firstLine="708"/>
        <w:jc w:val="both"/>
      </w:pPr>
      <w:r w:rsidRPr="000557E0">
        <w:t>10. Совершенствование системы муниципального управления и ее открытости.</w:t>
      </w:r>
    </w:p>
    <w:p w:rsidR="00304736" w:rsidRPr="000557E0" w:rsidRDefault="00304736" w:rsidP="00304736">
      <w:pPr>
        <w:ind w:firstLine="709"/>
        <w:jc w:val="both"/>
      </w:pPr>
      <w:r w:rsidRPr="000557E0">
        <w:t>11. Подготовка и проведение празднования 100-летия Архаринского округа.</w:t>
      </w:r>
    </w:p>
    <w:p w:rsidR="00304736" w:rsidRPr="000557E0" w:rsidRDefault="00304736" w:rsidP="00304736">
      <w:pPr>
        <w:ind w:firstLine="709"/>
        <w:jc w:val="both"/>
      </w:pPr>
      <w:r w:rsidRPr="000557E0">
        <w:t>12. Проведение выборов в Законодательное Собрание Амурской области и в Государственную Думу РФ на высоком организационном уровне.</w:t>
      </w:r>
    </w:p>
    <w:p w:rsidR="00304736" w:rsidRPr="000557E0" w:rsidRDefault="00304736" w:rsidP="0030473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04736" w:rsidRPr="000557E0" w:rsidRDefault="00304736" w:rsidP="00304736">
      <w:pPr>
        <w:pStyle w:val="HTML"/>
        <w:ind w:firstLine="709"/>
        <w:jc w:val="both"/>
        <w:rPr>
          <w:sz w:val="24"/>
          <w:szCs w:val="24"/>
        </w:rPr>
      </w:pPr>
      <w:r w:rsidRPr="000557E0">
        <w:rPr>
          <w:rFonts w:ascii="Times New Roman" w:hAnsi="Times New Roman" w:cs="Times New Roman"/>
          <w:sz w:val="24"/>
          <w:szCs w:val="24"/>
        </w:rPr>
        <w:t>И других, не менее важных, мероприятий, направленных на развитие округа.</w:t>
      </w: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  <w:r w:rsidRPr="000557E0">
        <w:t>В завершение своего доклада хочу выразить благодарность начальникам управлений, отделов, секторов и специалистам администрации, депутатскому корпусу, руководителям предприятий и организаций за плодотворное сотрудничество и совместное решение задач, способствующих развитию округа. И, конечно, благодарю всех жителей за поддержку, активную жизненную позицию, участие в жизни округа, за советы и рекомендации, помогающие улучшить работу всех структур, а значит, и комфортность проживания в целом.</w:t>
      </w: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</w:p>
    <w:p w:rsidR="00304736" w:rsidRPr="000557E0" w:rsidRDefault="00304736" w:rsidP="00304736">
      <w:pPr>
        <w:tabs>
          <w:tab w:val="left" w:pos="708"/>
        </w:tabs>
        <w:ind w:firstLine="709"/>
        <w:jc w:val="both"/>
      </w:pPr>
    </w:p>
    <w:p w:rsidR="00304736" w:rsidRPr="000557E0" w:rsidRDefault="00160AB2" w:rsidP="00304736">
      <w:pPr>
        <w:tabs>
          <w:tab w:val="left" w:pos="708"/>
        </w:tabs>
        <w:ind w:firstLine="1"/>
        <w:jc w:val="both"/>
      </w:pPr>
      <w:r w:rsidRPr="000557E0">
        <w:tab/>
      </w:r>
      <w:r w:rsidR="00304736" w:rsidRPr="000557E0">
        <w:t>Благодарю за внимание!</w:t>
      </w:r>
    </w:p>
    <w:p w:rsidR="00EF06EB" w:rsidRDefault="00EF06EB">
      <w:pPr>
        <w:spacing w:after="200" w:line="276" w:lineRule="auto"/>
      </w:pPr>
    </w:p>
    <w:p w:rsidR="00DB0444" w:rsidRDefault="00DB0444">
      <w:pPr>
        <w:spacing w:after="200" w:line="276" w:lineRule="auto"/>
      </w:pPr>
    </w:p>
    <w:p w:rsidR="00A36C57" w:rsidRPr="000557E0" w:rsidRDefault="00A36C57" w:rsidP="00D3430C">
      <w:pPr>
        <w:ind w:firstLine="709"/>
        <w:jc w:val="both"/>
      </w:pPr>
    </w:p>
    <w:p w:rsidR="007C79E8" w:rsidRPr="00E437E8" w:rsidRDefault="00916ABD" w:rsidP="00D14247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7C79E8" w:rsidRPr="00E437E8">
        <w:rPr>
          <w:b/>
        </w:rPr>
        <w:lastRenderedPageBreak/>
        <w:t>ПЕРЕЧЕНЬ</w:t>
      </w:r>
    </w:p>
    <w:p w:rsidR="007C79E8" w:rsidRDefault="007C79E8" w:rsidP="007C79E8">
      <w:pPr>
        <w:shd w:val="clear" w:color="auto" w:fill="FFFFFF"/>
        <w:autoSpaceDE w:val="0"/>
        <w:autoSpaceDN w:val="0"/>
        <w:adjustRightInd w:val="0"/>
        <w:jc w:val="center"/>
      </w:pPr>
      <w:r w:rsidRPr="00E437E8">
        <w:t>ключевых показателей эффективности деятельности главы администрации Архаринского муниципального округа и инвестиционного уполномоченного Архаринского муниципального округа</w:t>
      </w:r>
    </w:p>
    <w:p w:rsidR="007C79E8" w:rsidRPr="00E437E8" w:rsidRDefault="007C79E8" w:rsidP="007C79E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58"/>
        <w:gridCol w:w="2830"/>
        <w:gridCol w:w="2017"/>
        <w:gridCol w:w="5243"/>
      </w:tblGrid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t xml:space="preserve"> </w:t>
            </w:r>
            <w:r w:rsidRPr="00E437E8">
              <w:rPr>
                <w:color w:val="000000"/>
              </w:rPr>
              <w:t xml:space="preserve">№ </w:t>
            </w:r>
            <w:proofErr w:type="gramStart"/>
            <w:r w:rsidRPr="00E437E8">
              <w:rPr>
                <w:color w:val="000000"/>
              </w:rPr>
              <w:t>п</w:t>
            </w:r>
            <w:proofErr w:type="gramEnd"/>
            <w:r w:rsidRPr="00E437E8">
              <w:rPr>
                <w:color w:val="000000"/>
              </w:rPr>
              <w:t>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Наименование показателей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7E8">
              <w:rPr>
                <w:color w:val="000000"/>
              </w:rPr>
              <w:t>Инициатор –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>наименование проекта</w:t>
            </w:r>
          </w:p>
        </w:tc>
      </w:tr>
      <w:tr w:rsidR="007C79E8" w:rsidRPr="00E437E8" w:rsidTr="007C79E8">
        <w:trPr>
          <w:trHeight w:val="23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Количество инвестиционных проектов, реализованных на территории муниципального образования в течени</w:t>
            </w:r>
            <w:proofErr w:type="gramStart"/>
            <w:r w:rsidRPr="00E437E8">
              <w:rPr>
                <w:color w:val="000000"/>
              </w:rPr>
              <w:t>и</w:t>
            </w:r>
            <w:proofErr w:type="gramEnd"/>
            <w:r w:rsidRPr="00E437E8">
              <w:rPr>
                <w:color w:val="000000"/>
              </w:rPr>
              <w:t xml:space="preserve"> трех лет, предшествующих текущему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2023 (3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(продолжает 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зерносушильного комплекса)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подработка, хранения зерна -</w:t>
            </w:r>
            <w:r>
              <w:rPr>
                <w:color w:val="000000"/>
              </w:rPr>
              <w:t xml:space="preserve"> </w:t>
            </w:r>
            <w:r w:rsidRPr="00E437E8">
              <w:rPr>
                <w:color w:val="000000"/>
              </w:rPr>
              <w:t xml:space="preserve">2 тыс.) 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ИП ГКФХ Гончаров А.П. (строительство зернохранилища)</w:t>
            </w:r>
          </w:p>
        </w:tc>
      </w:tr>
      <w:tr w:rsidR="007C79E8" w:rsidRPr="00E437E8" w:rsidTr="007C79E8">
        <w:trPr>
          <w:trHeight w:val="24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2024 (3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 xml:space="preserve">1. </w:t>
            </w:r>
            <w:proofErr w:type="gramStart"/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(модернизация зерносушильного комплекса (строительство площадки)</w:t>
            </w:r>
            <w:proofErr w:type="gramEnd"/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 xml:space="preserve">2. </w:t>
            </w:r>
            <w:proofErr w:type="gramStart"/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(модернизация зерносклада (строительство площадки)</w:t>
            </w:r>
            <w:proofErr w:type="gramEnd"/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3. 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троительство жилого дома)</w:t>
            </w:r>
          </w:p>
        </w:tc>
      </w:tr>
      <w:tr w:rsidR="007C79E8" w:rsidRPr="00E437E8" w:rsidTr="007C79E8">
        <w:trPr>
          <w:trHeight w:val="58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2025 (4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 xml:space="preserve"> 1. </w:t>
            </w:r>
            <w:proofErr w:type="gramStart"/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(модернизация зерносушильного комплекса (строительство площадки)</w:t>
            </w:r>
            <w:proofErr w:type="gramEnd"/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 xml:space="preserve">2. </w:t>
            </w:r>
            <w:proofErr w:type="gramStart"/>
            <w:r w:rsidRPr="00E437E8">
              <w:rPr>
                <w:color w:val="000000"/>
              </w:rPr>
              <w:t>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(модернизация зерносклада (строительство площадки)</w:t>
            </w:r>
            <w:proofErr w:type="gramEnd"/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3. ООО «</w:t>
            </w:r>
            <w:proofErr w:type="spellStart"/>
            <w:r w:rsidRPr="00E437E8">
              <w:rPr>
                <w:color w:val="000000"/>
              </w:rPr>
              <w:t>Амурагрокомплекс</w:t>
            </w:r>
            <w:proofErr w:type="spellEnd"/>
            <w:r w:rsidRPr="00E437E8">
              <w:rPr>
                <w:color w:val="000000"/>
              </w:rPr>
              <w:t>»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троительство жилого дома)</w:t>
            </w:r>
          </w:p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4. ИП ГКФХ Бурлаков Н.Н. (</w:t>
            </w:r>
            <w:r>
              <w:rPr>
                <w:color w:val="000000"/>
              </w:rPr>
              <w:t>с</w:t>
            </w:r>
            <w:r w:rsidRPr="00E437E8">
              <w:rPr>
                <w:color w:val="000000"/>
              </w:rPr>
              <w:t>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ангарного типа)</w:t>
            </w:r>
          </w:p>
        </w:tc>
      </w:tr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Количество инвестиционных проектов, реализуемых на территории муниципального образования в текущем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2026 (1 проект)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1. ИП ГКФХ Бурлаков Н.Н. (Строительств</w:t>
            </w:r>
            <w:r>
              <w:rPr>
                <w:color w:val="000000"/>
              </w:rPr>
              <w:t>о</w:t>
            </w:r>
            <w:r w:rsidRPr="00E437E8">
              <w:rPr>
                <w:color w:val="000000"/>
              </w:rPr>
              <w:t xml:space="preserve"> зерносклада ангарного типа)</w:t>
            </w:r>
          </w:p>
        </w:tc>
      </w:tr>
      <w:tr w:rsidR="007C79E8" w:rsidRPr="00E437E8" w:rsidTr="007C79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рублей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E8" w:rsidRPr="00E437E8" w:rsidRDefault="007C79E8" w:rsidP="000557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7E8">
              <w:rPr>
                <w:color w:val="000000"/>
              </w:rPr>
              <w:t>28</w:t>
            </w:r>
            <w:r>
              <w:rPr>
                <w:color w:val="000000"/>
              </w:rPr>
              <w:t>,2 тыс. рублей</w:t>
            </w:r>
          </w:p>
        </w:tc>
      </w:tr>
    </w:tbl>
    <w:p w:rsidR="008232A3" w:rsidRPr="007C79E8" w:rsidRDefault="008232A3" w:rsidP="007C79E8">
      <w:pPr>
        <w:suppressAutoHyphens/>
        <w:ind w:firstLine="709"/>
        <w:jc w:val="both"/>
        <w:rPr>
          <w:sz w:val="20"/>
          <w:szCs w:val="20"/>
        </w:rPr>
      </w:pPr>
    </w:p>
    <w:sectPr w:rsidR="008232A3" w:rsidRPr="007C79E8" w:rsidSect="00BE3C24">
      <w:pgSz w:w="11906" w:h="16838"/>
      <w:pgMar w:top="340" w:right="340" w:bottom="340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CA" w:rsidRDefault="00C55CCA">
      <w:r>
        <w:separator/>
      </w:r>
    </w:p>
  </w:endnote>
  <w:endnote w:type="continuationSeparator" w:id="0">
    <w:p w:rsidR="00C55CCA" w:rsidRDefault="00C5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font1349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CA" w:rsidRDefault="00C55CCA">
      <w:r>
        <w:separator/>
      </w:r>
    </w:p>
  </w:footnote>
  <w:footnote w:type="continuationSeparator" w:id="0">
    <w:p w:rsidR="00C55CCA" w:rsidRDefault="00C5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47D3"/>
    <w:multiLevelType w:val="hybridMultilevel"/>
    <w:tmpl w:val="DCF2DD02"/>
    <w:lvl w:ilvl="0" w:tplc="8880F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07"/>
    <w:rsid w:val="000465AF"/>
    <w:rsid w:val="000557E0"/>
    <w:rsid w:val="00063CBA"/>
    <w:rsid w:val="00073B65"/>
    <w:rsid w:val="00092996"/>
    <w:rsid w:val="00095882"/>
    <w:rsid w:val="00095D96"/>
    <w:rsid w:val="00137496"/>
    <w:rsid w:val="00160AB2"/>
    <w:rsid w:val="001C4976"/>
    <w:rsid w:val="00204E64"/>
    <w:rsid w:val="00285A23"/>
    <w:rsid w:val="002964F4"/>
    <w:rsid w:val="002A1187"/>
    <w:rsid w:val="002D5FFD"/>
    <w:rsid w:val="002E5096"/>
    <w:rsid w:val="00304736"/>
    <w:rsid w:val="00335734"/>
    <w:rsid w:val="0034762A"/>
    <w:rsid w:val="00360439"/>
    <w:rsid w:val="003650F1"/>
    <w:rsid w:val="003A0283"/>
    <w:rsid w:val="003A3907"/>
    <w:rsid w:val="003C3A52"/>
    <w:rsid w:val="003E7856"/>
    <w:rsid w:val="00417E58"/>
    <w:rsid w:val="0043618C"/>
    <w:rsid w:val="00461AC0"/>
    <w:rsid w:val="00475D81"/>
    <w:rsid w:val="004E61B2"/>
    <w:rsid w:val="005039F2"/>
    <w:rsid w:val="00510A88"/>
    <w:rsid w:val="0051491F"/>
    <w:rsid w:val="0053192F"/>
    <w:rsid w:val="00544449"/>
    <w:rsid w:val="005641AD"/>
    <w:rsid w:val="005C27D3"/>
    <w:rsid w:val="005D7362"/>
    <w:rsid w:val="005F7B1E"/>
    <w:rsid w:val="00623932"/>
    <w:rsid w:val="00651A6B"/>
    <w:rsid w:val="006B5432"/>
    <w:rsid w:val="0071538A"/>
    <w:rsid w:val="0072319D"/>
    <w:rsid w:val="0074284A"/>
    <w:rsid w:val="007C3184"/>
    <w:rsid w:val="007C79E8"/>
    <w:rsid w:val="007D776B"/>
    <w:rsid w:val="007F2746"/>
    <w:rsid w:val="00806260"/>
    <w:rsid w:val="008232A3"/>
    <w:rsid w:val="008762C3"/>
    <w:rsid w:val="00880703"/>
    <w:rsid w:val="008B000A"/>
    <w:rsid w:val="008C3A5D"/>
    <w:rsid w:val="008D5861"/>
    <w:rsid w:val="009151B8"/>
    <w:rsid w:val="00916ABD"/>
    <w:rsid w:val="00943159"/>
    <w:rsid w:val="00965678"/>
    <w:rsid w:val="00965D57"/>
    <w:rsid w:val="0097384E"/>
    <w:rsid w:val="00980A03"/>
    <w:rsid w:val="009D67A3"/>
    <w:rsid w:val="009E5AC1"/>
    <w:rsid w:val="009F3165"/>
    <w:rsid w:val="00A3109E"/>
    <w:rsid w:val="00A36C57"/>
    <w:rsid w:val="00A37C64"/>
    <w:rsid w:val="00A54F9A"/>
    <w:rsid w:val="00A63BC1"/>
    <w:rsid w:val="00A71108"/>
    <w:rsid w:val="00A748A3"/>
    <w:rsid w:val="00AC4216"/>
    <w:rsid w:val="00B03C88"/>
    <w:rsid w:val="00B21505"/>
    <w:rsid w:val="00B4127F"/>
    <w:rsid w:val="00BA578C"/>
    <w:rsid w:val="00BA7915"/>
    <w:rsid w:val="00BA7BB9"/>
    <w:rsid w:val="00BB443B"/>
    <w:rsid w:val="00BB7F01"/>
    <w:rsid w:val="00BC3B87"/>
    <w:rsid w:val="00BE3C24"/>
    <w:rsid w:val="00BF5EF1"/>
    <w:rsid w:val="00C46F9F"/>
    <w:rsid w:val="00C55CCA"/>
    <w:rsid w:val="00C57688"/>
    <w:rsid w:val="00C70FBC"/>
    <w:rsid w:val="00C86796"/>
    <w:rsid w:val="00D00A16"/>
    <w:rsid w:val="00D14247"/>
    <w:rsid w:val="00D205B5"/>
    <w:rsid w:val="00D227E4"/>
    <w:rsid w:val="00D3430C"/>
    <w:rsid w:val="00D405C6"/>
    <w:rsid w:val="00D4183D"/>
    <w:rsid w:val="00D73143"/>
    <w:rsid w:val="00DA70C9"/>
    <w:rsid w:val="00DB0444"/>
    <w:rsid w:val="00DB3CED"/>
    <w:rsid w:val="00DB5EC7"/>
    <w:rsid w:val="00DD0A71"/>
    <w:rsid w:val="00DD430D"/>
    <w:rsid w:val="00DD7316"/>
    <w:rsid w:val="00DF7542"/>
    <w:rsid w:val="00E27981"/>
    <w:rsid w:val="00E42E83"/>
    <w:rsid w:val="00E464B4"/>
    <w:rsid w:val="00E52868"/>
    <w:rsid w:val="00E556A1"/>
    <w:rsid w:val="00E6232E"/>
    <w:rsid w:val="00E6778C"/>
    <w:rsid w:val="00E857A0"/>
    <w:rsid w:val="00EC358E"/>
    <w:rsid w:val="00EF06EB"/>
    <w:rsid w:val="00EF07E4"/>
    <w:rsid w:val="00EF5315"/>
    <w:rsid w:val="00F25F87"/>
    <w:rsid w:val="00F3294B"/>
    <w:rsid w:val="00F661F8"/>
    <w:rsid w:val="00F7626A"/>
    <w:rsid w:val="00FA20FE"/>
    <w:rsid w:val="00FB190D"/>
    <w:rsid w:val="00FB5F9A"/>
    <w:rsid w:val="00FD1E4F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343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34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3430C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0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0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0C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430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343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D3430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D3430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3430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D3430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D3430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3">
    <w:name w:val="Normal (Web)"/>
    <w:aliases w:val="Обычный (Web)1,Обычный (Web),Обычный (Web) Знак,Обычный (веб) Знак2 Знак,Обычный (веб) Знак Знак1 Знак,Обычный (веб) Знак1 Знак Знак Знак2,Обычный (веб) Знак Знак Знак Знак Знак2,Обычный (веб) Знак1 Знак Знак Знак Знак Знак"/>
    <w:basedOn w:val="a"/>
    <w:link w:val="a4"/>
    <w:uiPriority w:val="99"/>
    <w:qFormat/>
    <w:rsid w:val="00D3430C"/>
    <w:pPr>
      <w:spacing w:before="100" w:beforeAutospacing="1" w:after="100" w:afterAutospacing="1"/>
    </w:pPr>
    <w:rPr>
      <w:rFonts w:ascii="Calibri" w:hAnsi="Calibri"/>
      <w:lang w:val="x-none" w:eastAsia="x-none"/>
    </w:rPr>
  </w:style>
  <w:style w:type="character" w:styleId="a5">
    <w:name w:val="Hyperlink"/>
    <w:uiPriority w:val="99"/>
    <w:rsid w:val="00D3430C"/>
    <w:rPr>
      <w:color w:val="0000FF"/>
      <w:u w:val="single"/>
    </w:rPr>
  </w:style>
  <w:style w:type="character" w:styleId="a6">
    <w:name w:val="Strong"/>
    <w:uiPriority w:val="22"/>
    <w:qFormat/>
    <w:rsid w:val="00D3430C"/>
    <w:rPr>
      <w:b/>
      <w:bCs/>
    </w:rPr>
  </w:style>
  <w:style w:type="paragraph" w:styleId="a7">
    <w:name w:val="Body Text"/>
    <w:basedOn w:val="a"/>
    <w:link w:val="a8"/>
    <w:uiPriority w:val="99"/>
    <w:rsid w:val="00D3430C"/>
    <w:pPr>
      <w:spacing w:after="120"/>
      <w:ind w:left="249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3430C"/>
    <w:rPr>
      <w:rFonts w:ascii="Calibri" w:eastAsia="Calibri" w:hAnsi="Calibri" w:cs="Times New Roman"/>
      <w:lang w:val="x-none"/>
    </w:rPr>
  </w:style>
  <w:style w:type="paragraph" w:styleId="a9">
    <w:name w:val="No Spacing"/>
    <w:aliases w:val="Мой,основа"/>
    <w:basedOn w:val="a"/>
    <w:link w:val="aa"/>
    <w:uiPriority w:val="99"/>
    <w:qFormat/>
    <w:rsid w:val="00D3430C"/>
    <w:rPr>
      <w:rFonts w:ascii="Calibri" w:hAnsi="Calibri"/>
      <w:szCs w:val="32"/>
      <w:lang w:val="x-none" w:eastAsia="x-none"/>
    </w:rPr>
  </w:style>
  <w:style w:type="paragraph" w:customStyle="1" w:styleId="ab">
    <w:name w:val="Знак Знак Знак Знак"/>
    <w:basedOn w:val="a"/>
    <w:rsid w:val="00D3430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1">
    <w:name w:val="1 Знак"/>
    <w:basedOn w:val="a"/>
    <w:rsid w:val="00D34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c">
    <w:name w:val="Знак"/>
    <w:basedOn w:val="a"/>
    <w:rsid w:val="00D3430C"/>
    <w:rPr>
      <w:rFonts w:ascii="Verdana" w:hAnsi="Verdana" w:cs="Verdana"/>
      <w:sz w:val="20"/>
      <w:szCs w:val="20"/>
    </w:rPr>
  </w:style>
  <w:style w:type="paragraph" w:customStyle="1" w:styleId="12">
    <w:name w:val="Без интервала1"/>
    <w:rsid w:val="00D3430C"/>
    <w:rPr>
      <w:rFonts w:ascii="Calibri" w:eastAsia="Times New Roman" w:hAnsi="Calibri" w:cs="Times New Roman"/>
      <w:lang w:val="en-US" w:bidi="en-US"/>
    </w:rPr>
  </w:style>
  <w:style w:type="paragraph" w:styleId="21">
    <w:name w:val="Body Text 2"/>
    <w:basedOn w:val="a"/>
    <w:link w:val="22"/>
    <w:rsid w:val="00D3430C"/>
    <w:pPr>
      <w:spacing w:after="120" w:line="480" w:lineRule="auto"/>
    </w:pPr>
    <w:rPr>
      <w:rFonts w:ascii="Calibri" w:hAnsi="Calibri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D3430C"/>
    <w:pPr>
      <w:ind w:left="720"/>
      <w:contextualSpacing/>
    </w:pPr>
    <w:rPr>
      <w:rFonts w:cs="Calibri"/>
    </w:rPr>
  </w:style>
  <w:style w:type="character" w:customStyle="1" w:styleId="c1">
    <w:name w:val="c1"/>
    <w:basedOn w:val="a0"/>
    <w:rsid w:val="00D3430C"/>
  </w:style>
  <w:style w:type="paragraph" w:customStyle="1" w:styleId="ConsPlusNonformat">
    <w:name w:val="ConsPlusNonformat"/>
    <w:rsid w:val="00D3430C"/>
    <w:pPr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character" w:styleId="ae">
    <w:name w:val="Emphasis"/>
    <w:uiPriority w:val="20"/>
    <w:qFormat/>
    <w:rsid w:val="00D3430C"/>
    <w:rPr>
      <w:rFonts w:ascii="Calibri" w:hAnsi="Calibri"/>
      <w:b/>
      <w:i/>
      <w:iCs/>
    </w:rPr>
  </w:style>
  <w:style w:type="character" w:customStyle="1" w:styleId="apple-converted-space">
    <w:name w:val="apple-converted-space"/>
    <w:basedOn w:val="a0"/>
    <w:rsid w:val="00D3430C"/>
  </w:style>
  <w:style w:type="character" w:customStyle="1" w:styleId="aa">
    <w:name w:val="Без интервала Знак"/>
    <w:aliases w:val="Мой Знак,основа Знак"/>
    <w:link w:val="a9"/>
    <w:uiPriority w:val="1"/>
    <w:locked/>
    <w:rsid w:val="00D3430C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af">
    <w:name w:val="Title"/>
    <w:basedOn w:val="a"/>
    <w:next w:val="a"/>
    <w:link w:val="af0"/>
    <w:qFormat/>
    <w:rsid w:val="00D34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basedOn w:val="a0"/>
    <w:link w:val="af"/>
    <w:rsid w:val="00D3430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1">
    <w:name w:val="header"/>
    <w:basedOn w:val="a"/>
    <w:link w:val="af2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style81">
    <w:name w:val="style81"/>
    <w:rsid w:val="00D3430C"/>
    <w:rPr>
      <w:color w:val="464646"/>
    </w:rPr>
  </w:style>
  <w:style w:type="character" w:customStyle="1" w:styleId="23">
    <w:name w:val="Основной текст (2)"/>
    <w:rsid w:val="00D3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D343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D3430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4">
    <w:name w:val="Quote"/>
    <w:basedOn w:val="a"/>
    <w:next w:val="a"/>
    <w:link w:val="25"/>
    <w:uiPriority w:val="29"/>
    <w:qFormat/>
    <w:rsid w:val="00D3430C"/>
    <w:rPr>
      <w:rFonts w:ascii="Calibri" w:hAnsi="Calibri"/>
      <w:i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D3430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7">
    <w:name w:val="Intense Quote"/>
    <w:basedOn w:val="a"/>
    <w:next w:val="a"/>
    <w:link w:val="af8"/>
    <w:uiPriority w:val="30"/>
    <w:qFormat/>
    <w:rsid w:val="00D3430C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basedOn w:val="a0"/>
    <w:link w:val="af7"/>
    <w:uiPriority w:val="30"/>
    <w:rsid w:val="00D3430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9">
    <w:name w:val="Subtle Emphasis"/>
    <w:uiPriority w:val="19"/>
    <w:qFormat/>
    <w:rsid w:val="00D3430C"/>
    <w:rPr>
      <w:i/>
      <w:color w:val="5A5A5A"/>
    </w:rPr>
  </w:style>
  <w:style w:type="character" w:styleId="afa">
    <w:name w:val="Intense Emphasis"/>
    <w:uiPriority w:val="21"/>
    <w:qFormat/>
    <w:rsid w:val="00D3430C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30C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30C"/>
    <w:rPr>
      <w:b/>
      <w:sz w:val="24"/>
      <w:u w:val="single"/>
    </w:rPr>
  </w:style>
  <w:style w:type="character" w:styleId="afd">
    <w:name w:val="Book Title"/>
    <w:uiPriority w:val="33"/>
    <w:qFormat/>
    <w:rsid w:val="00D3430C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D3430C"/>
    <w:pPr>
      <w:outlineLvl w:val="9"/>
    </w:pPr>
  </w:style>
  <w:style w:type="paragraph" w:styleId="31">
    <w:name w:val="Body Text Indent 3"/>
    <w:basedOn w:val="a"/>
    <w:link w:val="32"/>
    <w:uiPriority w:val="99"/>
    <w:unhideWhenUsed/>
    <w:rsid w:val="00D343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43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D343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D3430C"/>
    <w:pPr>
      <w:spacing w:after="120"/>
    </w:pPr>
    <w:rPr>
      <w:rFonts w:ascii="Calibri" w:hAnsi="Calibri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3430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3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24kjd">
    <w:name w:val="e24kjd"/>
    <w:basedOn w:val="a0"/>
    <w:rsid w:val="00D3430C"/>
  </w:style>
  <w:style w:type="paragraph" w:customStyle="1" w:styleId="ConsPlusNormal">
    <w:name w:val="ConsPlusNormal"/>
    <w:rsid w:val="00D3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2"/>
    <w:basedOn w:val="a0"/>
    <w:rsid w:val="00D3430C"/>
  </w:style>
  <w:style w:type="character" w:customStyle="1" w:styleId="27">
    <w:name w:val="Основной текст (2)_"/>
    <w:rsid w:val="00D3430C"/>
    <w:rPr>
      <w:sz w:val="26"/>
      <w:szCs w:val="26"/>
      <w:shd w:val="clear" w:color="auto" w:fill="FFFFFF"/>
    </w:rPr>
  </w:style>
  <w:style w:type="character" w:customStyle="1" w:styleId="createdate">
    <w:name w:val="createdate"/>
    <w:basedOn w:val="a0"/>
    <w:rsid w:val="00D3430C"/>
  </w:style>
  <w:style w:type="paragraph" w:customStyle="1" w:styleId="c2">
    <w:name w:val="c2"/>
    <w:basedOn w:val="a"/>
    <w:uiPriority w:val="99"/>
    <w:rsid w:val="00D3430C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1 Знак,Обычный (Web) Знак1,Обычный (Web) Знак Знак,Обычный (веб) Знак2 Знак Знак,Обычный (веб) Знак Знак1 Знак Знак,Обычный (веб) Знак1 Знак Знак Знак2 Знак,Обычный (веб) Знак Знак Знак Знак Знак2 Знак"/>
    <w:link w:val="a3"/>
    <w:uiPriority w:val="99"/>
    <w:locked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8">
    <w:name w:val="Body Text Indent 2"/>
    <w:basedOn w:val="a"/>
    <w:link w:val="29"/>
    <w:rsid w:val="00D3430C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es-el-amount">
    <w:name w:val="es-el-amount"/>
    <w:rsid w:val="00D3430C"/>
  </w:style>
  <w:style w:type="paragraph" w:customStyle="1" w:styleId="03zagolovok2">
    <w:name w:val="03zagolovok2"/>
    <w:basedOn w:val="a"/>
    <w:rsid w:val="00D3430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character" w:customStyle="1" w:styleId="es-el-code-term">
    <w:name w:val="es-el-code-term"/>
    <w:rsid w:val="00D3430C"/>
  </w:style>
  <w:style w:type="paragraph" w:styleId="aff">
    <w:name w:val="Body Text Indent"/>
    <w:basedOn w:val="a"/>
    <w:link w:val="aff0"/>
    <w:rsid w:val="00D3430C"/>
    <w:pPr>
      <w:spacing w:after="120"/>
      <w:ind w:left="283"/>
    </w:pPr>
    <w:rPr>
      <w:rFonts w:ascii="Calibri" w:hAnsi="Calibri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4">
    <w:name w:val="Основной текст1"/>
    <w:rsid w:val="00D343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qFormat/>
    <w:rsid w:val="00D3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43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D3430C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D3430C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">
    <w:name w:val="paragraph"/>
    <w:basedOn w:val="a"/>
    <w:rsid w:val="00D3430C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semiHidden/>
    <w:rsid w:val="00D3430C"/>
    <w:pPr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f2">
    <w:name w:val="Текст выноски Знак"/>
    <w:basedOn w:val="a0"/>
    <w:link w:val="aff1"/>
    <w:semiHidden/>
    <w:rsid w:val="00D343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5">
    <w:name w:val="Абзац списка1"/>
    <w:basedOn w:val="a"/>
    <w:qFormat/>
    <w:rsid w:val="00D343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f3">
    <w:name w:val="Table Grid"/>
    <w:basedOn w:val="a1"/>
    <w:uiPriority w:val="59"/>
    <w:rsid w:val="00D34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-cont">
    <w:name w:val="txt-cont"/>
    <w:basedOn w:val="a"/>
    <w:rsid w:val="00285A23"/>
    <w:pPr>
      <w:spacing w:after="100" w:afterAutospacing="1" w:line="320" w:lineRule="atLeast"/>
      <w:ind w:firstLine="600"/>
      <w:jc w:val="both"/>
    </w:pPr>
    <w:rPr>
      <w:rFonts w:ascii="Verdana" w:hAnsi="Verdana"/>
      <w:color w:val="000066"/>
      <w:sz w:val="20"/>
      <w:szCs w:val="20"/>
    </w:rPr>
  </w:style>
  <w:style w:type="paragraph" w:customStyle="1" w:styleId="js-copy-text">
    <w:name w:val="js-copy-text"/>
    <w:basedOn w:val="a"/>
    <w:uiPriority w:val="99"/>
    <w:qFormat/>
    <w:rsid w:val="00304736"/>
    <w:pPr>
      <w:spacing w:before="100" w:beforeAutospacing="1" w:after="100" w:afterAutospacing="1"/>
    </w:pPr>
  </w:style>
  <w:style w:type="character" w:customStyle="1" w:styleId="HTML1">
    <w:name w:val="Стандартный HTML Знак1"/>
    <w:basedOn w:val="a0"/>
    <w:semiHidden/>
    <w:locked/>
    <w:rsid w:val="0030473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markedcontent">
    <w:name w:val="markedcontent"/>
    <w:rsid w:val="00304736"/>
  </w:style>
  <w:style w:type="table" w:customStyle="1" w:styleId="16">
    <w:name w:val="Сетка таблицы1"/>
    <w:basedOn w:val="a1"/>
    <w:next w:val="aff3"/>
    <w:uiPriority w:val="39"/>
    <w:rsid w:val="007C7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3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343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34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3430C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0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0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0C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3430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343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D3430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D3430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3430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D3430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D3430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3">
    <w:name w:val="Normal (Web)"/>
    <w:aliases w:val="Обычный (Web)1,Обычный (Web),Обычный (Web) Знак,Обычный (веб) Знак2 Знак,Обычный (веб) Знак Знак1 Знак,Обычный (веб) Знак1 Знак Знак Знак2,Обычный (веб) Знак Знак Знак Знак Знак2,Обычный (веб) Знак1 Знак Знак Знак Знак Знак"/>
    <w:basedOn w:val="a"/>
    <w:link w:val="a4"/>
    <w:uiPriority w:val="99"/>
    <w:qFormat/>
    <w:rsid w:val="00D3430C"/>
    <w:pPr>
      <w:spacing w:before="100" w:beforeAutospacing="1" w:after="100" w:afterAutospacing="1"/>
    </w:pPr>
    <w:rPr>
      <w:rFonts w:ascii="Calibri" w:hAnsi="Calibri"/>
      <w:lang w:val="x-none" w:eastAsia="x-none"/>
    </w:rPr>
  </w:style>
  <w:style w:type="character" w:styleId="a5">
    <w:name w:val="Hyperlink"/>
    <w:uiPriority w:val="99"/>
    <w:rsid w:val="00D3430C"/>
    <w:rPr>
      <w:color w:val="0000FF"/>
      <w:u w:val="single"/>
    </w:rPr>
  </w:style>
  <w:style w:type="character" w:styleId="a6">
    <w:name w:val="Strong"/>
    <w:uiPriority w:val="22"/>
    <w:qFormat/>
    <w:rsid w:val="00D3430C"/>
    <w:rPr>
      <w:b/>
      <w:bCs/>
    </w:rPr>
  </w:style>
  <w:style w:type="paragraph" w:styleId="a7">
    <w:name w:val="Body Text"/>
    <w:basedOn w:val="a"/>
    <w:link w:val="a8"/>
    <w:uiPriority w:val="99"/>
    <w:rsid w:val="00D3430C"/>
    <w:pPr>
      <w:spacing w:after="120"/>
      <w:ind w:left="249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3430C"/>
    <w:rPr>
      <w:rFonts w:ascii="Calibri" w:eastAsia="Calibri" w:hAnsi="Calibri" w:cs="Times New Roman"/>
      <w:lang w:val="x-none"/>
    </w:rPr>
  </w:style>
  <w:style w:type="paragraph" w:styleId="a9">
    <w:name w:val="No Spacing"/>
    <w:aliases w:val="Мой,основа"/>
    <w:basedOn w:val="a"/>
    <w:link w:val="aa"/>
    <w:uiPriority w:val="99"/>
    <w:qFormat/>
    <w:rsid w:val="00D3430C"/>
    <w:rPr>
      <w:rFonts w:ascii="Calibri" w:hAnsi="Calibri"/>
      <w:szCs w:val="32"/>
      <w:lang w:val="x-none" w:eastAsia="x-none"/>
    </w:rPr>
  </w:style>
  <w:style w:type="paragraph" w:customStyle="1" w:styleId="ab">
    <w:name w:val="Знак Знак Знак Знак"/>
    <w:basedOn w:val="a"/>
    <w:rsid w:val="00D3430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1">
    <w:name w:val="1 Знак"/>
    <w:basedOn w:val="a"/>
    <w:rsid w:val="00D34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c">
    <w:name w:val="Знак"/>
    <w:basedOn w:val="a"/>
    <w:rsid w:val="00D3430C"/>
    <w:rPr>
      <w:rFonts w:ascii="Verdana" w:hAnsi="Verdana" w:cs="Verdana"/>
      <w:sz w:val="20"/>
      <w:szCs w:val="20"/>
    </w:rPr>
  </w:style>
  <w:style w:type="paragraph" w:customStyle="1" w:styleId="12">
    <w:name w:val="Без интервала1"/>
    <w:rsid w:val="00D3430C"/>
    <w:rPr>
      <w:rFonts w:ascii="Calibri" w:eastAsia="Times New Roman" w:hAnsi="Calibri" w:cs="Times New Roman"/>
      <w:lang w:val="en-US" w:bidi="en-US"/>
    </w:rPr>
  </w:style>
  <w:style w:type="paragraph" w:styleId="21">
    <w:name w:val="Body Text 2"/>
    <w:basedOn w:val="a"/>
    <w:link w:val="22"/>
    <w:rsid w:val="00D3430C"/>
    <w:pPr>
      <w:spacing w:after="120" w:line="480" w:lineRule="auto"/>
    </w:pPr>
    <w:rPr>
      <w:rFonts w:ascii="Calibri" w:hAnsi="Calibri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D3430C"/>
    <w:pPr>
      <w:ind w:left="720"/>
      <w:contextualSpacing/>
    </w:pPr>
    <w:rPr>
      <w:rFonts w:cs="Calibri"/>
    </w:rPr>
  </w:style>
  <w:style w:type="character" w:customStyle="1" w:styleId="c1">
    <w:name w:val="c1"/>
    <w:basedOn w:val="a0"/>
    <w:rsid w:val="00D3430C"/>
  </w:style>
  <w:style w:type="paragraph" w:customStyle="1" w:styleId="ConsPlusNonformat">
    <w:name w:val="ConsPlusNonformat"/>
    <w:rsid w:val="00D3430C"/>
    <w:pPr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character" w:styleId="ae">
    <w:name w:val="Emphasis"/>
    <w:uiPriority w:val="20"/>
    <w:qFormat/>
    <w:rsid w:val="00D3430C"/>
    <w:rPr>
      <w:rFonts w:ascii="Calibri" w:hAnsi="Calibri"/>
      <w:b/>
      <w:i/>
      <w:iCs/>
    </w:rPr>
  </w:style>
  <w:style w:type="character" w:customStyle="1" w:styleId="apple-converted-space">
    <w:name w:val="apple-converted-space"/>
    <w:basedOn w:val="a0"/>
    <w:rsid w:val="00D3430C"/>
  </w:style>
  <w:style w:type="character" w:customStyle="1" w:styleId="aa">
    <w:name w:val="Без интервала Знак"/>
    <w:aliases w:val="Мой Знак,основа Знак"/>
    <w:link w:val="a9"/>
    <w:uiPriority w:val="1"/>
    <w:locked/>
    <w:rsid w:val="00D3430C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af">
    <w:name w:val="Title"/>
    <w:basedOn w:val="a"/>
    <w:next w:val="a"/>
    <w:link w:val="af0"/>
    <w:qFormat/>
    <w:rsid w:val="00D34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basedOn w:val="a0"/>
    <w:link w:val="af"/>
    <w:rsid w:val="00D3430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1">
    <w:name w:val="header"/>
    <w:basedOn w:val="a"/>
    <w:link w:val="af2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rsid w:val="00D3430C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style81">
    <w:name w:val="style81"/>
    <w:rsid w:val="00D3430C"/>
    <w:rPr>
      <w:color w:val="464646"/>
    </w:rPr>
  </w:style>
  <w:style w:type="character" w:customStyle="1" w:styleId="23">
    <w:name w:val="Основной текст (2)"/>
    <w:rsid w:val="00D3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5">
    <w:name w:val="Subtitle"/>
    <w:basedOn w:val="a"/>
    <w:next w:val="a"/>
    <w:link w:val="af6"/>
    <w:uiPriority w:val="11"/>
    <w:qFormat/>
    <w:rsid w:val="00D343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D3430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4">
    <w:name w:val="Quote"/>
    <w:basedOn w:val="a"/>
    <w:next w:val="a"/>
    <w:link w:val="25"/>
    <w:uiPriority w:val="29"/>
    <w:qFormat/>
    <w:rsid w:val="00D3430C"/>
    <w:rPr>
      <w:rFonts w:ascii="Calibri" w:hAnsi="Calibri"/>
      <w:i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D3430C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7">
    <w:name w:val="Intense Quote"/>
    <w:basedOn w:val="a"/>
    <w:next w:val="a"/>
    <w:link w:val="af8"/>
    <w:uiPriority w:val="30"/>
    <w:qFormat/>
    <w:rsid w:val="00D3430C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af8">
    <w:name w:val="Выделенная цитата Знак"/>
    <w:basedOn w:val="a0"/>
    <w:link w:val="af7"/>
    <w:uiPriority w:val="30"/>
    <w:rsid w:val="00D3430C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9">
    <w:name w:val="Subtle Emphasis"/>
    <w:uiPriority w:val="19"/>
    <w:qFormat/>
    <w:rsid w:val="00D3430C"/>
    <w:rPr>
      <w:i/>
      <w:color w:val="5A5A5A"/>
    </w:rPr>
  </w:style>
  <w:style w:type="character" w:styleId="afa">
    <w:name w:val="Intense Emphasis"/>
    <w:uiPriority w:val="21"/>
    <w:qFormat/>
    <w:rsid w:val="00D3430C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30C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30C"/>
    <w:rPr>
      <w:b/>
      <w:sz w:val="24"/>
      <w:u w:val="single"/>
    </w:rPr>
  </w:style>
  <w:style w:type="character" w:styleId="afd">
    <w:name w:val="Book Title"/>
    <w:uiPriority w:val="33"/>
    <w:qFormat/>
    <w:rsid w:val="00D3430C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D3430C"/>
    <w:pPr>
      <w:outlineLvl w:val="9"/>
    </w:pPr>
  </w:style>
  <w:style w:type="paragraph" w:styleId="31">
    <w:name w:val="Body Text Indent 3"/>
    <w:basedOn w:val="a"/>
    <w:link w:val="32"/>
    <w:uiPriority w:val="99"/>
    <w:unhideWhenUsed/>
    <w:rsid w:val="00D343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343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D343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D3430C"/>
    <w:pPr>
      <w:spacing w:after="120"/>
    </w:pPr>
    <w:rPr>
      <w:rFonts w:ascii="Calibri" w:hAnsi="Calibri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3430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D34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24kjd">
    <w:name w:val="e24kjd"/>
    <w:basedOn w:val="a0"/>
    <w:rsid w:val="00D3430C"/>
  </w:style>
  <w:style w:type="paragraph" w:customStyle="1" w:styleId="ConsPlusNormal">
    <w:name w:val="ConsPlusNormal"/>
    <w:rsid w:val="00D34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2"/>
    <w:basedOn w:val="a0"/>
    <w:rsid w:val="00D3430C"/>
  </w:style>
  <w:style w:type="character" w:customStyle="1" w:styleId="27">
    <w:name w:val="Основной текст (2)_"/>
    <w:rsid w:val="00D3430C"/>
    <w:rPr>
      <w:sz w:val="26"/>
      <w:szCs w:val="26"/>
      <w:shd w:val="clear" w:color="auto" w:fill="FFFFFF"/>
    </w:rPr>
  </w:style>
  <w:style w:type="character" w:customStyle="1" w:styleId="createdate">
    <w:name w:val="createdate"/>
    <w:basedOn w:val="a0"/>
    <w:rsid w:val="00D3430C"/>
  </w:style>
  <w:style w:type="paragraph" w:customStyle="1" w:styleId="c2">
    <w:name w:val="c2"/>
    <w:basedOn w:val="a"/>
    <w:uiPriority w:val="99"/>
    <w:rsid w:val="00D3430C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1 Знак,Обычный (Web) Знак1,Обычный (Web) Знак Знак,Обычный (веб) Знак2 Знак Знак,Обычный (веб) Знак Знак1 Знак Знак,Обычный (веб) Знак1 Знак Знак Знак2 Знак,Обычный (веб) Знак Знак Знак Знак Знак2 Знак"/>
    <w:link w:val="a3"/>
    <w:uiPriority w:val="99"/>
    <w:locked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28">
    <w:name w:val="Body Text Indent 2"/>
    <w:basedOn w:val="a"/>
    <w:link w:val="29"/>
    <w:rsid w:val="00D3430C"/>
    <w:pPr>
      <w:spacing w:after="120" w:line="480" w:lineRule="auto"/>
      <w:ind w:left="283"/>
    </w:pPr>
    <w:rPr>
      <w:rFonts w:ascii="Calibri" w:hAnsi="Calibri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es-el-amount">
    <w:name w:val="es-el-amount"/>
    <w:rsid w:val="00D3430C"/>
  </w:style>
  <w:style w:type="paragraph" w:customStyle="1" w:styleId="03zagolovok2">
    <w:name w:val="03zagolovok2"/>
    <w:basedOn w:val="a"/>
    <w:rsid w:val="00D3430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character" w:customStyle="1" w:styleId="es-el-code-term">
    <w:name w:val="es-el-code-term"/>
    <w:rsid w:val="00D3430C"/>
  </w:style>
  <w:style w:type="paragraph" w:styleId="aff">
    <w:name w:val="Body Text Indent"/>
    <w:basedOn w:val="a"/>
    <w:link w:val="aff0"/>
    <w:rsid w:val="00D3430C"/>
    <w:pPr>
      <w:spacing w:after="120"/>
      <w:ind w:left="283"/>
    </w:pPr>
    <w:rPr>
      <w:rFonts w:ascii="Calibri" w:hAnsi="Calibri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D3430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4">
    <w:name w:val="Основной текст1"/>
    <w:rsid w:val="00D343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nhideWhenUsed/>
    <w:qFormat/>
    <w:rsid w:val="00D3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43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D3430C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D3430C"/>
    <w:rPr>
      <w:rFonts w:ascii="Times New Roman" w:hAnsi="Times New Roman" w:cs="Times New Roman"/>
      <w:b/>
      <w:bCs/>
      <w:sz w:val="22"/>
      <w:szCs w:val="22"/>
    </w:rPr>
  </w:style>
  <w:style w:type="paragraph" w:customStyle="1" w:styleId="paragraph">
    <w:name w:val="paragraph"/>
    <w:basedOn w:val="a"/>
    <w:rsid w:val="00D3430C"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semiHidden/>
    <w:rsid w:val="00D3430C"/>
    <w:pPr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f2">
    <w:name w:val="Текст выноски Знак"/>
    <w:basedOn w:val="a0"/>
    <w:link w:val="aff1"/>
    <w:semiHidden/>
    <w:rsid w:val="00D343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5">
    <w:name w:val="Абзац списка1"/>
    <w:basedOn w:val="a"/>
    <w:qFormat/>
    <w:rsid w:val="00D343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ff3">
    <w:name w:val="Table Grid"/>
    <w:basedOn w:val="a1"/>
    <w:uiPriority w:val="59"/>
    <w:rsid w:val="00D34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-cont">
    <w:name w:val="txt-cont"/>
    <w:basedOn w:val="a"/>
    <w:rsid w:val="00285A23"/>
    <w:pPr>
      <w:spacing w:after="100" w:afterAutospacing="1" w:line="320" w:lineRule="atLeast"/>
      <w:ind w:firstLine="600"/>
      <w:jc w:val="both"/>
    </w:pPr>
    <w:rPr>
      <w:rFonts w:ascii="Verdana" w:hAnsi="Verdana"/>
      <w:color w:val="000066"/>
      <w:sz w:val="20"/>
      <w:szCs w:val="20"/>
    </w:rPr>
  </w:style>
  <w:style w:type="paragraph" w:customStyle="1" w:styleId="js-copy-text">
    <w:name w:val="js-copy-text"/>
    <w:basedOn w:val="a"/>
    <w:uiPriority w:val="99"/>
    <w:qFormat/>
    <w:rsid w:val="00304736"/>
    <w:pPr>
      <w:spacing w:before="100" w:beforeAutospacing="1" w:after="100" w:afterAutospacing="1"/>
    </w:pPr>
  </w:style>
  <w:style w:type="character" w:customStyle="1" w:styleId="HTML1">
    <w:name w:val="Стандартный HTML Знак1"/>
    <w:basedOn w:val="a0"/>
    <w:semiHidden/>
    <w:locked/>
    <w:rsid w:val="0030473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markedcontent">
    <w:name w:val="markedcontent"/>
    <w:rsid w:val="00304736"/>
  </w:style>
  <w:style w:type="table" w:customStyle="1" w:styleId="16">
    <w:name w:val="Сетка таблицы1"/>
    <w:basedOn w:val="a1"/>
    <w:next w:val="aff3"/>
    <w:uiPriority w:val="39"/>
    <w:rsid w:val="007C7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0032025-n-33-fz-ob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x.ru/id2813011309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group598238720164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rkharinskiy28re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arhara.amu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25</Pages>
  <Words>14691</Words>
  <Characters>83741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SovNarDep2</dc:creator>
  <cp:keywords/>
  <dc:description/>
  <cp:lastModifiedBy>Варкентин С.В</cp:lastModifiedBy>
  <cp:revision>37</cp:revision>
  <cp:lastPrinted>2026-04-14T07:32:00Z</cp:lastPrinted>
  <dcterms:created xsi:type="dcterms:W3CDTF">2024-06-25T02:30:00Z</dcterms:created>
  <dcterms:modified xsi:type="dcterms:W3CDTF">2026-04-16T23:10:00Z</dcterms:modified>
</cp:coreProperties>
</file>