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DFB" w:rsidRPr="00B8052A" w:rsidRDefault="00DF3DFB" w:rsidP="002B069C">
      <w:pPr>
        <w:spacing w:after="0" w:line="317" w:lineRule="exact"/>
        <w:jc w:val="center"/>
        <w:rPr>
          <w:rFonts w:ascii="Times New Roman" w:eastAsia="Times New Roman" w:hAnsi="Times New Roman"/>
          <w:b/>
          <w:sz w:val="24"/>
          <w:szCs w:val="24"/>
          <w:lang w:eastAsia="ru-RU"/>
        </w:rPr>
      </w:pPr>
      <w:r w:rsidRPr="00B8052A">
        <w:rPr>
          <w:rFonts w:ascii="Times New Roman" w:eastAsia="Times New Roman" w:hAnsi="Times New Roman"/>
          <w:b/>
          <w:sz w:val="24"/>
          <w:szCs w:val="24"/>
          <w:lang w:eastAsia="ru-RU"/>
        </w:rPr>
        <w:t>РОССИЙСКАЯ ФЕДЕРАЦИЯ</w:t>
      </w:r>
    </w:p>
    <w:p w:rsidR="00DF3DFB" w:rsidRPr="00B8052A" w:rsidRDefault="00DF3DFB" w:rsidP="00DF3DFB">
      <w:pPr>
        <w:spacing w:after="0" w:line="240" w:lineRule="auto"/>
        <w:jc w:val="center"/>
        <w:rPr>
          <w:rFonts w:ascii="Times New Roman" w:eastAsia="Times New Roman" w:hAnsi="Times New Roman"/>
          <w:b/>
          <w:sz w:val="28"/>
          <w:szCs w:val="28"/>
          <w:lang w:eastAsia="ru-RU"/>
        </w:rPr>
      </w:pPr>
    </w:p>
    <w:p w:rsidR="00DF3DFB" w:rsidRPr="00B8052A" w:rsidRDefault="00DF3DFB" w:rsidP="00DF3DFB">
      <w:pPr>
        <w:spacing w:after="0" w:line="240" w:lineRule="auto"/>
        <w:jc w:val="center"/>
        <w:rPr>
          <w:rFonts w:ascii="Times New Roman" w:eastAsia="Times New Roman" w:hAnsi="Times New Roman"/>
          <w:b/>
          <w:sz w:val="28"/>
          <w:szCs w:val="28"/>
          <w:lang w:eastAsia="ru-RU"/>
        </w:rPr>
      </w:pPr>
      <w:r w:rsidRPr="00B8052A">
        <w:rPr>
          <w:rFonts w:ascii="Times New Roman" w:eastAsia="Times New Roman" w:hAnsi="Times New Roman"/>
          <w:b/>
          <w:sz w:val="28"/>
          <w:szCs w:val="28"/>
          <w:lang w:eastAsia="ru-RU"/>
        </w:rPr>
        <w:t xml:space="preserve">СОВЕТ НАРОДНЫХ ДЕПУТАТОВ </w:t>
      </w:r>
    </w:p>
    <w:p w:rsidR="00DF3DFB" w:rsidRPr="00B8052A" w:rsidRDefault="00DF3DFB" w:rsidP="00DF3DFB">
      <w:pPr>
        <w:spacing w:after="0" w:line="240" w:lineRule="auto"/>
        <w:jc w:val="center"/>
        <w:rPr>
          <w:rFonts w:ascii="Times New Roman" w:eastAsia="Times New Roman" w:hAnsi="Times New Roman"/>
          <w:b/>
          <w:sz w:val="28"/>
          <w:szCs w:val="28"/>
          <w:lang w:eastAsia="ru-RU"/>
        </w:rPr>
      </w:pPr>
      <w:r w:rsidRPr="00B8052A">
        <w:rPr>
          <w:rFonts w:ascii="Times New Roman" w:eastAsia="Times New Roman" w:hAnsi="Times New Roman"/>
          <w:b/>
          <w:sz w:val="28"/>
          <w:szCs w:val="28"/>
          <w:lang w:eastAsia="ru-RU"/>
        </w:rPr>
        <w:t>АРХАРИНСКОГО МУНИЦИПАЛЬНОГО ОКРУГА</w:t>
      </w:r>
    </w:p>
    <w:p w:rsidR="00DF3DFB" w:rsidRPr="00B8052A" w:rsidRDefault="00DF3DFB" w:rsidP="00DF3DFB">
      <w:pPr>
        <w:keepNext/>
        <w:tabs>
          <w:tab w:val="left" w:pos="3340"/>
        </w:tabs>
        <w:spacing w:after="0" w:line="240" w:lineRule="auto"/>
        <w:jc w:val="center"/>
        <w:outlineLvl w:val="0"/>
        <w:rPr>
          <w:rFonts w:ascii="Times New Roman" w:eastAsia="Times New Roman" w:hAnsi="Times New Roman"/>
          <w:b/>
          <w:sz w:val="28"/>
          <w:szCs w:val="28"/>
          <w:lang w:eastAsia="ru-RU"/>
        </w:rPr>
      </w:pPr>
      <w:r w:rsidRPr="00B8052A">
        <w:rPr>
          <w:rFonts w:ascii="Times New Roman" w:eastAsia="Times New Roman" w:hAnsi="Times New Roman"/>
          <w:b/>
          <w:sz w:val="28"/>
          <w:szCs w:val="28"/>
          <w:lang w:eastAsia="ru-RU"/>
        </w:rPr>
        <w:t>АМУРСКОЙ ОБЛАСТИ</w:t>
      </w:r>
    </w:p>
    <w:p w:rsidR="00DF3DFB" w:rsidRPr="00B8052A" w:rsidRDefault="00DF3DFB" w:rsidP="00DF3DFB">
      <w:pPr>
        <w:tabs>
          <w:tab w:val="left" w:pos="3340"/>
        </w:tabs>
        <w:spacing w:after="0" w:line="240" w:lineRule="auto"/>
        <w:jc w:val="center"/>
        <w:rPr>
          <w:rFonts w:ascii="Times New Roman" w:eastAsia="Times New Roman" w:hAnsi="Times New Roman"/>
          <w:b/>
          <w:sz w:val="28"/>
          <w:szCs w:val="28"/>
          <w:lang w:eastAsia="ru-RU"/>
        </w:rPr>
      </w:pPr>
      <w:r w:rsidRPr="00B8052A">
        <w:rPr>
          <w:rFonts w:ascii="Times New Roman" w:eastAsia="Times New Roman" w:hAnsi="Times New Roman"/>
          <w:b/>
          <w:sz w:val="28"/>
          <w:szCs w:val="28"/>
          <w:lang w:eastAsia="ru-RU"/>
        </w:rPr>
        <w:t>(первый созыв)</w:t>
      </w:r>
    </w:p>
    <w:p w:rsidR="00DF3DFB" w:rsidRPr="00B8052A" w:rsidRDefault="00DF3DFB" w:rsidP="00DF3DFB">
      <w:pPr>
        <w:tabs>
          <w:tab w:val="left" w:pos="3340"/>
        </w:tabs>
        <w:spacing w:after="0" w:line="240" w:lineRule="auto"/>
        <w:jc w:val="center"/>
        <w:rPr>
          <w:rFonts w:ascii="Times New Roman" w:eastAsia="Times New Roman" w:hAnsi="Times New Roman"/>
          <w:sz w:val="24"/>
          <w:szCs w:val="24"/>
          <w:lang w:eastAsia="ru-RU"/>
        </w:rPr>
      </w:pPr>
    </w:p>
    <w:p w:rsidR="00DF3DFB" w:rsidRPr="00B8052A" w:rsidRDefault="00DF3DFB" w:rsidP="00DF3DFB">
      <w:pPr>
        <w:spacing w:after="0" w:line="240" w:lineRule="auto"/>
        <w:jc w:val="center"/>
        <w:outlineLvl w:val="6"/>
        <w:rPr>
          <w:rFonts w:ascii="Times New Roman" w:eastAsia="Times New Roman" w:hAnsi="Times New Roman"/>
          <w:b/>
          <w:sz w:val="32"/>
          <w:szCs w:val="32"/>
          <w:lang w:eastAsia="ru-RU"/>
        </w:rPr>
      </w:pPr>
      <w:proofErr w:type="gramStart"/>
      <w:r w:rsidRPr="00B8052A">
        <w:rPr>
          <w:rFonts w:ascii="Times New Roman" w:eastAsia="Times New Roman" w:hAnsi="Times New Roman"/>
          <w:b/>
          <w:sz w:val="32"/>
          <w:szCs w:val="32"/>
          <w:lang w:eastAsia="ru-RU"/>
        </w:rPr>
        <w:t>Р</w:t>
      </w:r>
      <w:proofErr w:type="gramEnd"/>
      <w:r w:rsidRPr="00B8052A">
        <w:rPr>
          <w:rFonts w:ascii="Times New Roman" w:eastAsia="Times New Roman" w:hAnsi="Times New Roman"/>
          <w:b/>
          <w:sz w:val="32"/>
          <w:szCs w:val="32"/>
          <w:lang w:eastAsia="ru-RU"/>
        </w:rPr>
        <w:t xml:space="preserve"> Е Ш Е Н И Е</w:t>
      </w:r>
    </w:p>
    <w:p w:rsidR="00DF3DFB" w:rsidRPr="00B8052A" w:rsidRDefault="007F2F51" w:rsidP="00DF3DFB">
      <w:pPr>
        <w:spacing w:after="0" w:line="240" w:lineRule="exact"/>
        <w:rPr>
          <w:rFonts w:ascii="Times New Roman" w:eastAsia="Times New Roman" w:hAnsi="Times New Roman"/>
          <w:sz w:val="28"/>
          <w:szCs w:val="28"/>
          <w:lang w:eastAsia="ru-RU"/>
        </w:rPr>
      </w:pPr>
      <w:r>
        <w:rPr>
          <w:rFonts w:ascii="Times New Roman" w:eastAsia="Times New Roman" w:hAnsi="Times New Roman"/>
          <w:sz w:val="28"/>
          <w:szCs w:val="28"/>
          <w:lang w:eastAsia="ru-RU"/>
        </w:rPr>
        <w:t>10</w:t>
      </w:r>
      <w:r w:rsidR="00DF3DFB" w:rsidRPr="00B8052A">
        <w:rPr>
          <w:rFonts w:ascii="Times New Roman" w:eastAsia="Times New Roman" w:hAnsi="Times New Roman"/>
          <w:sz w:val="28"/>
          <w:szCs w:val="28"/>
          <w:lang w:eastAsia="ru-RU"/>
        </w:rPr>
        <w:t>.04.202</w:t>
      </w:r>
      <w:r w:rsidR="00DF3DFB">
        <w:rPr>
          <w:rFonts w:ascii="Times New Roman" w:eastAsia="Times New Roman" w:hAnsi="Times New Roman"/>
          <w:sz w:val="28"/>
          <w:szCs w:val="28"/>
          <w:lang w:eastAsia="ru-RU"/>
        </w:rPr>
        <w:t>6</w:t>
      </w:r>
      <w:r w:rsidR="00DF3DFB" w:rsidRPr="00B8052A">
        <w:rPr>
          <w:rFonts w:ascii="Times New Roman" w:eastAsia="Times New Roman" w:hAnsi="Times New Roman"/>
          <w:sz w:val="28"/>
          <w:szCs w:val="28"/>
          <w:lang w:eastAsia="ru-RU"/>
        </w:rPr>
        <w:t xml:space="preserve">                                                                                             </w:t>
      </w:r>
      <w:r w:rsidR="005538A4">
        <w:rPr>
          <w:rFonts w:ascii="Times New Roman" w:eastAsia="Times New Roman" w:hAnsi="Times New Roman"/>
          <w:sz w:val="28"/>
          <w:szCs w:val="28"/>
          <w:lang w:eastAsia="ru-RU"/>
        </w:rPr>
        <w:t xml:space="preserve">  </w:t>
      </w:r>
      <w:r w:rsidR="00DF3DFB" w:rsidRPr="00B8052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60/650</w:t>
      </w:r>
      <w:r w:rsidR="00DF3DFB" w:rsidRPr="00B8052A">
        <w:rPr>
          <w:rFonts w:ascii="Times New Roman" w:eastAsia="Times New Roman" w:hAnsi="Times New Roman"/>
          <w:sz w:val="28"/>
          <w:szCs w:val="28"/>
          <w:lang w:eastAsia="ru-RU"/>
        </w:rPr>
        <w:t xml:space="preserve"> </w:t>
      </w:r>
    </w:p>
    <w:p w:rsidR="00DF3DFB" w:rsidRPr="00B8052A" w:rsidRDefault="00DF3DFB" w:rsidP="00DF3DFB">
      <w:pPr>
        <w:spacing w:after="0" w:line="240" w:lineRule="exact"/>
        <w:jc w:val="center"/>
        <w:rPr>
          <w:rFonts w:ascii="Times New Roman" w:eastAsia="Times New Roman" w:hAnsi="Times New Roman"/>
          <w:sz w:val="24"/>
          <w:szCs w:val="24"/>
          <w:lang w:eastAsia="ru-RU"/>
        </w:rPr>
      </w:pPr>
      <w:proofErr w:type="spellStart"/>
      <w:r w:rsidRPr="00B8052A">
        <w:rPr>
          <w:rFonts w:ascii="Times New Roman" w:eastAsia="Times New Roman" w:hAnsi="Times New Roman"/>
          <w:sz w:val="24"/>
          <w:szCs w:val="24"/>
          <w:lang w:eastAsia="ru-RU"/>
        </w:rPr>
        <w:t>рп</w:t>
      </w:r>
      <w:proofErr w:type="spellEnd"/>
      <w:r w:rsidRPr="00B8052A">
        <w:rPr>
          <w:rFonts w:ascii="Times New Roman" w:eastAsia="Times New Roman" w:hAnsi="Times New Roman"/>
          <w:sz w:val="24"/>
          <w:szCs w:val="24"/>
          <w:lang w:eastAsia="ru-RU"/>
        </w:rPr>
        <w:t xml:space="preserve"> (</w:t>
      </w:r>
      <w:proofErr w:type="spellStart"/>
      <w:r w:rsidRPr="00B8052A">
        <w:rPr>
          <w:rFonts w:ascii="Times New Roman" w:eastAsia="Times New Roman" w:hAnsi="Times New Roman"/>
          <w:sz w:val="24"/>
          <w:szCs w:val="24"/>
          <w:lang w:eastAsia="ru-RU"/>
        </w:rPr>
        <w:t>пгт</w:t>
      </w:r>
      <w:proofErr w:type="spellEnd"/>
      <w:r w:rsidRPr="00B8052A">
        <w:rPr>
          <w:rFonts w:ascii="Times New Roman" w:eastAsia="Times New Roman" w:hAnsi="Times New Roman"/>
          <w:sz w:val="24"/>
          <w:szCs w:val="24"/>
          <w:lang w:eastAsia="ru-RU"/>
        </w:rPr>
        <w:t>) Архара</w:t>
      </w:r>
    </w:p>
    <w:p w:rsidR="00DF3DFB" w:rsidRPr="00B8052A" w:rsidRDefault="00DF3DFB" w:rsidP="00DF3DFB">
      <w:pPr>
        <w:spacing w:after="0" w:line="240" w:lineRule="auto"/>
        <w:rPr>
          <w:rFonts w:ascii="Times New Roman" w:eastAsia="Times New Roman" w:hAnsi="Times New Roman"/>
          <w:sz w:val="24"/>
          <w:szCs w:val="24"/>
          <w:lang w:eastAsia="ru-RU"/>
        </w:rPr>
      </w:pPr>
    </w:p>
    <w:p w:rsidR="00DF3DFB" w:rsidRPr="00B8052A" w:rsidRDefault="00DF3DFB" w:rsidP="00DF3DFB">
      <w:pPr>
        <w:spacing w:after="0" w:line="240" w:lineRule="auto"/>
        <w:jc w:val="center"/>
        <w:rPr>
          <w:rFonts w:ascii="Times New Roman" w:hAnsi="Times New Roman"/>
          <w:sz w:val="28"/>
          <w:szCs w:val="28"/>
        </w:rPr>
      </w:pPr>
    </w:p>
    <w:tbl>
      <w:tblPr>
        <w:tblW w:w="0" w:type="auto"/>
        <w:tblLook w:val="01E0" w:firstRow="1" w:lastRow="1" w:firstColumn="1" w:lastColumn="1" w:noHBand="0" w:noVBand="0"/>
      </w:tblPr>
      <w:tblGrid>
        <w:gridCol w:w="5495"/>
        <w:gridCol w:w="4075"/>
      </w:tblGrid>
      <w:tr w:rsidR="00DF3DFB" w:rsidRPr="00B8052A" w:rsidTr="00C96173">
        <w:tc>
          <w:tcPr>
            <w:tcW w:w="5495" w:type="dxa"/>
          </w:tcPr>
          <w:p w:rsidR="00DF3DFB" w:rsidRPr="00B8052A" w:rsidRDefault="00DF3DFB" w:rsidP="00C96173">
            <w:pPr>
              <w:spacing w:after="0" w:line="240" w:lineRule="exact"/>
              <w:jc w:val="both"/>
              <w:rPr>
                <w:rFonts w:ascii="Times New Roman" w:hAnsi="Times New Roman"/>
                <w:sz w:val="28"/>
                <w:szCs w:val="28"/>
              </w:rPr>
            </w:pPr>
            <w:r w:rsidRPr="00B8052A">
              <w:rPr>
                <w:rFonts w:ascii="Times New Roman" w:hAnsi="Times New Roman"/>
                <w:sz w:val="28"/>
                <w:szCs w:val="28"/>
              </w:rPr>
              <w:t xml:space="preserve">О Решении Архаринского муниципального округа «О муниципальном </w:t>
            </w:r>
            <w:r>
              <w:rPr>
                <w:rFonts w:ascii="Times New Roman" w:hAnsi="Times New Roman"/>
                <w:sz w:val="28"/>
                <w:szCs w:val="28"/>
              </w:rPr>
              <w:t>земельном</w:t>
            </w:r>
            <w:r w:rsidRPr="00B8052A">
              <w:rPr>
                <w:rFonts w:ascii="Times New Roman" w:hAnsi="Times New Roman"/>
                <w:sz w:val="28"/>
                <w:szCs w:val="28"/>
              </w:rPr>
              <w:t xml:space="preserve"> контроле на территории Архаринского муниципального округа</w:t>
            </w:r>
            <w:r w:rsidRPr="00B8052A">
              <w:rPr>
                <w:rFonts w:ascii="Times New Roman" w:hAnsi="Times New Roman"/>
                <w:bCs/>
                <w:sz w:val="28"/>
                <w:szCs w:val="28"/>
              </w:rPr>
              <w:t>»</w:t>
            </w:r>
          </w:p>
        </w:tc>
        <w:tc>
          <w:tcPr>
            <w:tcW w:w="4075" w:type="dxa"/>
          </w:tcPr>
          <w:p w:rsidR="00DF3DFB" w:rsidRPr="00B8052A" w:rsidRDefault="00DF3DFB" w:rsidP="00C96173">
            <w:pPr>
              <w:spacing w:after="0" w:line="240" w:lineRule="exact"/>
              <w:jc w:val="both"/>
              <w:rPr>
                <w:rFonts w:ascii="Times New Roman" w:hAnsi="Times New Roman"/>
                <w:sz w:val="28"/>
                <w:szCs w:val="28"/>
              </w:rPr>
            </w:pPr>
          </w:p>
        </w:tc>
      </w:tr>
    </w:tbl>
    <w:p w:rsidR="00DF3DFB" w:rsidRPr="00B8052A" w:rsidRDefault="00DF3DFB" w:rsidP="00DF3DFB">
      <w:pPr>
        <w:spacing w:after="0" w:line="240" w:lineRule="auto"/>
        <w:ind w:firstLine="720"/>
        <w:jc w:val="both"/>
        <w:rPr>
          <w:rFonts w:ascii="Times New Roman" w:hAnsi="Times New Roman"/>
          <w:sz w:val="28"/>
          <w:szCs w:val="28"/>
        </w:rPr>
      </w:pPr>
    </w:p>
    <w:p w:rsidR="00DF3DFB" w:rsidRPr="00B8052A" w:rsidRDefault="00DF3DFB" w:rsidP="00DF3DFB">
      <w:pPr>
        <w:spacing w:after="0" w:line="240" w:lineRule="auto"/>
        <w:ind w:firstLine="720"/>
        <w:jc w:val="both"/>
        <w:rPr>
          <w:rFonts w:ascii="Times New Roman" w:hAnsi="Times New Roman"/>
          <w:sz w:val="28"/>
          <w:szCs w:val="28"/>
        </w:rPr>
      </w:pPr>
    </w:p>
    <w:p w:rsidR="00DF3DFB" w:rsidRPr="00B8052A" w:rsidRDefault="00DF3DFB" w:rsidP="000F045C">
      <w:pPr>
        <w:spacing w:after="0" w:line="240" w:lineRule="auto"/>
        <w:ind w:firstLine="708"/>
        <w:jc w:val="both"/>
        <w:rPr>
          <w:rFonts w:ascii="Times New Roman" w:hAnsi="Times New Roman"/>
          <w:sz w:val="26"/>
          <w:szCs w:val="26"/>
        </w:rPr>
      </w:pPr>
      <w:proofErr w:type="gramStart"/>
      <w:r w:rsidRPr="00B8052A">
        <w:rPr>
          <w:rFonts w:ascii="Times New Roman" w:eastAsia="Times New Roman" w:hAnsi="Times New Roman"/>
          <w:sz w:val="28"/>
          <w:szCs w:val="28"/>
          <w:lang w:eastAsia="ru-RU"/>
        </w:rPr>
        <w:t>Рассмотрев внесенный в порядке нормотворческой инициативы главой Архаринского муниципального округа проект решения Архаринского муниципального округа «</w:t>
      </w:r>
      <w:r w:rsidRPr="00B8052A">
        <w:rPr>
          <w:rFonts w:ascii="Times New Roman" w:hAnsi="Times New Roman"/>
          <w:bCs/>
          <w:sz w:val="28"/>
          <w:szCs w:val="28"/>
        </w:rPr>
        <w:t xml:space="preserve">О муниципальном </w:t>
      </w:r>
      <w:r>
        <w:rPr>
          <w:rFonts w:ascii="Times New Roman" w:hAnsi="Times New Roman"/>
          <w:bCs/>
          <w:sz w:val="28"/>
          <w:szCs w:val="28"/>
        </w:rPr>
        <w:t>земельном</w:t>
      </w:r>
      <w:r w:rsidRPr="00B8052A">
        <w:rPr>
          <w:rFonts w:ascii="Times New Roman" w:hAnsi="Times New Roman"/>
          <w:bCs/>
          <w:sz w:val="28"/>
          <w:szCs w:val="28"/>
        </w:rPr>
        <w:t xml:space="preserve"> контроле на территории</w:t>
      </w:r>
      <w:r w:rsidRPr="00B8052A">
        <w:rPr>
          <w:rFonts w:ascii="Times New Roman" w:hAnsi="Times New Roman"/>
          <w:sz w:val="28"/>
          <w:szCs w:val="28"/>
        </w:rPr>
        <w:t xml:space="preserve"> Архаринского муниципального округа</w:t>
      </w:r>
      <w:r w:rsidRPr="00B8052A">
        <w:rPr>
          <w:rFonts w:ascii="Times New Roman" w:eastAsia="Times New Roman" w:hAnsi="Times New Roman"/>
          <w:sz w:val="28"/>
          <w:szCs w:val="28"/>
          <w:lang w:eastAsia="ru-RU"/>
        </w:rPr>
        <w:t xml:space="preserve">», в </w:t>
      </w:r>
      <w:r w:rsidRPr="00B8052A">
        <w:rPr>
          <w:rFonts w:ascii="Times New Roman" w:hAnsi="Times New Roman"/>
          <w:sz w:val="28"/>
          <w:szCs w:val="28"/>
        </w:rPr>
        <w:t xml:space="preserve">соответствии с Федеральным законом от </w:t>
      </w:r>
      <w:r w:rsidR="00242BA4">
        <w:rPr>
          <w:rFonts w:ascii="Times New Roman" w:hAnsi="Times New Roman"/>
          <w:sz w:val="28"/>
          <w:szCs w:val="28"/>
        </w:rPr>
        <w:t>20.03.2025</w:t>
      </w:r>
      <w:r w:rsidRPr="00B8052A">
        <w:rPr>
          <w:rFonts w:ascii="Times New Roman" w:hAnsi="Times New Roman"/>
          <w:sz w:val="28"/>
          <w:szCs w:val="28"/>
        </w:rPr>
        <w:t xml:space="preserve"> № </w:t>
      </w:r>
      <w:r w:rsidR="00242BA4">
        <w:rPr>
          <w:rFonts w:ascii="Times New Roman" w:hAnsi="Times New Roman"/>
          <w:sz w:val="28"/>
          <w:szCs w:val="28"/>
        </w:rPr>
        <w:t>33</w:t>
      </w:r>
      <w:r w:rsidRPr="00B8052A">
        <w:rPr>
          <w:rFonts w:ascii="Times New Roman" w:hAnsi="Times New Roman"/>
          <w:sz w:val="28"/>
          <w:szCs w:val="28"/>
        </w:rPr>
        <w:t xml:space="preserve">-ФЗ «Об общих принципах организации местного самоуправления в </w:t>
      </w:r>
      <w:r w:rsidR="00242BA4">
        <w:rPr>
          <w:rFonts w:ascii="Times New Roman" w:hAnsi="Times New Roman"/>
          <w:sz w:val="28"/>
          <w:szCs w:val="28"/>
        </w:rPr>
        <w:t>единой системе публичной власти</w:t>
      </w:r>
      <w:r w:rsidRPr="00B8052A">
        <w:rPr>
          <w:rFonts w:ascii="Times New Roman" w:hAnsi="Times New Roman"/>
          <w:sz w:val="28"/>
          <w:szCs w:val="28"/>
        </w:rPr>
        <w:t>», Федеральным законом от 31.07.2020 № 248-ФЗ «О государственном контроле (надзоре) и муниципальном контроле в Российской Федерации»,</w:t>
      </w:r>
      <w:r w:rsidRPr="00B8052A">
        <w:rPr>
          <w:rFonts w:ascii="Times New Roman" w:hAnsi="Times New Roman"/>
          <w:sz w:val="26"/>
          <w:szCs w:val="26"/>
        </w:rPr>
        <w:t xml:space="preserve"> </w:t>
      </w:r>
      <w:r w:rsidRPr="00B8052A">
        <w:rPr>
          <w:rFonts w:ascii="Times New Roman" w:hAnsi="Times New Roman"/>
          <w:sz w:val="28"/>
          <w:szCs w:val="28"/>
        </w:rPr>
        <w:t>письм</w:t>
      </w:r>
      <w:r w:rsidR="000F045C">
        <w:rPr>
          <w:rFonts w:ascii="Times New Roman" w:hAnsi="Times New Roman"/>
          <w:sz w:val="28"/>
          <w:szCs w:val="28"/>
        </w:rPr>
        <w:t>ами</w:t>
      </w:r>
      <w:r w:rsidRPr="00B8052A">
        <w:rPr>
          <w:rFonts w:ascii="Times New Roman" w:hAnsi="Times New Roman"/>
          <w:sz w:val="28"/>
          <w:szCs w:val="28"/>
        </w:rPr>
        <w:t xml:space="preserve"> министерства</w:t>
      </w:r>
      <w:proofErr w:type="gramEnd"/>
      <w:r w:rsidRPr="00B8052A">
        <w:rPr>
          <w:rFonts w:ascii="Times New Roman" w:hAnsi="Times New Roman"/>
          <w:sz w:val="28"/>
          <w:szCs w:val="28"/>
        </w:rPr>
        <w:t xml:space="preserve"> экономического развития Амурской области от </w:t>
      </w:r>
      <w:r>
        <w:rPr>
          <w:rFonts w:ascii="Times New Roman" w:hAnsi="Times New Roman"/>
          <w:sz w:val="28"/>
          <w:szCs w:val="28"/>
        </w:rPr>
        <w:t>06.02.2026 № 530-09</w:t>
      </w:r>
      <w:r w:rsidR="000F045C">
        <w:rPr>
          <w:rFonts w:ascii="Times New Roman" w:hAnsi="Times New Roman"/>
          <w:sz w:val="28"/>
          <w:szCs w:val="28"/>
        </w:rPr>
        <w:t>, от 06.03.2026 № 1018-09</w:t>
      </w:r>
      <w:r w:rsidR="00730545">
        <w:rPr>
          <w:rFonts w:ascii="Times New Roman" w:hAnsi="Times New Roman"/>
          <w:sz w:val="28"/>
          <w:szCs w:val="28"/>
        </w:rPr>
        <w:t xml:space="preserve">, </w:t>
      </w:r>
      <w:r w:rsidR="00730545" w:rsidRPr="00DA24A7">
        <w:rPr>
          <w:rFonts w:ascii="Times New Roman" w:hAnsi="Times New Roman"/>
          <w:sz w:val="28"/>
          <w:szCs w:val="28"/>
          <w:lang w:eastAsia="ru-RU"/>
        </w:rPr>
        <w:t>стать</w:t>
      </w:r>
      <w:r w:rsidR="00730545">
        <w:rPr>
          <w:rFonts w:ascii="Times New Roman" w:hAnsi="Times New Roman"/>
          <w:sz w:val="28"/>
          <w:szCs w:val="28"/>
          <w:lang w:eastAsia="ru-RU"/>
        </w:rPr>
        <w:t>и</w:t>
      </w:r>
      <w:r w:rsidR="00730545" w:rsidRPr="00DA24A7">
        <w:rPr>
          <w:rFonts w:ascii="Times New Roman" w:hAnsi="Times New Roman"/>
          <w:sz w:val="28"/>
          <w:szCs w:val="28"/>
          <w:lang w:eastAsia="ru-RU"/>
        </w:rPr>
        <w:t xml:space="preserve"> 16 Регламента Совета народных депутатов Архаринского муниципального округа Амурской области</w:t>
      </w:r>
      <w:r w:rsidRPr="00B8052A">
        <w:rPr>
          <w:rFonts w:ascii="Times New Roman" w:hAnsi="Times New Roman"/>
          <w:sz w:val="28"/>
          <w:szCs w:val="28"/>
        </w:rPr>
        <w:t xml:space="preserve"> Совет народных депутатов</w:t>
      </w:r>
    </w:p>
    <w:p w:rsidR="00DF3DFB" w:rsidRPr="00B8052A" w:rsidRDefault="00DF3DFB" w:rsidP="00DF3DFB">
      <w:pPr>
        <w:spacing w:after="0" w:line="240" w:lineRule="auto"/>
        <w:jc w:val="both"/>
        <w:rPr>
          <w:rFonts w:ascii="Times New Roman" w:eastAsia="Times New Roman" w:hAnsi="Times New Roman"/>
          <w:b/>
          <w:sz w:val="28"/>
          <w:szCs w:val="28"/>
          <w:lang w:eastAsia="ru-RU"/>
        </w:rPr>
      </w:pPr>
      <w:proofErr w:type="gramStart"/>
      <w:r w:rsidRPr="00B8052A">
        <w:rPr>
          <w:rFonts w:ascii="Times New Roman" w:eastAsia="Times New Roman" w:hAnsi="Times New Roman"/>
          <w:b/>
          <w:sz w:val="28"/>
          <w:szCs w:val="28"/>
          <w:lang w:eastAsia="ru-RU"/>
        </w:rPr>
        <w:t>р</w:t>
      </w:r>
      <w:proofErr w:type="gramEnd"/>
      <w:r w:rsidRPr="00B8052A">
        <w:rPr>
          <w:rFonts w:ascii="Times New Roman" w:eastAsia="Times New Roman" w:hAnsi="Times New Roman"/>
          <w:b/>
          <w:sz w:val="28"/>
          <w:szCs w:val="28"/>
          <w:lang w:eastAsia="ru-RU"/>
        </w:rPr>
        <w:t xml:space="preserve"> е ш и л :</w:t>
      </w:r>
    </w:p>
    <w:p w:rsidR="00DF3DFB" w:rsidRPr="00B8052A" w:rsidRDefault="00DF3DFB" w:rsidP="00DF3DFB">
      <w:pPr>
        <w:numPr>
          <w:ilvl w:val="0"/>
          <w:numId w:val="3"/>
        </w:numPr>
        <w:spacing w:after="0" w:line="22" w:lineRule="atLeast"/>
        <w:ind w:left="0" w:firstLine="709"/>
        <w:jc w:val="both"/>
        <w:rPr>
          <w:rFonts w:ascii="Times New Roman" w:eastAsia="Times New Roman" w:hAnsi="Times New Roman"/>
          <w:sz w:val="28"/>
          <w:szCs w:val="28"/>
          <w:lang w:eastAsia="ru-RU"/>
        </w:rPr>
      </w:pPr>
      <w:r w:rsidRPr="00B8052A">
        <w:rPr>
          <w:rFonts w:ascii="Times New Roman" w:eastAsia="Times New Roman" w:hAnsi="Times New Roman"/>
          <w:sz w:val="28"/>
          <w:szCs w:val="28"/>
          <w:lang w:eastAsia="ru-RU"/>
        </w:rPr>
        <w:t>Принять Решение Архаринского муниципального округа «</w:t>
      </w:r>
      <w:r w:rsidR="002F6F3F">
        <w:rPr>
          <w:rFonts w:ascii="Times New Roman" w:hAnsi="Times New Roman"/>
          <w:bCs/>
          <w:sz w:val="28"/>
          <w:szCs w:val="28"/>
        </w:rPr>
        <w:t>О муниципальном земельном</w:t>
      </w:r>
      <w:r w:rsidRPr="00B8052A">
        <w:rPr>
          <w:rFonts w:ascii="Times New Roman" w:hAnsi="Times New Roman"/>
          <w:bCs/>
          <w:sz w:val="28"/>
          <w:szCs w:val="28"/>
        </w:rPr>
        <w:t xml:space="preserve"> контроле на территории</w:t>
      </w:r>
      <w:r w:rsidRPr="00B8052A">
        <w:rPr>
          <w:rFonts w:ascii="Times New Roman" w:hAnsi="Times New Roman"/>
          <w:sz w:val="28"/>
          <w:szCs w:val="28"/>
        </w:rPr>
        <w:t xml:space="preserve"> Архаринского муниципального округа</w:t>
      </w:r>
      <w:r w:rsidRPr="00B8052A">
        <w:rPr>
          <w:rFonts w:ascii="Times New Roman" w:eastAsia="Times New Roman" w:hAnsi="Times New Roman"/>
          <w:sz w:val="28"/>
          <w:szCs w:val="28"/>
          <w:lang w:eastAsia="ru-RU"/>
        </w:rPr>
        <w:t xml:space="preserve">». </w:t>
      </w:r>
    </w:p>
    <w:p w:rsidR="00DF3DFB" w:rsidRPr="00B8052A" w:rsidRDefault="00DF3DFB" w:rsidP="00DF3DFB">
      <w:pPr>
        <w:numPr>
          <w:ilvl w:val="0"/>
          <w:numId w:val="3"/>
        </w:numPr>
        <w:spacing w:after="0" w:line="22" w:lineRule="atLeast"/>
        <w:ind w:left="0" w:firstLine="709"/>
        <w:jc w:val="both"/>
        <w:rPr>
          <w:rFonts w:ascii="Times New Roman" w:eastAsia="Times New Roman" w:hAnsi="Times New Roman"/>
          <w:sz w:val="28"/>
          <w:szCs w:val="28"/>
          <w:lang w:eastAsia="ru-RU"/>
        </w:rPr>
      </w:pPr>
      <w:r w:rsidRPr="00B8052A">
        <w:rPr>
          <w:rFonts w:ascii="Times New Roman" w:eastAsia="Times New Roman" w:hAnsi="Times New Roman"/>
          <w:sz w:val="28"/>
          <w:szCs w:val="28"/>
          <w:lang w:eastAsia="ru-RU"/>
        </w:rPr>
        <w:t xml:space="preserve">Направить указанный нормативный правовой акт главе Архаринского муниципального округа для подписания и официального обнародования (официального опубликования). </w:t>
      </w:r>
    </w:p>
    <w:p w:rsidR="00DF3DFB" w:rsidRPr="00B8052A" w:rsidRDefault="00DF3DFB" w:rsidP="00DF3DFB">
      <w:pPr>
        <w:numPr>
          <w:ilvl w:val="0"/>
          <w:numId w:val="3"/>
        </w:numPr>
        <w:spacing w:after="0" w:line="240" w:lineRule="auto"/>
        <w:ind w:left="0" w:firstLine="709"/>
        <w:jc w:val="both"/>
        <w:rPr>
          <w:rFonts w:ascii="Times New Roman" w:eastAsia="Times New Roman" w:hAnsi="Times New Roman"/>
          <w:sz w:val="28"/>
          <w:szCs w:val="28"/>
          <w:lang w:eastAsia="ru-RU"/>
        </w:rPr>
      </w:pPr>
      <w:r w:rsidRPr="00B8052A">
        <w:rPr>
          <w:rFonts w:ascii="Times New Roman" w:eastAsia="Times New Roman" w:hAnsi="Times New Roman"/>
          <w:sz w:val="28"/>
          <w:szCs w:val="28"/>
          <w:lang w:eastAsia="ru-RU"/>
        </w:rPr>
        <w:t>Настоящее решение вступает в силу со дня его принятия.</w:t>
      </w:r>
    </w:p>
    <w:p w:rsidR="00DF3DFB" w:rsidRPr="00B8052A" w:rsidRDefault="00DF3DFB" w:rsidP="00DF3DFB">
      <w:pPr>
        <w:spacing w:after="0" w:line="240" w:lineRule="auto"/>
        <w:ind w:firstLine="720"/>
        <w:jc w:val="both"/>
        <w:rPr>
          <w:rFonts w:ascii="Times New Roman" w:hAnsi="Times New Roman"/>
          <w:sz w:val="28"/>
          <w:szCs w:val="28"/>
        </w:rPr>
      </w:pPr>
    </w:p>
    <w:p w:rsidR="00DF3DFB" w:rsidRPr="00B8052A" w:rsidRDefault="00DF3DFB" w:rsidP="00DF3DFB">
      <w:pPr>
        <w:spacing w:after="0" w:line="240" w:lineRule="auto"/>
        <w:ind w:firstLine="720"/>
        <w:jc w:val="both"/>
        <w:rPr>
          <w:rFonts w:ascii="Times New Roman" w:hAnsi="Times New Roman"/>
          <w:sz w:val="28"/>
          <w:szCs w:val="28"/>
        </w:rPr>
      </w:pPr>
    </w:p>
    <w:p w:rsidR="00DF3DFB" w:rsidRPr="00B8052A" w:rsidRDefault="00DF3DFB" w:rsidP="00DF3DFB">
      <w:pPr>
        <w:spacing w:after="0" w:line="240" w:lineRule="auto"/>
        <w:ind w:firstLine="709"/>
        <w:jc w:val="both"/>
        <w:rPr>
          <w:rFonts w:ascii="Times New Roman" w:hAnsi="Times New Roman"/>
          <w:sz w:val="28"/>
          <w:szCs w:val="28"/>
        </w:rPr>
      </w:pPr>
    </w:p>
    <w:tbl>
      <w:tblPr>
        <w:tblW w:w="9747" w:type="dxa"/>
        <w:tblLayout w:type="fixed"/>
        <w:tblLook w:val="00A0" w:firstRow="1" w:lastRow="0" w:firstColumn="1" w:lastColumn="0" w:noHBand="0" w:noVBand="0"/>
      </w:tblPr>
      <w:tblGrid>
        <w:gridCol w:w="6768"/>
        <w:gridCol w:w="2979"/>
      </w:tblGrid>
      <w:tr w:rsidR="00DF3DFB" w:rsidRPr="00B8052A" w:rsidTr="007F2F51">
        <w:tc>
          <w:tcPr>
            <w:tcW w:w="6768" w:type="dxa"/>
          </w:tcPr>
          <w:p w:rsidR="00DF3DFB" w:rsidRPr="00B8052A" w:rsidRDefault="00DF3DFB" w:rsidP="00051177">
            <w:pPr>
              <w:spacing w:after="0" w:line="240" w:lineRule="auto"/>
              <w:rPr>
                <w:rFonts w:ascii="Times New Roman" w:hAnsi="Times New Roman"/>
                <w:sz w:val="28"/>
                <w:szCs w:val="28"/>
              </w:rPr>
            </w:pPr>
            <w:r w:rsidRPr="00B8052A">
              <w:rPr>
                <w:rFonts w:ascii="Times New Roman" w:hAnsi="Times New Roman"/>
                <w:sz w:val="28"/>
                <w:szCs w:val="28"/>
              </w:rPr>
              <w:t xml:space="preserve">Председатель Совета народных депутатов </w:t>
            </w:r>
          </w:p>
        </w:tc>
        <w:tc>
          <w:tcPr>
            <w:tcW w:w="2979" w:type="dxa"/>
          </w:tcPr>
          <w:p w:rsidR="00DF3DFB" w:rsidRPr="00B8052A" w:rsidRDefault="00DF3DFB" w:rsidP="00051177">
            <w:pPr>
              <w:keepNext/>
              <w:spacing w:after="0" w:line="240" w:lineRule="auto"/>
              <w:jc w:val="right"/>
              <w:outlineLvl w:val="2"/>
              <w:rPr>
                <w:rFonts w:ascii="Times New Roman" w:hAnsi="Times New Roman"/>
                <w:bCs/>
                <w:sz w:val="28"/>
                <w:szCs w:val="28"/>
              </w:rPr>
            </w:pPr>
            <w:r w:rsidRPr="00B8052A">
              <w:rPr>
                <w:rFonts w:ascii="Times New Roman" w:hAnsi="Times New Roman"/>
                <w:bCs/>
                <w:sz w:val="28"/>
                <w:szCs w:val="28"/>
              </w:rPr>
              <w:t xml:space="preserve">   </w:t>
            </w:r>
            <w:r w:rsidR="00017A90">
              <w:rPr>
                <w:rFonts w:ascii="Times New Roman" w:hAnsi="Times New Roman"/>
                <w:bCs/>
                <w:sz w:val="28"/>
                <w:szCs w:val="28"/>
              </w:rPr>
              <w:t xml:space="preserve">   </w:t>
            </w:r>
            <w:r w:rsidR="00B71F31">
              <w:rPr>
                <w:rFonts w:ascii="Times New Roman" w:hAnsi="Times New Roman"/>
                <w:bCs/>
                <w:sz w:val="28"/>
                <w:szCs w:val="28"/>
              </w:rPr>
              <w:t xml:space="preserve">      </w:t>
            </w:r>
            <w:proofErr w:type="spellStart"/>
            <w:r w:rsidR="00B71F31">
              <w:rPr>
                <w:rFonts w:ascii="Times New Roman" w:hAnsi="Times New Roman"/>
                <w:bCs/>
                <w:sz w:val="28"/>
                <w:szCs w:val="28"/>
              </w:rPr>
              <w:t>О.И.</w:t>
            </w:r>
            <w:r w:rsidRPr="00B8052A">
              <w:rPr>
                <w:rFonts w:ascii="Times New Roman" w:hAnsi="Times New Roman"/>
                <w:bCs/>
                <w:sz w:val="28"/>
                <w:szCs w:val="28"/>
              </w:rPr>
              <w:t>Заярская</w:t>
            </w:r>
            <w:proofErr w:type="spellEnd"/>
          </w:p>
        </w:tc>
      </w:tr>
    </w:tbl>
    <w:p w:rsidR="00DF3DFB" w:rsidRPr="00B8052A" w:rsidRDefault="00DF3DFB" w:rsidP="00DF3DFB">
      <w:pPr>
        <w:spacing w:after="0" w:line="240" w:lineRule="auto"/>
        <w:rPr>
          <w:rFonts w:ascii="Times New Roman" w:hAnsi="Times New Roman"/>
        </w:rPr>
      </w:pPr>
    </w:p>
    <w:p w:rsidR="00DF3DFB" w:rsidRPr="00B8052A" w:rsidRDefault="00DF3DFB" w:rsidP="00DF3DFB">
      <w:pPr>
        <w:spacing w:after="0" w:line="240" w:lineRule="auto"/>
        <w:rPr>
          <w:rFonts w:ascii="Times New Roman" w:hAnsi="Times New Roman"/>
        </w:rPr>
      </w:pPr>
    </w:p>
    <w:p w:rsidR="00DF3DFB" w:rsidRPr="00B8052A" w:rsidRDefault="00DF3DFB" w:rsidP="00DF3DFB">
      <w:pPr>
        <w:spacing w:after="0" w:line="240" w:lineRule="auto"/>
        <w:jc w:val="center"/>
        <w:rPr>
          <w:rFonts w:ascii="Times New Roman" w:hAnsi="Times New Roman"/>
          <w:b/>
        </w:rPr>
      </w:pPr>
    </w:p>
    <w:p w:rsidR="00DF3DFB" w:rsidRPr="00B8052A" w:rsidRDefault="00DF3DFB" w:rsidP="00DF3DFB">
      <w:pPr>
        <w:spacing w:after="0" w:line="240" w:lineRule="auto"/>
        <w:jc w:val="center"/>
        <w:rPr>
          <w:rFonts w:ascii="Times New Roman" w:hAnsi="Times New Roman"/>
          <w:b/>
        </w:rPr>
      </w:pPr>
    </w:p>
    <w:p w:rsidR="00DF3DFB" w:rsidRPr="00B8052A" w:rsidRDefault="00DF3DFB" w:rsidP="00DF3DFB">
      <w:pPr>
        <w:spacing w:after="0" w:line="240" w:lineRule="auto"/>
        <w:jc w:val="center"/>
        <w:rPr>
          <w:rFonts w:ascii="Times New Roman" w:hAnsi="Times New Roman"/>
          <w:b/>
        </w:rPr>
      </w:pPr>
    </w:p>
    <w:p w:rsidR="00C96173" w:rsidRDefault="00C96173">
      <w:pPr>
        <w:rPr>
          <w:rFonts w:ascii="Times New Roman" w:hAnsi="Times New Roman"/>
          <w:b/>
        </w:rPr>
      </w:pPr>
      <w:r>
        <w:rPr>
          <w:rFonts w:ascii="Times New Roman" w:hAnsi="Times New Roman"/>
          <w:b/>
        </w:rPr>
        <w:br w:type="page"/>
      </w:r>
    </w:p>
    <w:p w:rsidR="00DF3DFB" w:rsidRPr="002B069C" w:rsidRDefault="00DF3DFB" w:rsidP="00DF3DFB">
      <w:pPr>
        <w:spacing w:after="0" w:line="240" w:lineRule="auto"/>
        <w:jc w:val="center"/>
        <w:rPr>
          <w:rFonts w:ascii="Times New Roman" w:hAnsi="Times New Roman"/>
          <w:b/>
        </w:rPr>
      </w:pPr>
      <w:r w:rsidRPr="002B069C">
        <w:rPr>
          <w:rFonts w:ascii="Times New Roman" w:hAnsi="Times New Roman"/>
          <w:b/>
        </w:rPr>
        <w:lastRenderedPageBreak/>
        <w:t>РОССИЙСКАЯ ФЕДЕРАЦИЯ</w:t>
      </w:r>
    </w:p>
    <w:p w:rsidR="00DF3DFB" w:rsidRPr="002B069C" w:rsidRDefault="00DF3DFB" w:rsidP="00DF3DFB">
      <w:pPr>
        <w:spacing w:after="0" w:line="240" w:lineRule="auto"/>
        <w:jc w:val="center"/>
        <w:rPr>
          <w:rFonts w:ascii="Times New Roman" w:hAnsi="Times New Roman"/>
        </w:rPr>
      </w:pPr>
      <w:r w:rsidRPr="002B069C">
        <w:rPr>
          <w:rFonts w:ascii="Times New Roman" w:hAnsi="Times New Roman"/>
          <w:b/>
        </w:rPr>
        <w:t>АМУРСКАЯ ОБЛАСТЬ</w:t>
      </w:r>
    </w:p>
    <w:p w:rsidR="00DF3DFB" w:rsidRPr="00C96173" w:rsidRDefault="00DF3DFB" w:rsidP="00DF3DFB">
      <w:pPr>
        <w:spacing w:after="0" w:line="240" w:lineRule="auto"/>
        <w:jc w:val="center"/>
        <w:rPr>
          <w:rFonts w:ascii="Times New Roman" w:hAnsi="Times New Roman"/>
          <w:b/>
          <w:sz w:val="24"/>
          <w:szCs w:val="24"/>
        </w:rPr>
      </w:pPr>
    </w:p>
    <w:p w:rsidR="00DF3DFB" w:rsidRPr="002B069C" w:rsidRDefault="00DF3DFB" w:rsidP="00DF3DFB">
      <w:pPr>
        <w:spacing w:after="0" w:line="240" w:lineRule="auto"/>
        <w:jc w:val="center"/>
        <w:rPr>
          <w:rFonts w:ascii="Times New Roman" w:hAnsi="Times New Roman"/>
          <w:b/>
          <w:sz w:val="30"/>
          <w:szCs w:val="30"/>
        </w:rPr>
      </w:pPr>
      <w:proofErr w:type="gramStart"/>
      <w:r w:rsidRPr="002B069C">
        <w:rPr>
          <w:rFonts w:ascii="Times New Roman" w:hAnsi="Times New Roman"/>
          <w:b/>
          <w:sz w:val="30"/>
          <w:szCs w:val="30"/>
        </w:rPr>
        <w:t>Р</w:t>
      </w:r>
      <w:proofErr w:type="gramEnd"/>
      <w:r w:rsidRPr="002B069C">
        <w:rPr>
          <w:rFonts w:ascii="Times New Roman" w:hAnsi="Times New Roman"/>
          <w:b/>
          <w:sz w:val="30"/>
          <w:szCs w:val="30"/>
        </w:rPr>
        <w:t xml:space="preserve"> Е Ш Е Н И Е</w:t>
      </w:r>
    </w:p>
    <w:p w:rsidR="00DF3DFB" w:rsidRPr="00B8052A" w:rsidRDefault="00DF3DFB" w:rsidP="00DF3DFB">
      <w:pPr>
        <w:spacing w:after="0" w:line="240" w:lineRule="auto"/>
        <w:jc w:val="center"/>
        <w:rPr>
          <w:rFonts w:ascii="Times New Roman" w:hAnsi="Times New Roman"/>
          <w:b/>
          <w:sz w:val="26"/>
          <w:szCs w:val="26"/>
        </w:rPr>
      </w:pPr>
    </w:p>
    <w:p w:rsidR="00DF3DFB" w:rsidRPr="002B069C" w:rsidRDefault="00DF3DFB" w:rsidP="00DF3DFB">
      <w:pPr>
        <w:spacing w:after="0" w:line="240" w:lineRule="auto"/>
        <w:jc w:val="center"/>
        <w:rPr>
          <w:rFonts w:ascii="Times New Roman" w:hAnsi="Times New Roman"/>
          <w:b/>
          <w:sz w:val="26"/>
          <w:szCs w:val="26"/>
        </w:rPr>
      </w:pPr>
      <w:r w:rsidRPr="002B069C">
        <w:rPr>
          <w:rFonts w:ascii="Times New Roman" w:hAnsi="Times New Roman"/>
          <w:b/>
          <w:sz w:val="26"/>
          <w:szCs w:val="26"/>
        </w:rPr>
        <w:t xml:space="preserve">А Р Х А Р И Н С К О Г О  М У Н И Ц И П А Л Ь Н О Г О  </w:t>
      </w:r>
      <w:proofErr w:type="spellStart"/>
      <w:proofErr w:type="gramStart"/>
      <w:r w:rsidRPr="002B069C">
        <w:rPr>
          <w:rFonts w:ascii="Times New Roman" w:hAnsi="Times New Roman"/>
          <w:b/>
          <w:sz w:val="26"/>
          <w:szCs w:val="26"/>
        </w:rPr>
        <w:t>О</w:t>
      </w:r>
      <w:proofErr w:type="spellEnd"/>
      <w:proofErr w:type="gramEnd"/>
      <w:r w:rsidRPr="002B069C">
        <w:rPr>
          <w:rFonts w:ascii="Times New Roman" w:hAnsi="Times New Roman"/>
          <w:b/>
          <w:sz w:val="26"/>
          <w:szCs w:val="26"/>
        </w:rPr>
        <w:t xml:space="preserve"> К Р У Г А</w:t>
      </w:r>
    </w:p>
    <w:p w:rsidR="00DF3DFB" w:rsidRPr="002B069C" w:rsidRDefault="00DF3DFB" w:rsidP="00DF3DFB">
      <w:pPr>
        <w:spacing w:after="0" w:line="240" w:lineRule="auto"/>
        <w:jc w:val="center"/>
        <w:rPr>
          <w:rFonts w:ascii="Times New Roman" w:hAnsi="Times New Roman"/>
          <w:b/>
          <w:sz w:val="26"/>
          <w:szCs w:val="26"/>
        </w:rPr>
      </w:pPr>
    </w:p>
    <w:p w:rsidR="007F2F51" w:rsidRPr="002B069C" w:rsidRDefault="00DF3DFB" w:rsidP="00C96173">
      <w:pPr>
        <w:spacing w:after="0" w:line="240" w:lineRule="exact"/>
        <w:jc w:val="center"/>
        <w:rPr>
          <w:rFonts w:ascii="Times New Roman" w:hAnsi="Times New Roman"/>
          <w:b/>
          <w:sz w:val="26"/>
          <w:szCs w:val="26"/>
        </w:rPr>
      </w:pPr>
      <w:r w:rsidRPr="002B069C">
        <w:rPr>
          <w:rFonts w:ascii="Times New Roman" w:hAnsi="Times New Roman"/>
          <w:b/>
          <w:sz w:val="26"/>
          <w:szCs w:val="26"/>
        </w:rPr>
        <w:t xml:space="preserve">О муниципальном земельном контроле на территории </w:t>
      </w:r>
    </w:p>
    <w:p w:rsidR="00DF3DFB" w:rsidRPr="002B069C" w:rsidRDefault="00DF3DFB" w:rsidP="00C96173">
      <w:pPr>
        <w:spacing w:after="0" w:line="240" w:lineRule="exact"/>
        <w:jc w:val="center"/>
        <w:rPr>
          <w:rFonts w:ascii="Times New Roman" w:hAnsi="Times New Roman"/>
          <w:b/>
          <w:bCs/>
          <w:sz w:val="26"/>
          <w:szCs w:val="26"/>
        </w:rPr>
      </w:pPr>
      <w:r w:rsidRPr="002B069C">
        <w:rPr>
          <w:rFonts w:ascii="Times New Roman" w:hAnsi="Times New Roman"/>
          <w:b/>
          <w:sz w:val="26"/>
          <w:szCs w:val="26"/>
        </w:rPr>
        <w:t xml:space="preserve">Архаринского муниципального округа </w:t>
      </w:r>
    </w:p>
    <w:p w:rsidR="00DF3DFB" w:rsidRPr="00B8052A" w:rsidRDefault="00DF3DFB" w:rsidP="00C96173">
      <w:pPr>
        <w:spacing w:after="0" w:line="240" w:lineRule="exact"/>
        <w:rPr>
          <w:rFonts w:ascii="Times New Roman" w:hAnsi="Times New Roman"/>
          <w:sz w:val="26"/>
          <w:szCs w:val="26"/>
        </w:rPr>
      </w:pPr>
    </w:p>
    <w:p w:rsidR="00DF3DFB" w:rsidRPr="00B8052A" w:rsidRDefault="00DF3DFB" w:rsidP="00DF3DFB">
      <w:pPr>
        <w:spacing w:after="0" w:line="240" w:lineRule="auto"/>
        <w:rPr>
          <w:rFonts w:ascii="Times New Roman" w:hAnsi="Times New Roman"/>
          <w:sz w:val="26"/>
          <w:szCs w:val="26"/>
        </w:rPr>
      </w:pPr>
    </w:p>
    <w:tbl>
      <w:tblPr>
        <w:tblW w:w="0" w:type="auto"/>
        <w:tblLook w:val="01E0" w:firstRow="1" w:lastRow="1" w:firstColumn="1" w:lastColumn="1" w:noHBand="0" w:noVBand="0"/>
      </w:tblPr>
      <w:tblGrid>
        <w:gridCol w:w="5308"/>
        <w:gridCol w:w="4546"/>
      </w:tblGrid>
      <w:tr w:rsidR="00DF3DFB" w:rsidRPr="002B069C" w:rsidTr="00051177">
        <w:trPr>
          <w:trHeight w:val="285"/>
        </w:trPr>
        <w:tc>
          <w:tcPr>
            <w:tcW w:w="5947" w:type="dxa"/>
          </w:tcPr>
          <w:p w:rsidR="00DF3DFB" w:rsidRPr="002B069C" w:rsidRDefault="00DF3DFB" w:rsidP="00051177">
            <w:pPr>
              <w:tabs>
                <w:tab w:val="left" w:pos="7397"/>
              </w:tabs>
              <w:autoSpaceDE w:val="0"/>
              <w:autoSpaceDN w:val="0"/>
              <w:adjustRightInd w:val="0"/>
              <w:spacing w:after="0" w:line="240" w:lineRule="auto"/>
              <w:jc w:val="both"/>
              <w:rPr>
                <w:rFonts w:ascii="Times New Roman" w:hAnsi="Times New Roman"/>
              </w:rPr>
            </w:pPr>
            <w:r w:rsidRPr="002B069C">
              <w:rPr>
                <w:rFonts w:ascii="Times New Roman" w:hAnsi="Times New Roman"/>
              </w:rPr>
              <w:t xml:space="preserve">Принято Советом народных депутатов </w:t>
            </w:r>
          </w:p>
          <w:p w:rsidR="00DF3DFB" w:rsidRPr="002B069C" w:rsidRDefault="00DF3DFB" w:rsidP="00051177">
            <w:pPr>
              <w:tabs>
                <w:tab w:val="left" w:pos="7397"/>
              </w:tabs>
              <w:autoSpaceDE w:val="0"/>
              <w:autoSpaceDN w:val="0"/>
              <w:adjustRightInd w:val="0"/>
              <w:spacing w:after="0" w:line="240" w:lineRule="auto"/>
              <w:jc w:val="both"/>
              <w:rPr>
                <w:rFonts w:ascii="Times New Roman" w:hAnsi="Times New Roman"/>
              </w:rPr>
            </w:pPr>
            <w:r w:rsidRPr="002B069C">
              <w:rPr>
                <w:rFonts w:ascii="Times New Roman" w:hAnsi="Times New Roman"/>
              </w:rPr>
              <w:t>Архаринского муниципального округа</w:t>
            </w:r>
          </w:p>
        </w:tc>
        <w:tc>
          <w:tcPr>
            <w:tcW w:w="5218" w:type="dxa"/>
          </w:tcPr>
          <w:p w:rsidR="00DF3DFB" w:rsidRPr="002B069C" w:rsidRDefault="00DF3DFB" w:rsidP="00051177">
            <w:pPr>
              <w:tabs>
                <w:tab w:val="left" w:pos="7397"/>
              </w:tabs>
              <w:autoSpaceDE w:val="0"/>
              <w:autoSpaceDN w:val="0"/>
              <w:adjustRightInd w:val="0"/>
              <w:spacing w:after="0" w:line="240" w:lineRule="auto"/>
              <w:jc w:val="right"/>
              <w:rPr>
                <w:rFonts w:ascii="Times New Roman" w:hAnsi="Times New Roman"/>
              </w:rPr>
            </w:pPr>
          </w:p>
          <w:p w:rsidR="00DF3DFB" w:rsidRPr="002B069C" w:rsidRDefault="00C96173" w:rsidP="00FD7CF4">
            <w:pPr>
              <w:tabs>
                <w:tab w:val="left" w:pos="7397"/>
              </w:tabs>
              <w:autoSpaceDE w:val="0"/>
              <w:autoSpaceDN w:val="0"/>
              <w:adjustRightInd w:val="0"/>
              <w:spacing w:after="0" w:line="240" w:lineRule="auto"/>
              <w:jc w:val="right"/>
              <w:rPr>
                <w:rFonts w:ascii="Times New Roman" w:hAnsi="Times New Roman"/>
              </w:rPr>
            </w:pPr>
            <w:r w:rsidRPr="002B069C">
              <w:rPr>
                <w:rFonts w:ascii="Times New Roman" w:hAnsi="Times New Roman"/>
              </w:rPr>
              <w:t xml:space="preserve">10 </w:t>
            </w:r>
            <w:r w:rsidR="00DF3DFB" w:rsidRPr="002B069C">
              <w:rPr>
                <w:rFonts w:ascii="Times New Roman" w:hAnsi="Times New Roman"/>
              </w:rPr>
              <w:t>апреля 202</w:t>
            </w:r>
            <w:r w:rsidR="00FD7CF4" w:rsidRPr="002B069C">
              <w:rPr>
                <w:rFonts w:ascii="Times New Roman" w:hAnsi="Times New Roman"/>
              </w:rPr>
              <w:t>6</w:t>
            </w:r>
            <w:r w:rsidR="00DF3DFB" w:rsidRPr="002B069C">
              <w:rPr>
                <w:rFonts w:ascii="Times New Roman" w:hAnsi="Times New Roman"/>
              </w:rPr>
              <w:t xml:space="preserve"> года</w:t>
            </w:r>
          </w:p>
        </w:tc>
      </w:tr>
    </w:tbl>
    <w:p w:rsidR="00DF3DFB" w:rsidRPr="00B8052A" w:rsidRDefault="00DF3DFB" w:rsidP="00DF3DFB">
      <w:pPr>
        <w:spacing w:after="0" w:line="240" w:lineRule="auto"/>
        <w:rPr>
          <w:rFonts w:ascii="Times New Roman" w:hAnsi="Times New Roman"/>
          <w:sz w:val="26"/>
          <w:szCs w:val="26"/>
        </w:rPr>
      </w:pPr>
    </w:p>
    <w:p w:rsidR="00FC4863" w:rsidRPr="002B069C" w:rsidRDefault="00FC4863" w:rsidP="00FC4863">
      <w:pPr>
        <w:pStyle w:val="a5"/>
        <w:spacing w:after="0"/>
        <w:ind w:left="0" w:firstLine="708"/>
        <w:rPr>
          <w:rFonts w:ascii="Times New Roman" w:eastAsia="Calibri" w:hAnsi="Times New Roman" w:cs="Times New Roman"/>
          <w:b/>
          <w:sz w:val="26"/>
          <w:szCs w:val="26"/>
        </w:rPr>
      </w:pPr>
    </w:p>
    <w:p w:rsidR="00F94756" w:rsidRPr="002B069C" w:rsidRDefault="000242CC" w:rsidP="005538A4">
      <w:pPr>
        <w:pStyle w:val="a5"/>
        <w:spacing w:after="0"/>
        <w:ind w:left="0" w:firstLine="708"/>
        <w:rPr>
          <w:rFonts w:ascii="Times New Roman" w:eastAsia="Calibri" w:hAnsi="Times New Roman" w:cs="Times New Roman"/>
          <w:b/>
          <w:sz w:val="26"/>
          <w:szCs w:val="26"/>
        </w:rPr>
      </w:pPr>
      <w:r w:rsidRPr="002B069C">
        <w:rPr>
          <w:rFonts w:ascii="Times New Roman" w:eastAsia="Calibri" w:hAnsi="Times New Roman" w:cs="Times New Roman"/>
          <w:b/>
          <w:sz w:val="26"/>
          <w:szCs w:val="26"/>
        </w:rPr>
        <w:t>Статья 1.</w:t>
      </w:r>
      <w:r w:rsidR="00F94756" w:rsidRPr="002B069C">
        <w:rPr>
          <w:rFonts w:ascii="Times New Roman" w:eastAsia="Calibri" w:hAnsi="Times New Roman" w:cs="Times New Roman"/>
          <w:b/>
          <w:sz w:val="26"/>
          <w:szCs w:val="26"/>
        </w:rPr>
        <w:t xml:space="preserve"> Общие положения</w:t>
      </w:r>
    </w:p>
    <w:p w:rsidR="00AC0184" w:rsidRPr="002B069C" w:rsidRDefault="00C96173" w:rsidP="005538A4">
      <w:pPr>
        <w:spacing w:after="0" w:line="240" w:lineRule="auto"/>
        <w:ind w:firstLine="708"/>
        <w:jc w:val="both"/>
        <w:rPr>
          <w:rStyle w:val="bumpedfont15"/>
          <w:rFonts w:ascii="Times New Roman" w:eastAsia="Times New Roman" w:hAnsi="Times New Roman" w:cs="Times New Roman"/>
          <w:sz w:val="26"/>
          <w:szCs w:val="26"/>
          <w:lang w:eastAsia="ru-RU"/>
        </w:rPr>
      </w:pPr>
      <w:r w:rsidRPr="002B069C">
        <w:rPr>
          <w:rFonts w:ascii="Times New Roman" w:eastAsia="Calibri" w:hAnsi="Times New Roman" w:cs="Times New Roman"/>
          <w:sz w:val="26"/>
          <w:szCs w:val="26"/>
        </w:rPr>
        <w:t xml:space="preserve">1. </w:t>
      </w:r>
      <w:r w:rsidR="000242CC" w:rsidRPr="002B069C">
        <w:rPr>
          <w:rStyle w:val="bumpedfont15"/>
          <w:rFonts w:ascii="Times New Roman" w:hAnsi="Times New Roman" w:cs="Times New Roman"/>
          <w:sz w:val="26"/>
          <w:szCs w:val="26"/>
        </w:rPr>
        <w:t xml:space="preserve">Настоящее </w:t>
      </w:r>
      <w:r w:rsidRPr="002B069C">
        <w:rPr>
          <w:rFonts w:ascii="Times New Roman" w:eastAsia="Times New Roman" w:hAnsi="Times New Roman" w:cs="Times New Roman"/>
          <w:sz w:val="26"/>
          <w:szCs w:val="26"/>
          <w:lang w:eastAsia="ru-RU"/>
        </w:rPr>
        <w:t>Решение Архаринского муниципального округа «</w:t>
      </w:r>
      <w:r w:rsidRPr="002B069C">
        <w:rPr>
          <w:rFonts w:ascii="Times New Roman" w:hAnsi="Times New Roman" w:cs="Times New Roman"/>
          <w:bCs/>
          <w:sz w:val="26"/>
          <w:szCs w:val="26"/>
        </w:rPr>
        <w:t>О муниципальном земельном контроле на территории</w:t>
      </w:r>
      <w:r w:rsidRPr="002B069C">
        <w:rPr>
          <w:rFonts w:ascii="Times New Roman" w:hAnsi="Times New Roman" w:cs="Times New Roman"/>
          <w:sz w:val="26"/>
          <w:szCs w:val="26"/>
        </w:rPr>
        <w:t xml:space="preserve"> Архаринского муниципального округа</w:t>
      </w:r>
      <w:r w:rsidRPr="002B069C">
        <w:rPr>
          <w:rFonts w:ascii="Times New Roman" w:eastAsia="Times New Roman" w:hAnsi="Times New Roman" w:cs="Times New Roman"/>
          <w:sz w:val="26"/>
          <w:szCs w:val="26"/>
          <w:lang w:eastAsia="ru-RU"/>
        </w:rPr>
        <w:t xml:space="preserve">» </w:t>
      </w:r>
      <w:r w:rsidR="0048297F" w:rsidRPr="002B069C">
        <w:rPr>
          <w:rStyle w:val="bumpedfont15"/>
          <w:rFonts w:ascii="Times New Roman" w:hAnsi="Times New Roman" w:cs="Times New Roman"/>
          <w:sz w:val="26"/>
          <w:szCs w:val="26"/>
        </w:rPr>
        <w:t xml:space="preserve">(далее </w:t>
      </w:r>
      <w:r w:rsidR="00B71F31" w:rsidRPr="002B069C">
        <w:rPr>
          <w:rStyle w:val="bumpedfont15"/>
          <w:rFonts w:ascii="Times New Roman" w:hAnsi="Times New Roman" w:cs="Times New Roman"/>
          <w:sz w:val="26"/>
          <w:szCs w:val="26"/>
        </w:rPr>
        <w:t>–</w:t>
      </w:r>
      <w:r w:rsidR="0048297F" w:rsidRPr="002B069C">
        <w:rPr>
          <w:rStyle w:val="bumpedfont15"/>
          <w:rFonts w:ascii="Times New Roman" w:hAnsi="Times New Roman" w:cs="Times New Roman"/>
          <w:sz w:val="26"/>
          <w:szCs w:val="26"/>
        </w:rPr>
        <w:t xml:space="preserve"> </w:t>
      </w:r>
      <w:r w:rsidR="000242CC" w:rsidRPr="002B069C">
        <w:rPr>
          <w:rStyle w:val="bumpedfont15"/>
          <w:rFonts w:ascii="Times New Roman" w:hAnsi="Times New Roman" w:cs="Times New Roman"/>
          <w:sz w:val="26"/>
          <w:szCs w:val="26"/>
        </w:rPr>
        <w:t>Решение</w:t>
      </w:r>
      <w:r w:rsidR="0048297F" w:rsidRPr="002B069C">
        <w:rPr>
          <w:rStyle w:val="bumpedfont15"/>
          <w:rFonts w:ascii="Times New Roman" w:hAnsi="Times New Roman" w:cs="Times New Roman"/>
          <w:sz w:val="26"/>
          <w:szCs w:val="26"/>
        </w:rPr>
        <w:t xml:space="preserve">) устанавливает порядок организации и осуществления муниципального земельного контроля в границах </w:t>
      </w:r>
      <w:r w:rsidR="002D1965" w:rsidRPr="002B069C">
        <w:rPr>
          <w:rStyle w:val="bumpedfont15"/>
          <w:rFonts w:ascii="Times New Roman" w:hAnsi="Times New Roman" w:cs="Times New Roman"/>
          <w:iCs/>
          <w:sz w:val="26"/>
          <w:szCs w:val="26"/>
        </w:rPr>
        <w:t>Архаринского муниципального округа</w:t>
      </w:r>
      <w:r w:rsidR="0048297F" w:rsidRPr="002B069C">
        <w:rPr>
          <w:rStyle w:val="bumpedfont15"/>
          <w:rFonts w:ascii="Times New Roman" w:hAnsi="Times New Roman" w:cs="Times New Roman"/>
          <w:sz w:val="26"/>
          <w:szCs w:val="26"/>
        </w:rPr>
        <w:t xml:space="preserve"> (далее </w:t>
      </w:r>
      <w:r w:rsidR="00B71F31" w:rsidRPr="002B069C">
        <w:rPr>
          <w:rStyle w:val="bumpedfont15"/>
          <w:rFonts w:ascii="Times New Roman" w:hAnsi="Times New Roman" w:cs="Times New Roman"/>
          <w:sz w:val="26"/>
          <w:szCs w:val="26"/>
        </w:rPr>
        <w:t>–</w:t>
      </w:r>
      <w:r w:rsidR="0048297F" w:rsidRPr="002B069C">
        <w:rPr>
          <w:rStyle w:val="bumpedfont15"/>
          <w:rFonts w:ascii="Times New Roman" w:hAnsi="Times New Roman" w:cs="Times New Roman"/>
          <w:sz w:val="26"/>
          <w:szCs w:val="26"/>
        </w:rPr>
        <w:t xml:space="preserve"> муниципальный контроль).</w:t>
      </w:r>
    </w:p>
    <w:p w:rsidR="0048297F" w:rsidRPr="002B069C" w:rsidRDefault="0048297F" w:rsidP="005538A4">
      <w:pPr>
        <w:pStyle w:val="Standard"/>
        <w:ind w:firstLine="709"/>
        <w:jc w:val="both"/>
        <w:rPr>
          <w:rFonts w:ascii="Times New Roman" w:eastAsia="Times New Roman" w:hAnsi="Times New Roman" w:cs="Times New Roman"/>
          <w:color w:val="000000"/>
          <w:sz w:val="26"/>
          <w:szCs w:val="26"/>
          <w:lang w:eastAsia="ru-RU"/>
        </w:rPr>
      </w:pPr>
      <w:r w:rsidRPr="002B069C">
        <w:rPr>
          <w:rFonts w:ascii="Times New Roman" w:eastAsia="Calibri" w:hAnsi="Times New Roman" w:cs="Times New Roman"/>
          <w:sz w:val="26"/>
          <w:szCs w:val="26"/>
        </w:rPr>
        <w:t xml:space="preserve">Муниципальный контроль на территории </w:t>
      </w:r>
      <w:r w:rsidR="002D1965" w:rsidRPr="002B069C">
        <w:rPr>
          <w:rStyle w:val="bumpedfont15"/>
          <w:rFonts w:ascii="Times New Roman" w:hAnsi="Times New Roman" w:cs="Times New Roman"/>
          <w:iCs/>
          <w:sz w:val="26"/>
          <w:szCs w:val="26"/>
        </w:rPr>
        <w:t>Архаринского муниципального округа</w:t>
      </w:r>
      <w:r w:rsidRPr="002B069C">
        <w:rPr>
          <w:rFonts w:ascii="Times New Roman" w:eastAsia="Calibri" w:hAnsi="Times New Roman" w:cs="Times New Roman"/>
          <w:i/>
          <w:spacing w:val="-5"/>
          <w:sz w:val="26"/>
          <w:szCs w:val="26"/>
        </w:rPr>
        <w:t xml:space="preserve"> </w:t>
      </w:r>
      <w:r w:rsidRPr="002B069C">
        <w:rPr>
          <w:rFonts w:ascii="Times New Roman" w:eastAsia="Calibri" w:hAnsi="Times New Roman" w:cs="Times New Roman"/>
          <w:sz w:val="26"/>
          <w:szCs w:val="26"/>
        </w:rPr>
        <w:t xml:space="preserve">осуществляется в соответствии с Федеральным законом </w:t>
      </w:r>
      <w:r w:rsidR="00FD7CF4" w:rsidRPr="002B069C">
        <w:rPr>
          <w:rFonts w:ascii="Times New Roman" w:hAnsi="Times New Roman" w:cs="Times New Roman"/>
          <w:sz w:val="26"/>
          <w:szCs w:val="26"/>
        </w:rPr>
        <w:t>20.03.2025 № 33-ФЗ «Об общих принципах организации местного самоуправления в единой системе публичной власти»</w:t>
      </w:r>
      <w:r w:rsidRPr="002B069C">
        <w:rPr>
          <w:rFonts w:ascii="Times New Roman" w:eastAsia="Calibri" w:hAnsi="Times New Roman" w:cs="Times New Roman"/>
          <w:sz w:val="26"/>
          <w:szCs w:val="26"/>
        </w:rPr>
        <w:t xml:space="preserve">, Федеральным законом от 31.07.2020 № 248-ФЗ «О государственном контроле (надзоре) и муниципальном контроле в Российской Федерации» </w:t>
      </w:r>
      <w:r w:rsidRPr="002B069C">
        <w:rPr>
          <w:rFonts w:ascii="Times New Roman" w:eastAsia="Times New Roman" w:hAnsi="Times New Roman" w:cs="Times New Roman"/>
          <w:color w:val="000000"/>
          <w:sz w:val="26"/>
          <w:szCs w:val="26"/>
          <w:lang w:eastAsia="ru-RU"/>
        </w:rPr>
        <w:t>(далее – Федеральный закон №</w:t>
      </w:r>
      <w:r w:rsidRPr="002B069C">
        <w:rPr>
          <w:rFonts w:ascii="Times New Roman" w:eastAsia="Times New Roman" w:hAnsi="Times New Roman" w:cs="Times New Roman"/>
          <w:color w:val="000000"/>
          <w:sz w:val="26"/>
          <w:szCs w:val="26"/>
          <w:lang w:val="en-US" w:eastAsia="ru-RU"/>
        </w:rPr>
        <w:t> </w:t>
      </w:r>
      <w:r w:rsidRPr="002B069C">
        <w:rPr>
          <w:rFonts w:ascii="Times New Roman" w:eastAsia="Times New Roman" w:hAnsi="Times New Roman" w:cs="Times New Roman"/>
          <w:color w:val="000000"/>
          <w:sz w:val="26"/>
          <w:szCs w:val="26"/>
          <w:lang w:eastAsia="ru-RU"/>
        </w:rPr>
        <w:t>248-ФЗ), Земельным кодексом Российской Федерации.</w:t>
      </w:r>
    </w:p>
    <w:p w:rsidR="0039342C" w:rsidRPr="002B069C" w:rsidRDefault="000242CC" w:rsidP="005538A4">
      <w:pPr>
        <w:autoSpaceDE w:val="0"/>
        <w:autoSpaceDN w:val="0"/>
        <w:adjustRightInd w:val="0"/>
        <w:spacing w:after="0" w:line="240" w:lineRule="auto"/>
        <w:ind w:firstLine="709"/>
        <w:jc w:val="both"/>
        <w:rPr>
          <w:rFonts w:ascii="Times New Roman" w:hAnsi="Times New Roman" w:cs="Times New Roman"/>
          <w:sz w:val="26"/>
          <w:szCs w:val="26"/>
        </w:rPr>
      </w:pPr>
      <w:r w:rsidRPr="002B069C">
        <w:rPr>
          <w:rFonts w:ascii="Times New Roman" w:eastAsia="Calibri" w:hAnsi="Times New Roman" w:cs="Times New Roman"/>
          <w:sz w:val="26"/>
          <w:szCs w:val="26"/>
        </w:rPr>
        <w:t>2.</w:t>
      </w:r>
      <w:r w:rsidR="00F94756" w:rsidRPr="002B069C">
        <w:rPr>
          <w:rFonts w:ascii="Times New Roman" w:eastAsia="Calibri" w:hAnsi="Times New Roman" w:cs="Times New Roman"/>
          <w:sz w:val="26"/>
          <w:szCs w:val="26"/>
        </w:rPr>
        <w:t xml:space="preserve"> Предметом муниципального контроля </w:t>
      </w:r>
      <w:r w:rsidR="0039342C" w:rsidRPr="002B069C">
        <w:rPr>
          <w:rFonts w:ascii="Times New Roman" w:eastAsia="Calibri" w:hAnsi="Times New Roman" w:cs="Times New Roman"/>
          <w:sz w:val="26"/>
          <w:szCs w:val="26"/>
        </w:rPr>
        <w:t xml:space="preserve">является </w:t>
      </w:r>
      <w:r w:rsidR="0039342C" w:rsidRPr="002B069C">
        <w:rPr>
          <w:rFonts w:ascii="Times New Roman" w:hAnsi="Times New Roman" w:cs="Times New Roman"/>
          <w:sz w:val="26"/>
          <w:szCs w:val="26"/>
        </w:rPr>
        <w:t>соблюдение юридическими лицами, индивидуальными предпринимателями, гражданами</w:t>
      </w:r>
      <w:r w:rsidR="001470FC" w:rsidRPr="002B069C">
        <w:rPr>
          <w:rFonts w:ascii="Times New Roman" w:hAnsi="Times New Roman" w:cs="Times New Roman"/>
          <w:sz w:val="26"/>
          <w:szCs w:val="26"/>
        </w:rPr>
        <w:t xml:space="preserve"> (далее – контролируемые лица)</w:t>
      </w:r>
      <w:r w:rsidR="0039342C" w:rsidRPr="002B069C">
        <w:rPr>
          <w:rFonts w:ascii="Times New Roman" w:hAnsi="Times New Roman" w:cs="Times New Roman"/>
          <w:sz w:val="26"/>
          <w:szCs w:val="26"/>
        </w:rPr>
        <w:t xml:space="preserve"> 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w:t>
      </w:r>
    </w:p>
    <w:p w:rsidR="009A58FA" w:rsidRPr="002B069C" w:rsidRDefault="009A58FA" w:rsidP="005538A4">
      <w:pPr>
        <w:pStyle w:val="Standard"/>
        <w:ind w:firstLine="709"/>
        <w:jc w:val="both"/>
        <w:rPr>
          <w:rFonts w:ascii="Times New Roman" w:hAnsi="Times New Roman" w:cs="Times New Roman"/>
          <w:color w:val="000000"/>
          <w:sz w:val="26"/>
          <w:szCs w:val="26"/>
        </w:rPr>
      </w:pPr>
      <w:r w:rsidRPr="002B069C">
        <w:rPr>
          <w:rFonts w:ascii="Times New Roman" w:hAnsi="Times New Roman" w:cs="Times New Roman"/>
          <w:color w:val="000000"/>
          <w:sz w:val="26"/>
          <w:szCs w:val="26"/>
        </w:rPr>
        <w:t xml:space="preserve">3. Объектами муниципального контроля являются (далее </w:t>
      </w:r>
      <w:r w:rsidR="00C96173" w:rsidRPr="002B069C">
        <w:rPr>
          <w:rFonts w:ascii="Times New Roman" w:hAnsi="Times New Roman" w:cs="Times New Roman"/>
          <w:color w:val="000000"/>
          <w:sz w:val="26"/>
          <w:szCs w:val="26"/>
        </w:rPr>
        <w:t>–</w:t>
      </w:r>
      <w:r w:rsidRPr="002B069C">
        <w:rPr>
          <w:rFonts w:ascii="Times New Roman" w:hAnsi="Times New Roman" w:cs="Times New Roman"/>
          <w:color w:val="000000"/>
          <w:sz w:val="26"/>
          <w:szCs w:val="26"/>
        </w:rPr>
        <w:t xml:space="preserve"> объекты контроля): </w:t>
      </w:r>
    </w:p>
    <w:p w:rsidR="009A58FA" w:rsidRPr="002B069C" w:rsidRDefault="009A58FA" w:rsidP="005538A4">
      <w:pPr>
        <w:pStyle w:val="Standard"/>
        <w:ind w:firstLine="709"/>
        <w:jc w:val="both"/>
        <w:rPr>
          <w:rFonts w:ascii="Times New Roman" w:hAnsi="Times New Roman" w:cs="Times New Roman"/>
          <w:color w:val="000000"/>
          <w:sz w:val="26"/>
          <w:szCs w:val="26"/>
        </w:rPr>
      </w:pPr>
      <w:r w:rsidRPr="002B069C">
        <w:rPr>
          <w:rFonts w:ascii="Times New Roman" w:hAnsi="Times New Roman" w:cs="Times New Roman"/>
          <w:color w:val="000000"/>
          <w:sz w:val="26"/>
          <w:szCs w:val="26"/>
        </w:rPr>
        <w:t>1)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свою деятельность, действия (бездействие);</w:t>
      </w:r>
    </w:p>
    <w:p w:rsidR="009A58FA" w:rsidRPr="002B069C" w:rsidRDefault="009A58FA" w:rsidP="005538A4">
      <w:pPr>
        <w:pStyle w:val="Standard"/>
        <w:ind w:firstLine="709"/>
        <w:jc w:val="both"/>
        <w:rPr>
          <w:rFonts w:ascii="Times New Roman" w:hAnsi="Times New Roman" w:cs="Times New Roman"/>
          <w:color w:val="000000"/>
          <w:sz w:val="26"/>
          <w:szCs w:val="26"/>
        </w:rPr>
      </w:pPr>
      <w:r w:rsidRPr="002B069C">
        <w:rPr>
          <w:rFonts w:ascii="Times New Roman" w:hAnsi="Times New Roman" w:cs="Times New Roman"/>
          <w:color w:val="000000"/>
          <w:sz w:val="26"/>
          <w:szCs w:val="26"/>
        </w:rPr>
        <w:t>2) </w:t>
      </w:r>
      <w:r w:rsidRPr="002B069C">
        <w:rPr>
          <w:rFonts w:ascii="Times New Roman" w:hAnsi="Times New Roman" w:cs="Times New Roman"/>
          <w:sz w:val="26"/>
          <w:szCs w:val="26"/>
        </w:rPr>
        <w:t>земли, земельные участки или части земельных участков,</w:t>
      </w:r>
      <w:r w:rsidRPr="002B069C">
        <w:rPr>
          <w:rFonts w:ascii="Times New Roman" w:hAnsi="Times New Roman" w:cs="Times New Roman"/>
          <w:color w:val="000000"/>
          <w:sz w:val="26"/>
          <w:szCs w:val="26"/>
        </w:rPr>
        <w:t xml:space="preserve"> к которым предъявляются обязательные требования.</w:t>
      </w:r>
    </w:p>
    <w:p w:rsidR="00F94756" w:rsidRPr="002B069C" w:rsidRDefault="009A58FA" w:rsidP="005538A4">
      <w:pPr>
        <w:pStyle w:val="Standard"/>
        <w:ind w:firstLine="709"/>
        <w:jc w:val="both"/>
        <w:rPr>
          <w:rFonts w:ascii="Times New Roman" w:hAnsi="Times New Roman" w:cs="Times New Roman"/>
          <w:sz w:val="26"/>
          <w:szCs w:val="26"/>
        </w:rPr>
      </w:pPr>
      <w:r w:rsidRPr="002B069C">
        <w:rPr>
          <w:rFonts w:ascii="Times New Roman" w:hAnsi="Times New Roman" w:cs="Times New Roman"/>
          <w:sz w:val="26"/>
          <w:szCs w:val="26"/>
        </w:rPr>
        <w:t>4</w:t>
      </w:r>
      <w:r w:rsidR="00E67E18" w:rsidRPr="002B069C">
        <w:rPr>
          <w:rFonts w:ascii="Times New Roman" w:hAnsi="Times New Roman" w:cs="Times New Roman"/>
          <w:sz w:val="26"/>
          <w:szCs w:val="26"/>
        </w:rPr>
        <w:t xml:space="preserve">. </w:t>
      </w:r>
      <w:r w:rsidR="00E243BA" w:rsidRPr="002B069C">
        <w:rPr>
          <w:rFonts w:ascii="Times New Roman" w:eastAsia="Calibri" w:hAnsi="Times New Roman" w:cs="Times New Roman"/>
          <w:sz w:val="26"/>
          <w:szCs w:val="26"/>
        </w:rPr>
        <w:t>Органом</w:t>
      </w:r>
      <w:r w:rsidR="00C96173" w:rsidRPr="002B069C">
        <w:rPr>
          <w:rFonts w:ascii="Times New Roman" w:eastAsia="Calibri" w:hAnsi="Times New Roman" w:cs="Times New Roman"/>
          <w:sz w:val="26"/>
          <w:szCs w:val="26"/>
        </w:rPr>
        <w:t>,</w:t>
      </w:r>
      <w:r w:rsidR="00E243BA" w:rsidRPr="002B069C">
        <w:rPr>
          <w:rFonts w:ascii="Times New Roman" w:eastAsia="Calibri" w:hAnsi="Times New Roman" w:cs="Times New Roman"/>
          <w:sz w:val="26"/>
          <w:szCs w:val="26"/>
        </w:rPr>
        <w:t xml:space="preserve"> уполномоченным на осуществление муниципального контроля</w:t>
      </w:r>
      <w:r w:rsidR="00C96173" w:rsidRPr="002B069C">
        <w:rPr>
          <w:rFonts w:ascii="Times New Roman" w:eastAsia="Calibri" w:hAnsi="Times New Roman" w:cs="Times New Roman"/>
          <w:sz w:val="26"/>
          <w:szCs w:val="26"/>
        </w:rPr>
        <w:t>,</w:t>
      </w:r>
      <w:r w:rsidR="00E243BA" w:rsidRPr="002B069C">
        <w:rPr>
          <w:rFonts w:ascii="Times New Roman" w:eastAsia="Calibri" w:hAnsi="Times New Roman" w:cs="Times New Roman"/>
          <w:sz w:val="26"/>
          <w:szCs w:val="26"/>
        </w:rPr>
        <w:t xml:space="preserve"> является администрация</w:t>
      </w:r>
      <w:r w:rsidR="00F94756" w:rsidRPr="002B069C">
        <w:rPr>
          <w:rFonts w:ascii="Times New Roman" w:eastAsia="Calibri" w:hAnsi="Times New Roman" w:cs="Times New Roman"/>
          <w:i/>
          <w:iCs/>
          <w:sz w:val="26"/>
          <w:szCs w:val="26"/>
          <w:lang w:eastAsia="ru-RU"/>
        </w:rPr>
        <w:t xml:space="preserve"> </w:t>
      </w:r>
      <w:r w:rsidR="002D1965" w:rsidRPr="002B069C">
        <w:rPr>
          <w:rFonts w:ascii="Times New Roman" w:eastAsia="Calibri" w:hAnsi="Times New Roman" w:cs="Times New Roman"/>
          <w:iCs/>
          <w:sz w:val="26"/>
          <w:szCs w:val="26"/>
          <w:lang w:eastAsia="ru-RU"/>
        </w:rPr>
        <w:t>Архаринского муниципального округа</w:t>
      </w:r>
      <w:r w:rsidR="00F94756" w:rsidRPr="002B069C">
        <w:rPr>
          <w:rFonts w:ascii="Times New Roman" w:eastAsia="Calibri" w:hAnsi="Times New Roman" w:cs="Times New Roman"/>
          <w:iCs/>
          <w:sz w:val="26"/>
          <w:szCs w:val="26"/>
          <w:lang w:eastAsia="ru-RU"/>
        </w:rPr>
        <w:t xml:space="preserve"> в лице </w:t>
      </w:r>
      <w:r w:rsidR="002D1965" w:rsidRPr="002B069C">
        <w:rPr>
          <w:rFonts w:ascii="Times New Roman" w:eastAsia="Calibri" w:hAnsi="Times New Roman" w:cs="Times New Roman"/>
          <w:iCs/>
          <w:sz w:val="26"/>
          <w:szCs w:val="26"/>
          <w:lang w:eastAsia="ru-RU"/>
        </w:rPr>
        <w:t>муниципального казенного учреждения Отдел имущественных и земельных отношений администрации Архаринского муниципального округа</w:t>
      </w:r>
      <w:r w:rsidR="00F94756" w:rsidRPr="002B069C">
        <w:rPr>
          <w:rFonts w:ascii="Times New Roman" w:eastAsia="Calibri" w:hAnsi="Times New Roman" w:cs="Times New Roman"/>
          <w:iCs/>
          <w:sz w:val="26"/>
          <w:szCs w:val="26"/>
          <w:lang w:eastAsia="ru-RU"/>
        </w:rPr>
        <w:t xml:space="preserve"> (далее </w:t>
      </w:r>
      <w:r w:rsidR="00C96173" w:rsidRPr="002B069C">
        <w:rPr>
          <w:rFonts w:ascii="Times New Roman" w:eastAsia="Calibri" w:hAnsi="Times New Roman" w:cs="Times New Roman"/>
          <w:iCs/>
          <w:sz w:val="26"/>
          <w:szCs w:val="26"/>
          <w:lang w:eastAsia="ru-RU"/>
        </w:rPr>
        <w:t>–</w:t>
      </w:r>
      <w:r w:rsidR="00F94756" w:rsidRPr="002B069C">
        <w:rPr>
          <w:rFonts w:ascii="Times New Roman" w:eastAsia="Calibri" w:hAnsi="Times New Roman" w:cs="Times New Roman"/>
          <w:iCs/>
          <w:sz w:val="26"/>
          <w:szCs w:val="26"/>
          <w:lang w:eastAsia="ru-RU"/>
        </w:rPr>
        <w:t xml:space="preserve"> контрольный орган).</w:t>
      </w:r>
    </w:p>
    <w:p w:rsidR="00F94756" w:rsidRPr="002B069C" w:rsidRDefault="009A58FA" w:rsidP="005538A4">
      <w:pPr>
        <w:pStyle w:val="Standard"/>
        <w:ind w:firstLine="709"/>
        <w:jc w:val="both"/>
        <w:rPr>
          <w:rFonts w:ascii="Times New Roman" w:hAnsi="Times New Roman" w:cs="Times New Roman"/>
          <w:sz w:val="26"/>
          <w:szCs w:val="26"/>
        </w:rPr>
      </w:pPr>
      <w:r w:rsidRPr="002B069C">
        <w:rPr>
          <w:rFonts w:ascii="Times New Roman" w:hAnsi="Times New Roman" w:cs="Times New Roman"/>
          <w:sz w:val="26"/>
          <w:szCs w:val="26"/>
        </w:rPr>
        <w:t>5</w:t>
      </w:r>
      <w:r w:rsidR="00F94756" w:rsidRPr="002B069C">
        <w:rPr>
          <w:rFonts w:ascii="Times New Roman" w:hAnsi="Times New Roman" w:cs="Times New Roman"/>
          <w:sz w:val="26"/>
          <w:szCs w:val="26"/>
        </w:rPr>
        <w:t>. Должностным лиц</w:t>
      </w:r>
      <w:r w:rsidR="00FA5D3A" w:rsidRPr="002B069C">
        <w:rPr>
          <w:rFonts w:ascii="Times New Roman" w:hAnsi="Times New Roman" w:cs="Times New Roman"/>
          <w:sz w:val="26"/>
          <w:szCs w:val="26"/>
        </w:rPr>
        <w:t>ом</w:t>
      </w:r>
      <w:r w:rsidR="00F94756" w:rsidRPr="002B069C">
        <w:rPr>
          <w:rFonts w:ascii="Times New Roman" w:hAnsi="Times New Roman" w:cs="Times New Roman"/>
          <w:sz w:val="26"/>
          <w:szCs w:val="26"/>
        </w:rPr>
        <w:t xml:space="preserve"> контрольного органа, уполномоченным на принятие решений </w:t>
      </w:r>
      <w:r w:rsidR="00E67E18" w:rsidRPr="002B069C">
        <w:rPr>
          <w:rFonts w:ascii="Times New Roman" w:hAnsi="Times New Roman" w:cs="Times New Roman"/>
          <w:sz w:val="26"/>
          <w:szCs w:val="26"/>
        </w:rPr>
        <w:t>в сфере муниципального контроля</w:t>
      </w:r>
      <w:r w:rsidR="00F94756" w:rsidRPr="002B069C">
        <w:rPr>
          <w:rFonts w:ascii="Times New Roman" w:hAnsi="Times New Roman" w:cs="Times New Roman"/>
          <w:sz w:val="26"/>
          <w:szCs w:val="26"/>
        </w:rPr>
        <w:t xml:space="preserve"> (далее </w:t>
      </w:r>
      <w:r w:rsidR="00C96173" w:rsidRPr="002B069C">
        <w:rPr>
          <w:rFonts w:ascii="Times New Roman" w:hAnsi="Times New Roman" w:cs="Times New Roman"/>
          <w:sz w:val="26"/>
          <w:szCs w:val="26"/>
        </w:rPr>
        <w:t>–</w:t>
      </w:r>
      <w:r w:rsidR="00F94756" w:rsidRPr="002B069C">
        <w:rPr>
          <w:rFonts w:ascii="Times New Roman" w:hAnsi="Times New Roman" w:cs="Times New Roman"/>
          <w:sz w:val="26"/>
          <w:szCs w:val="26"/>
        </w:rPr>
        <w:t xml:space="preserve"> руководитель, заместитель руководител</w:t>
      </w:r>
      <w:r w:rsidR="002D1965" w:rsidRPr="002B069C">
        <w:rPr>
          <w:rFonts w:ascii="Times New Roman" w:hAnsi="Times New Roman" w:cs="Times New Roman"/>
          <w:sz w:val="26"/>
          <w:szCs w:val="26"/>
        </w:rPr>
        <w:t xml:space="preserve">я контрольного органа) является </w:t>
      </w:r>
      <w:r w:rsidR="00F94756" w:rsidRPr="002B069C">
        <w:rPr>
          <w:rFonts w:ascii="Times New Roman" w:hAnsi="Times New Roman" w:cs="Times New Roman"/>
          <w:sz w:val="26"/>
          <w:szCs w:val="26"/>
        </w:rPr>
        <w:t>руководитель контрольного органа;</w:t>
      </w:r>
    </w:p>
    <w:p w:rsidR="00FA5D3A" w:rsidRPr="002B069C" w:rsidRDefault="00FA5D3A" w:rsidP="005538A4">
      <w:pPr>
        <w:pStyle w:val="Standard"/>
        <w:ind w:firstLine="709"/>
        <w:jc w:val="both"/>
        <w:rPr>
          <w:rFonts w:ascii="Times New Roman" w:hAnsi="Times New Roman" w:cs="Times New Roman"/>
          <w:sz w:val="26"/>
          <w:szCs w:val="26"/>
        </w:rPr>
      </w:pPr>
      <w:r w:rsidRPr="002B069C">
        <w:rPr>
          <w:rFonts w:ascii="Times New Roman" w:hAnsi="Times New Roman" w:cs="Times New Roman"/>
          <w:sz w:val="26"/>
          <w:szCs w:val="26"/>
        </w:rPr>
        <w:lastRenderedPageBreak/>
        <w:t>6. Должностными лицами контрольного органа, уполномоченными на осуществление муниципального контроля, к должностным обязанностям которых должностной инструкцией отнесено осуществление полномочий по муниципальному контролю, в том числе проведение профилактических мероприятий и контрольных мероприятий (далее – должностные лица), являются:</w:t>
      </w:r>
    </w:p>
    <w:p w:rsidR="00FA5D3A" w:rsidRPr="002B069C" w:rsidRDefault="00FA5D3A" w:rsidP="005538A4">
      <w:pPr>
        <w:pStyle w:val="Standard"/>
        <w:ind w:firstLine="709"/>
        <w:jc w:val="both"/>
        <w:rPr>
          <w:rFonts w:ascii="Times New Roman" w:hAnsi="Times New Roman" w:cs="Times New Roman"/>
          <w:sz w:val="26"/>
          <w:szCs w:val="26"/>
        </w:rPr>
      </w:pPr>
      <w:r w:rsidRPr="002B069C">
        <w:rPr>
          <w:rFonts w:ascii="Times New Roman" w:hAnsi="Times New Roman" w:cs="Times New Roman"/>
          <w:sz w:val="26"/>
          <w:szCs w:val="26"/>
        </w:rPr>
        <w:t>1) начальник отдела;</w:t>
      </w:r>
    </w:p>
    <w:p w:rsidR="00FA5D3A" w:rsidRPr="002B069C" w:rsidRDefault="00FA5D3A" w:rsidP="005538A4">
      <w:pPr>
        <w:pStyle w:val="Standard"/>
        <w:ind w:firstLine="709"/>
        <w:jc w:val="both"/>
        <w:rPr>
          <w:rFonts w:ascii="Times New Roman" w:hAnsi="Times New Roman" w:cs="Times New Roman"/>
          <w:sz w:val="26"/>
          <w:szCs w:val="26"/>
        </w:rPr>
      </w:pPr>
      <w:r w:rsidRPr="002B069C">
        <w:rPr>
          <w:rFonts w:ascii="Times New Roman" w:hAnsi="Times New Roman" w:cs="Times New Roman"/>
          <w:sz w:val="26"/>
          <w:szCs w:val="26"/>
        </w:rPr>
        <w:t>2) главный специалист по земельным отношениям.</w:t>
      </w:r>
    </w:p>
    <w:p w:rsidR="00F94756" w:rsidRPr="002B069C" w:rsidRDefault="00AA4058" w:rsidP="005538A4">
      <w:pPr>
        <w:pStyle w:val="Standard"/>
        <w:ind w:firstLine="709"/>
        <w:jc w:val="both"/>
        <w:rPr>
          <w:rStyle w:val="2"/>
          <w:rFonts w:eastAsia="Droid Sans Fallback"/>
          <w:color w:val="auto"/>
          <w:sz w:val="26"/>
          <w:szCs w:val="26"/>
        </w:rPr>
      </w:pPr>
      <w:r w:rsidRPr="002B069C">
        <w:rPr>
          <w:rStyle w:val="2"/>
          <w:rFonts w:eastAsia="Droid Sans Fallback"/>
          <w:color w:val="auto"/>
          <w:sz w:val="26"/>
          <w:szCs w:val="26"/>
        </w:rPr>
        <w:t>7</w:t>
      </w:r>
      <w:r w:rsidR="00F94756" w:rsidRPr="002B069C">
        <w:rPr>
          <w:rStyle w:val="2"/>
          <w:rFonts w:eastAsia="Droid Sans Fallback"/>
          <w:color w:val="auto"/>
          <w:sz w:val="26"/>
          <w:szCs w:val="26"/>
        </w:rPr>
        <w:t>. Должностные лица при проведении контрольного мероприятия в пределах своих полномочий и в объеме проводимых контрольных действий выполняют обязанности и пользуются правами, установленными статьей 29 Федерального закона № 248-ФЗ.</w:t>
      </w:r>
    </w:p>
    <w:p w:rsidR="00F94756" w:rsidRPr="002B069C" w:rsidRDefault="00F94756" w:rsidP="005538A4">
      <w:pPr>
        <w:pStyle w:val="Standard"/>
        <w:ind w:firstLine="709"/>
        <w:jc w:val="both"/>
        <w:rPr>
          <w:rFonts w:ascii="Times New Roman" w:hAnsi="Times New Roman" w:cs="Times New Roman"/>
          <w:sz w:val="26"/>
          <w:szCs w:val="26"/>
        </w:rPr>
      </w:pPr>
      <w:r w:rsidRPr="002B069C">
        <w:rPr>
          <w:rFonts w:ascii="Times New Roman" w:hAnsi="Times New Roman" w:cs="Times New Roman"/>
          <w:color w:val="000000"/>
          <w:sz w:val="26"/>
          <w:szCs w:val="26"/>
        </w:rPr>
        <w:t xml:space="preserve">8. Контрольный орган осуществляет учет </w:t>
      </w:r>
      <w:r w:rsidRPr="002B069C">
        <w:rPr>
          <w:rFonts w:ascii="Times New Roman" w:hAnsi="Times New Roman" w:cs="Times New Roman"/>
          <w:sz w:val="26"/>
          <w:szCs w:val="26"/>
        </w:rPr>
        <w:t>объектов контроля посредством сбора, обработки, анализа и учета информации об объектах контроля, представляемой контролируемыми лицами, информации, получаемой в рамках межведомственного взаимодействия, а также общедоступной информации.</w:t>
      </w:r>
    </w:p>
    <w:p w:rsidR="00F94756" w:rsidRPr="002B069C" w:rsidRDefault="00F94756" w:rsidP="005538A4">
      <w:pPr>
        <w:pStyle w:val="Standard"/>
        <w:ind w:firstLine="709"/>
        <w:jc w:val="both"/>
        <w:rPr>
          <w:rFonts w:ascii="Times New Roman" w:hAnsi="Times New Roman" w:cs="Times New Roman"/>
          <w:color w:val="000000"/>
          <w:sz w:val="26"/>
          <w:szCs w:val="26"/>
        </w:rPr>
      </w:pPr>
    </w:p>
    <w:p w:rsidR="00F94756" w:rsidRPr="002B069C" w:rsidRDefault="000242CC" w:rsidP="005538A4">
      <w:pPr>
        <w:pStyle w:val="Standard"/>
        <w:ind w:firstLine="708"/>
        <w:jc w:val="both"/>
        <w:outlineLvl w:val="0"/>
        <w:rPr>
          <w:rFonts w:ascii="Times New Roman" w:hAnsi="Times New Roman" w:cs="Times New Roman"/>
          <w:sz w:val="26"/>
          <w:szCs w:val="26"/>
        </w:rPr>
      </w:pPr>
      <w:r w:rsidRPr="002B069C">
        <w:rPr>
          <w:rFonts w:ascii="Times New Roman" w:hAnsi="Times New Roman" w:cs="Times New Roman"/>
          <w:b/>
          <w:sz w:val="26"/>
          <w:szCs w:val="26"/>
        </w:rPr>
        <w:t>Статья 2.</w:t>
      </w:r>
      <w:r w:rsidR="00F94756" w:rsidRPr="002B069C">
        <w:rPr>
          <w:rFonts w:ascii="Times New Roman" w:hAnsi="Times New Roman" w:cs="Times New Roman"/>
          <w:b/>
          <w:sz w:val="26"/>
          <w:szCs w:val="26"/>
        </w:rPr>
        <w:t xml:space="preserve"> Управление рисками причинения вреда (ущерба)</w:t>
      </w:r>
      <w:r w:rsidR="00FC4863" w:rsidRPr="002B069C">
        <w:rPr>
          <w:rFonts w:ascii="Times New Roman" w:hAnsi="Times New Roman" w:cs="Times New Roman"/>
          <w:b/>
          <w:sz w:val="26"/>
          <w:szCs w:val="26"/>
        </w:rPr>
        <w:t xml:space="preserve"> </w:t>
      </w:r>
      <w:r w:rsidR="00F94756" w:rsidRPr="002B069C">
        <w:rPr>
          <w:rFonts w:ascii="Times New Roman" w:hAnsi="Times New Roman" w:cs="Times New Roman"/>
          <w:b/>
          <w:sz w:val="26"/>
          <w:szCs w:val="26"/>
        </w:rPr>
        <w:t>охраняемым законом ценностям</w:t>
      </w:r>
    </w:p>
    <w:p w:rsidR="00554A7F" w:rsidRPr="002B069C" w:rsidRDefault="00CE3426" w:rsidP="005538A4">
      <w:pPr>
        <w:pStyle w:val="Standard"/>
        <w:ind w:firstLine="709"/>
        <w:jc w:val="both"/>
        <w:rPr>
          <w:rFonts w:ascii="Times New Roman" w:eastAsia="Calibri" w:hAnsi="Times New Roman" w:cs="Times New Roman"/>
          <w:sz w:val="26"/>
          <w:szCs w:val="26"/>
          <w:lang w:eastAsia="en-US"/>
        </w:rPr>
      </w:pPr>
      <w:r w:rsidRPr="002B069C">
        <w:rPr>
          <w:rFonts w:ascii="Times New Roman" w:hAnsi="Times New Roman" w:cs="Times New Roman"/>
          <w:sz w:val="26"/>
          <w:szCs w:val="26"/>
        </w:rPr>
        <w:t>1</w:t>
      </w:r>
      <w:r w:rsidR="00554A7F" w:rsidRPr="002B069C">
        <w:rPr>
          <w:rFonts w:ascii="Times New Roman" w:hAnsi="Times New Roman" w:cs="Times New Roman"/>
          <w:sz w:val="26"/>
          <w:szCs w:val="26"/>
        </w:rPr>
        <w:t>. Муниципальный</w:t>
      </w:r>
      <w:r w:rsidR="00554A7F" w:rsidRPr="002B069C">
        <w:rPr>
          <w:rFonts w:ascii="Times New Roman" w:eastAsia="Calibri" w:hAnsi="Times New Roman" w:cs="Times New Roman"/>
          <w:sz w:val="26"/>
          <w:szCs w:val="26"/>
          <w:lang w:eastAsia="en-US"/>
        </w:rPr>
        <w:t xml:space="preserve">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554A7F" w:rsidRPr="002B069C" w:rsidRDefault="00B54DCF" w:rsidP="005538A4">
      <w:pPr>
        <w:pStyle w:val="Standard"/>
        <w:ind w:firstLine="709"/>
        <w:jc w:val="both"/>
        <w:rPr>
          <w:rFonts w:ascii="Times New Roman" w:hAnsi="Times New Roman" w:cs="Times New Roman"/>
          <w:sz w:val="26"/>
          <w:szCs w:val="26"/>
        </w:rPr>
      </w:pPr>
      <w:r w:rsidRPr="002B069C">
        <w:rPr>
          <w:rFonts w:ascii="Times New Roman" w:hAnsi="Times New Roman" w:cs="Times New Roman"/>
          <w:sz w:val="26"/>
          <w:szCs w:val="26"/>
        </w:rPr>
        <w:t>2</w:t>
      </w:r>
      <w:r w:rsidR="00554A7F" w:rsidRPr="002B069C">
        <w:rPr>
          <w:rFonts w:ascii="Times New Roman" w:hAnsi="Times New Roman" w:cs="Times New Roman"/>
          <w:sz w:val="26"/>
          <w:szCs w:val="26"/>
        </w:rPr>
        <w:t>. Контрольный орган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w:t>
      </w:r>
      <w:r w:rsidR="005556A9" w:rsidRPr="002B069C">
        <w:rPr>
          <w:rFonts w:ascii="Times New Roman" w:hAnsi="Times New Roman" w:cs="Times New Roman"/>
          <w:sz w:val="26"/>
          <w:szCs w:val="26"/>
        </w:rPr>
        <w:t>ричинения вреда (ущерба) (далее –</w:t>
      </w:r>
      <w:r w:rsidR="00554A7F" w:rsidRPr="002B069C">
        <w:rPr>
          <w:rFonts w:ascii="Times New Roman" w:hAnsi="Times New Roman" w:cs="Times New Roman"/>
          <w:sz w:val="26"/>
          <w:szCs w:val="26"/>
        </w:rPr>
        <w:t xml:space="preserve"> категории риска):</w:t>
      </w:r>
    </w:p>
    <w:p w:rsidR="00554A7F" w:rsidRPr="002B069C" w:rsidRDefault="00DD3962" w:rsidP="005538A4">
      <w:pPr>
        <w:pStyle w:val="Standard"/>
        <w:ind w:firstLine="709"/>
        <w:jc w:val="both"/>
        <w:rPr>
          <w:rFonts w:ascii="Times New Roman" w:hAnsi="Times New Roman" w:cs="Times New Roman"/>
          <w:sz w:val="26"/>
          <w:szCs w:val="26"/>
        </w:rPr>
      </w:pPr>
      <w:r w:rsidRPr="002B069C">
        <w:rPr>
          <w:rFonts w:ascii="Times New Roman" w:hAnsi="Times New Roman" w:cs="Times New Roman"/>
          <w:sz w:val="26"/>
          <w:szCs w:val="26"/>
        </w:rPr>
        <w:t>1</w:t>
      </w:r>
      <w:r w:rsidR="00554A7F" w:rsidRPr="002B069C">
        <w:rPr>
          <w:rFonts w:ascii="Times New Roman" w:hAnsi="Times New Roman" w:cs="Times New Roman"/>
          <w:sz w:val="26"/>
          <w:szCs w:val="26"/>
        </w:rPr>
        <w:t>) средний риск;</w:t>
      </w:r>
    </w:p>
    <w:p w:rsidR="00554A7F" w:rsidRPr="002B069C" w:rsidRDefault="00DD3962" w:rsidP="005538A4">
      <w:pPr>
        <w:pStyle w:val="Standard"/>
        <w:ind w:firstLine="709"/>
        <w:jc w:val="both"/>
        <w:rPr>
          <w:rFonts w:ascii="Times New Roman" w:hAnsi="Times New Roman" w:cs="Times New Roman"/>
          <w:sz w:val="26"/>
          <w:szCs w:val="26"/>
        </w:rPr>
      </w:pPr>
      <w:r w:rsidRPr="002B069C">
        <w:rPr>
          <w:rFonts w:ascii="Times New Roman" w:hAnsi="Times New Roman" w:cs="Times New Roman"/>
          <w:sz w:val="26"/>
          <w:szCs w:val="26"/>
        </w:rPr>
        <w:t>2</w:t>
      </w:r>
      <w:r w:rsidR="00554A7F" w:rsidRPr="002B069C">
        <w:rPr>
          <w:rFonts w:ascii="Times New Roman" w:hAnsi="Times New Roman" w:cs="Times New Roman"/>
          <w:sz w:val="26"/>
          <w:szCs w:val="26"/>
        </w:rPr>
        <w:t>) умеренный риск;</w:t>
      </w:r>
    </w:p>
    <w:p w:rsidR="00554A7F" w:rsidRPr="002B069C" w:rsidRDefault="00DD3962" w:rsidP="005538A4">
      <w:pPr>
        <w:pStyle w:val="Standard"/>
        <w:ind w:firstLine="709"/>
        <w:jc w:val="both"/>
        <w:rPr>
          <w:rFonts w:ascii="Times New Roman" w:hAnsi="Times New Roman" w:cs="Times New Roman"/>
          <w:sz w:val="26"/>
          <w:szCs w:val="26"/>
        </w:rPr>
      </w:pPr>
      <w:r w:rsidRPr="002B069C">
        <w:rPr>
          <w:rFonts w:ascii="Times New Roman" w:hAnsi="Times New Roman" w:cs="Times New Roman"/>
          <w:sz w:val="26"/>
          <w:szCs w:val="26"/>
        </w:rPr>
        <w:t>3</w:t>
      </w:r>
      <w:r w:rsidR="00554A7F" w:rsidRPr="002B069C">
        <w:rPr>
          <w:rFonts w:ascii="Times New Roman" w:hAnsi="Times New Roman" w:cs="Times New Roman"/>
          <w:sz w:val="26"/>
          <w:szCs w:val="26"/>
        </w:rPr>
        <w:t>) низкий риск.</w:t>
      </w:r>
    </w:p>
    <w:p w:rsidR="00554A7F" w:rsidRPr="002B069C" w:rsidRDefault="00554A7F" w:rsidP="005538A4">
      <w:pPr>
        <w:pStyle w:val="Standard"/>
        <w:ind w:firstLine="709"/>
        <w:jc w:val="both"/>
        <w:rPr>
          <w:rFonts w:ascii="Times New Roman" w:hAnsi="Times New Roman" w:cs="Times New Roman"/>
          <w:sz w:val="26"/>
          <w:szCs w:val="26"/>
        </w:rPr>
      </w:pPr>
      <w:r w:rsidRPr="002B069C">
        <w:rPr>
          <w:rFonts w:ascii="Times New Roman" w:hAnsi="Times New Roman" w:cs="Times New Roman"/>
          <w:sz w:val="26"/>
          <w:szCs w:val="26"/>
        </w:rPr>
        <w:t xml:space="preserve">Отнесение объектов контроля к одной из категорий риска осуществляется контрольным органом на основе сопоставления его характеристик с критериями, указанными в приложении </w:t>
      </w:r>
      <w:r w:rsidR="00B54DCF" w:rsidRPr="002B069C">
        <w:rPr>
          <w:rFonts w:ascii="Times New Roman" w:hAnsi="Times New Roman" w:cs="Times New Roman"/>
          <w:sz w:val="26"/>
          <w:szCs w:val="26"/>
        </w:rPr>
        <w:t>1</w:t>
      </w:r>
      <w:r w:rsidRPr="002B069C">
        <w:rPr>
          <w:rFonts w:ascii="Times New Roman" w:hAnsi="Times New Roman" w:cs="Times New Roman"/>
          <w:sz w:val="26"/>
          <w:szCs w:val="26"/>
        </w:rPr>
        <w:t xml:space="preserve"> к настоящему </w:t>
      </w:r>
      <w:r w:rsidR="000242CC" w:rsidRPr="002B069C">
        <w:rPr>
          <w:rStyle w:val="bumpedfont15"/>
          <w:rFonts w:ascii="Times New Roman" w:hAnsi="Times New Roman" w:cs="Times New Roman"/>
          <w:sz w:val="26"/>
          <w:szCs w:val="26"/>
        </w:rPr>
        <w:t>Решению</w:t>
      </w:r>
      <w:r w:rsidRPr="002B069C">
        <w:rPr>
          <w:rFonts w:ascii="Times New Roman" w:hAnsi="Times New Roman" w:cs="Times New Roman"/>
          <w:sz w:val="26"/>
          <w:szCs w:val="26"/>
        </w:rPr>
        <w:t>.</w:t>
      </w:r>
    </w:p>
    <w:p w:rsidR="00D31D18" w:rsidRPr="002B069C" w:rsidRDefault="00D31D18" w:rsidP="005538A4">
      <w:pPr>
        <w:pStyle w:val="Standard"/>
        <w:widowControl w:val="0"/>
        <w:suppressAutoHyphens w:val="0"/>
        <w:ind w:firstLine="709"/>
        <w:jc w:val="both"/>
        <w:rPr>
          <w:rFonts w:ascii="Times New Roman" w:eastAsia="Calibri" w:hAnsi="Times New Roman" w:cs="Times New Roman"/>
          <w:sz w:val="26"/>
          <w:szCs w:val="26"/>
        </w:rPr>
      </w:pPr>
      <w:r w:rsidRPr="002B069C">
        <w:rPr>
          <w:rFonts w:ascii="Times New Roman" w:hAnsi="Times New Roman" w:cs="Times New Roman"/>
          <w:sz w:val="26"/>
          <w:szCs w:val="26"/>
        </w:rPr>
        <w:t xml:space="preserve">Объект контроля считается отнесенным к одной из категорий риска после внесения сведений в </w:t>
      </w:r>
      <w:r w:rsidRPr="002B069C">
        <w:rPr>
          <w:rStyle w:val="bumpedfont15"/>
          <w:rFonts w:ascii="Times New Roman" w:hAnsi="Times New Roman" w:cs="Times New Roman"/>
          <w:sz w:val="26"/>
          <w:szCs w:val="26"/>
        </w:rPr>
        <w:t>Единый реестр видов федерального государственного контроля (надзора), регионального государственного контроля (надзора), муниципального контроля (далее – единый реестр видов контроля).</w:t>
      </w:r>
    </w:p>
    <w:p w:rsidR="00210467" w:rsidRPr="002B069C" w:rsidRDefault="00B54DCF" w:rsidP="005538A4">
      <w:pPr>
        <w:pStyle w:val="a5"/>
        <w:spacing w:after="0"/>
        <w:ind w:left="0" w:firstLine="709"/>
        <w:jc w:val="both"/>
        <w:rPr>
          <w:rFonts w:ascii="Times New Roman" w:eastAsia="Calibri" w:hAnsi="Times New Roman" w:cs="Times New Roman"/>
          <w:sz w:val="26"/>
          <w:szCs w:val="26"/>
        </w:rPr>
      </w:pPr>
      <w:r w:rsidRPr="002B069C">
        <w:rPr>
          <w:rFonts w:ascii="Times New Roman" w:eastAsia="Calibri" w:hAnsi="Times New Roman" w:cs="Times New Roman"/>
          <w:sz w:val="26"/>
          <w:szCs w:val="26"/>
        </w:rPr>
        <w:t>3</w:t>
      </w:r>
      <w:r w:rsidR="00554A7F" w:rsidRPr="002B069C">
        <w:rPr>
          <w:rFonts w:ascii="Times New Roman" w:eastAsia="Calibri" w:hAnsi="Times New Roman" w:cs="Times New Roman"/>
          <w:sz w:val="26"/>
          <w:szCs w:val="26"/>
        </w:rPr>
        <w:t xml:space="preserve">. Контрольный орган </w:t>
      </w:r>
      <w:r w:rsidR="00210467" w:rsidRPr="002B069C">
        <w:rPr>
          <w:rFonts w:ascii="Times New Roman" w:eastAsia="Calibri" w:hAnsi="Times New Roman" w:cs="Times New Roman"/>
          <w:sz w:val="26"/>
          <w:szCs w:val="26"/>
        </w:rPr>
        <w:t xml:space="preserve">относит объект муниципального контроля к категориям риска в порядке, определенном статьей 24 </w:t>
      </w:r>
      <w:r w:rsidR="00210467" w:rsidRPr="002B069C">
        <w:rPr>
          <w:rFonts w:ascii="Times New Roman" w:hAnsi="Times New Roman" w:cs="Times New Roman"/>
          <w:sz w:val="26"/>
          <w:szCs w:val="26"/>
        </w:rPr>
        <w:t>Федерального закона № 248-ФЗ.</w:t>
      </w:r>
    </w:p>
    <w:p w:rsidR="000E75B2" w:rsidRPr="002B069C" w:rsidRDefault="00B54DCF" w:rsidP="005538A4">
      <w:pPr>
        <w:autoSpaceDE w:val="0"/>
        <w:spacing w:after="0" w:line="240" w:lineRule="auto"/>
        <w:ind w:firstLine="709"/>
        <w:jc w:val="both"/>
        <w:rPr>
          <w:rFonts w:ascii="Times New Roman" w:hAnsi="Times New Roman" w:cs="Times New Roman"/>
          <w:sz w:val="26"/>
          <w:szCs w:val="26"/>
        </w:rPr>
      </w:pPr>
      <w:r w:rsidRPr="002B069C">
        <w:rPr>
          <w:rFonts w:ascii="Times New Roman" w:hAnsi="Times New Roman" w:cs="Times New Roman"/>
          <w:sz w:val="26"/>
          <w:szCs w:val="26"/>
        </w:rPr>
        <w:t>4</w:t>
      </w:r>
      <w:r w:rsidR="00C269AB" w:rsidRPr="002B069C">
        <w:rPr>
          <w:rFonts w:ascii="Times New Roman" w:hAnsi="Times New Roman" w:cs="Times New Roman"/>
          <w:sz w:val="26"/>
          <w:szCs w:val="26"/>
        </w:rPr>
        <w:t xml:space="preserve">. </w:t>
      </w:r>
      <w:r w:rsidR="000E75B2" w:rsidRPr="002B069C">
        <w:rPr>
          <w:rFonts w:ascii="Times New Roman" w:hAnsi="Times New Roman" w:cs="Times New Roman"/>
          <w:sz w:val="26"/>
          <w:szCs w:val="26"/>
        </w:rPr>
        <w:t>При наличии критериев, позволяющ</w:t>
      </w:r>
      <w:r w:rsidR="00CA0058" w:rsidRPr="002B069C">
        <w:rPr>
          <w:rFonts w:ascii="Times New Roman" w:hAnsi="Times New Roman" w:cs="Times New Roman"/>
          <w:sz w:val="26"/>
          <w:szCs w:val="26"/>
        </w:rPr>
        <w:t>их</w:t>
      </w:r>
      <w:r w:rsidR="000E75B2" w:rsidRPr="002B069C">
        <w:rPr>
          <w:rFonts w:ascii="Times New Roman" w:hAnsi="Times New Roman" w:cs="Times New Roman"/>
          <w:sz w:val="26"/>
          <w:szCs w:val="26"/>
        </w:rPr>
        <w:t xml:space="preserve"> отнести земельный участок к различным категориям риска, подлежат применению критерии, относящие земельный участок к более высокой категории риска.</w:t>
      </w:r>
    </w:p>
    <w:p w:rsidR="00C269AB" w:rsidRPr="002B069C" w:rsidRDefault="00C269AB" w:rsidP="005538A4">
      <w:pPr>
        <w:pStyle w:val="a5"/>
        <w:spacing w:after="0"/>
        <w:ind w:left="0" w:firstLine="709"/>
        <w:jc w:val="both"/>
        <w:rPr>
          <w:rFonts w:ascii="Times New Roman" w:hAnsi="Times New Roman" w:cs="Times New Roman"/>
          <w:sz w:val="26"/>
          <w:szCs w:val="26"/>
        </w:rPr>
      </w:pPr>
      <w:r w:rsidRPr="002B069C">
        <w:rPr>
          <w:rFonts w:ascii="Times New Roman" w:hAnsi="Times New Roman" w:cs="Times New Roman"/>
          <w:sz w:val="26"/>
          <w:szCs w:val="26"/>
        </w:rPr>
        <w:t>В случае</w:t>
      </w:r>
      <w:proofErr w:type="gramStart"/>
      <w:r w:rsidRPr="002B069C">
        <w:rPr>
          <w:rFonts w:ascii="Times New Roman" w:hAnsi="Times New Roman" w:cs="Times New Roman"/>
          <w:sz w:val="26"/>
          <w:szCs w:val="26"/>
        </w:rPr>
        <w:t>,</w:t>
      </w:r>
      <w:proofErr w:type="gramEnd"/>
      <w:r w:rsidRPr="002B069C">
        <w:rPr>
          <w:rFonts w:ascii="Times New Roman" w:hAnsi="Times New Roman" w:cs="Times New Roman"/>
          <w:sz w:val="26"/>
          <w:szCs w:val="26"/>
        </w:rPr>
        <w:t xml:space="preserve"> если объект контроля не отнесен к определенной категории риска, он считается отнесенным к категории низкого риска.</w:t>
      </w:r>
    </w:p>
    <w:p w:rsidR="005556A9" w:rsidRPr="002B069C" w:rsidRDefault="005556A9" w:rsidP="005538A4">
      <w:pPr>
        <w:pStyle w:val="s26"/>
        <w:widowControl w:val="0"/>
        <w:spacing w:before="0" w:beforeAutospacing="0" w:after="0" w:afterAutospacing="0"/>
        <w:ind w:firstLine="709"/>
        <w:jc w:val="both"/>
        <w:rPr>
          <w:rStyle w:val="bumpedfont15"/>
          <w:strike/>
          <w:sz w:val="26"/>
          <w:szCs w:val="26"/>
        </w:rPr>
      </w:pPr>
      <w:r w:rsidRPr="002B069C">
        <w:rPr>
          <w:sz w:val="26"/>
          <w:szCs w:val="26"/>
        </w:rPr>
        <w:t xml:space="preserve">5. Решение об отнесении объектов контроля к категориям риска принимаются путем подписания соответствующих сведений через личный кабинет уполномоченных должностных лиц в </w:t>
      </w:r>
      <w:r w:rsidRPr="002B069C">
        <w:rPr>
          <w:rStyle w:val="bumpedfont15"/>
          <w:sz w:val="26"/>
          <w:szCs w:val="26"/>
        </w:rPr>
        <w:t>едином реестре видов контроля.</w:t>
      </w:r>
    </w:p>
    <w:p w:rsidR="00B54DCF" w:rsidRPr="002B069C" w:rsidRDefault="00B54DCF" w:rsidP="005538A4">
      <w:pPr>
        <w:pStyle w:val="Standard"/>
        <w:ind w:firstLine="709"/>
        <w:jc w:val="both"/>
        <w:rPr>
          <w:rFonts w:ascii="Times New Roman" w:hAnsi="Times New Roman" w:cs="Times New Roman"/>
          <w:sz w:val="26"/>
          <w:szCs w:val="26"/>
        </w:rPr>
      </w:pPr>
      <w:r w:rsidRPr="002B069C">
        <w:rPr>
          <w:rFonts w:ascii="Times New Roman" w:hAnsi="Times New Roman" w:cs="Times New Roman"/>
          <w:sz w:val="26"/>
          <w:szCs w:val="26"/>
        </w:rPr>
        <w:t xml:space="preserve">6. В целях оценки риска причинения вреда (ущерба) при принятии решения о проведении и выборе вида внепланового контрольного мероприятия контрольный </w:t>
      </w:r>
      <w:r w:rsidRPr="002B069C">
        <w:rPr>
          <w:rFonts w:ascii="Times New Roman" w:hAnsi="Times New Roman" w:cs="Times New Roman"/>
          <w:sz w:val="26"/>
          <w:szCs w:val="26"/>
        </w:rPr>
        <w:lastRenderedPageBreak/>
        <w:t xml:space="preserve">орган применяет индикаторы риска нарушения обязательных требований, перечень которых приведен в приложении 2 к настоящему </w:t>
      </w:r>
      <w:r w:rsidR="000242CC" w:rsidRPr="002B069C">
        <w:rPr>
          <w:rStyle w:val="bumpedfont15"/>
          <w:rFonts w:ascii="Times New Roman" w:hAnsi="Times New Roman" w:cs="Times New Roman"/>
          <w:sz w:val="26"/>
          <w:szCs w:val="26"/>
        </w:rPr>
        <w:t>Решению</w:t>
      </w:r>
      <w:r w:rsidRPr="002B069C">
        <w:rPr>
          <w:rFonts w:ascii="Times New Roman" w:hAnsi="Times New Roman" w:cs="Times New Roman"/>
          <w:sz w:val="26"/>
          <w:szCs w:val="26"/>
        </w:rPr>
        <w:t>.</w:t>
      </w:r>
    </w:p>
    <w:p w:rsidR="0069567A" w:rsidRPr="002B069C" w:rsidRDefault="0069567A" w:rsidP="005538A4">
      <w:pPr>
        <w:pStyle w:val="Standard"/>
        <w:ind w:firstLine="709"/>
        <w:jc w:val="both"/>
        <w:rPr>
          <w:rFonts w:ascii="Times New Roman" w:hAnsi="Times New Roman" w:cs="Times New Roman"/>
          <w:sz w:val="26"/>
          <w:szCs w:val="26"/>
          <w:lang w:bidi="ar-SA"/>
        </w:rPr>
      </w:pPr>
      <w:r w:rsidRPr="002B069C">
        <w:rPr>
          <w:rFonts w:ascii="Times New Roman" w:hAnsi="Times New Roman" w:cs="Times New Roman"/>
          <w:sz w:val="26"/>
          <w:szCs w:val="26"/>
          <w:lang w:bidi="ar-SA"/>
        </w:rPr>
        <w:t>При выявлении соответствия объекта контроля параметрам, утвержденным перечнями индикаторов риска нарушения обязательных требований, или отклонения объекта контроля от таких параметров должностное лицо направляет руководителю (заместителю руководителя) контрольного органа мотивированное представление о проведении контрольного мероприятия.</w:t>
      </w:r>
    </w:p>
    <w:p w:rsidR="00CE3426" w:rsidRPr="002B069C" w:rsidRDefault="00B54DCF" w:rsidP="005538A4">
      <w:pPr>
        <w:autoSpaceDE w:val="0"/>
        <w:spacing w:after="0" w:line="240" w:lineRule="auto"/>
        <w:ind w:firstLine="709"/>
        <w:jc w:val="both"/>
        <w:rPr>
          <w:rFonts w:ascii="Times New Roman" w:hAnsi="Times New Roman" w:cs="Times New Roman"/>
          <w:sz w:val="26"/>
          <w:szCs w:val="26"/>
        </w:rPr>
      </w:pPr>
      <w:r w:rsidRPr="002B069C">
        <w:rPr>
          <w:rFonts w:ascii="Times New Roman" w:hAnsi="Times New Roman" w:cs="Times New Roman"/>
          <w:sz w:val="26"/>
          <w:szCs w:val="26"/>
        </w:rPr>
        <w:t>7</w:t>
      </w:r>
      <w:r w:rsidR="00CE3426" w:rsidRPr="002B069C">
        <w:rPr>
          <w:rFonts w:ascii="Times New Roman" w:hAnsi="Times New Roman" w:cs="Times New Roman"/>
          <w:sz w:val="26"/>
          <w:szCs w:val="26"/>
        </w:rPr>
        <w:t xml:space="preserve">. Сбор, обработка, анализ и учет сведений об объектах контроля в целях </w:t>
      </w:r>
      <w:proofErr w:type="gramStart"/>
      <w:r w:rsidR="00CE3426" w:rsidRPr="002B069C">
        <w:rPr>
          <w:rFonts w:ascii="Times New Roman" w:hAnsi="Times New Roman" w:cs="Times New Roman"/>
          <w:sz w:val="26"/>
          <w:szCs w:val="26"/>
        </w:rPr>
        <w:t>определения индикаторов риска нарушения обязательных требований</w:t>
      </w:r>
      <w:proofErr w:type="gramEnd"/>
      <w:r w:rsidR="00CE3426" w:rsidRPr="002B069C">
        <w:rPr>
          <w:rFonts w:ascii="Times New Roman" w:hAnsi="Times New Roman" w:cs="Times New Roman"/>
          <w:sz w:val="26"/>
          <w:szCs w:val="26"/>
        </w:rPr>
        <w:t xml:space="preserve"> осуществляются контрольным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w:t>
      </w:r>
    </w:p>
    <w:p w:rsidR="006A6258" w:rsidRPr="002B069C" w:rsidRDefault="006A6258" w:rsidP="005538A4">
      <w:pPr>
        <w:pStyle w:val="a5"/>
        <w:spacing w:after="0"/>
        <w:ind w:left="0" w:firstLine="708"/>
        <w:rPr>
          <w:rFonts w:ascii="Times New Roman" w:hAnsi="Times New Roman" w:cs="Times New Roman"/>
          <w:sz w:val="26"/>
          <w:szCs w:val="26"/>
        </w:rPr>
      </w:pPr>
      <w:bookmarkStart w:id="0" w:name="Par12"/>
      <w:bookmarkStart w:id="1" w:name="Par16"/>
    </w:p>
    <w:p w:rsidR="00F94756" w:rsidRPr="002B069C" w:rsidRDefault="000242CC" w:rsidP="005538A4">
      <w:pPr>
        <w:pStyle w:val="a5"/>
        <w:spacing w:after="0"/>
        <w:ind w:left="0" w:firstLine="708"/>
        <w:jc w:val="both"/>
        <w:rPr>
          <w:rFonts w:ascii="Times New Roman" w:eastAsia="Calibri" w:hAnsi="Times New Roman" w:cs="Times New Roman"/>
          <w:b/>
          <w:sz w:val="26"/>
          <w:szCs w:val="26"/>
        </w:rPr>
      </w:pPr>
      <w:r w:rsidRPr="002B069C">
        <w:rPr>
          <w:rFonts w:ascii="Times New Roman" w:eastAsia="Calibri" w:hAnsi="Times New Roman" w:cs="Times New Roman"/>
          <w:b/>
          <w:sz w:val="26"/>
          <w:szCs w:val="26"/>
        </w:rPr>
        <w:t>Статья 3.</w:t>
      </w:r>
      <w:r w:rsidR="00F94756" w:rsidRPr="002B069C">
        <w:rPr>
          <w:rFonts w:ascii="Times New Roman" w:eastAsia="Calibri" w:hAnsi="Times New Roman" w:cs="Times New Roman"/>
          <w:b/>
          <w:sz w:val="26"/>
          <w:szCs w:val="26"/>
        </w:rPr>
        <w:t xml:space="preserve"> Профилактика рисков причинения вреда (ущерба)</w:t>
      </w:r>
      <w:r w:rsidR="006A6258" w:rsidRPr="002B069C">
        <w:rPr>
          <w:rFonts w:ascii="Times New Roman" w:eastAsia="Calibri" w:hAnsi="Times New Roman" w:cs="Times New Roman"/>
          <w:b/>
          <w:sz w:val="26"/>
          <w:szCs w:val="26"/>
        </w:rPr>
        <w:t xml:space="preserve"> </w:t>
      </w:r>
      <w:r w:rsidR="00F94756" w:rsidRPr="002B069C">
        <w:rPr>
          <w:rFonts w:ascii="Times New Roman" w:eastAsia="Calibri" w:hAnsi="Times New Roman" w:cs="Times New Roman"/>
          <w:b/>
          <w:sz w:val="26"/>
          <w:szCs w:val="26"/>
        </w:rPr>
        <w:t>охраняемым законом ценностям</w:t>
      </w:r>
    </w:p>
    <w:p w:rsidR="00F94756" w:rsidRPr="002B069C" w:rsidRDefault="00F94756" w:rsidP="005538A4">
      <w:pPr>
        <w:pStyle w:val="a5"/>
        <w:tabs>
          <w:tab w:val="left" w:pos="1134"/>
        </w:tabs>
        <w:spacing w:after="0"/>
        <w:ind w:left="0" w:firstLine="709"/>
        <w:jc w:val="both"/>
        <w:rPr>
          <w:rFonts w:ascii="Times New Roman" w:eastAsia="Calibri" w:hAnsi="Times New Roman" w:cs="Times New Roman"/>
          <w:sz w:val="26"/>
          <w:szCs w:val="26"/>
        </w:rPr>
      </w:pPr>
      <w:r w:rsidRPr="002B069C">
        <w:rPr>
          <w:rFonts w:ascii="Times New Roman" w:eastAsia="Calibri" w:hAnsi="Times New Roman" w:cs="Times New Roman"/>
          <w:sz w:val="26"/>
          <w:szCs w:val="26"/>
        </w:rPr>
        <w:t>1. Профилактические мероприятия проводятся контрольным органом в целях, определенных частью 1 статьи 44 Федерального закона № 248-ФЗ и являются приоритетным по отношению к проведению контрольных мероприятий.</w:t>
      </w:r>
    </w:p>
    <w:p w:rsidR="005434C7" w:rsidRPr="002B069C" w:rsidRDefault="00F93A2B" w:rsidP="005538A4">
      <w:pPr>
        <w:pStyle w:val="a5"/>
        <w:tabs>
          <w:tab w:val="left" w:pos="1134"/>
        </w:tabs>
        <w:spacing w:after="0"/>
        <w:ind w:left="0" w:firstLine="709"/>
        <w:jc w:val="both"/>
        <w:rPr>
          <w:rFonts w:ascii="Times New Roman" w:eastAsia="Calibri" w:hAnsi="Times New Roman" w:cs="Times New Roman"/>
          <w:sz w:val="26"/>
          <w:szCs w:val="26"/>
        </w:rPr>
      </w:pPr>
      <w:r w:rsidRPr="002B069C">
        <w:rPr>
          <w:rFonts w:ascii="Times New Roman" w:eastAsia="Calibri" w:hAnsi="Times New Roman" w:cs="Times New Roman"/>
          <w:sz w:val="26"/>
          <w:szCs w:val="26"/>
        </w:rPr>
        <w:t xml:space="preserve">2. </w:t>
      </w:r>
      <w:r w:rsidR="005434C7" w:rsidRPr="002B069C">
        <w:rPr>
          <w:rFonts w:ascii="Times New Roman" w:eastAsia="Calibri" w:hAnsi="Times New Roman" w:cs="Times New Roman"/>
          <w:sz w:val="26"/>
          <w:szCs w:val="26"/>
        </w:rPr>
        <w:t xml:space="preserve">При осуществлении муниципального контроля </w:t>
      </w:r>
      <w:r w:rsidR="005434C7" w:rsidRPr="002B069C">
        <w:rPr>
          <w:rFonts w:ascii="Times New Roman" w:hAnsi="Times New Roman" w:cs="Times New Roman"/>
          <w:sz w:val="26"/>
          <w:szCs w:val="26"/>
        </w:rPr>
        <w:t>публичная оценка уровня соблюдения обязательных требований не присваивается.</w:t>
      </w:r>
    </w:p>
    <w:p w:rsidR="005556A9" w:rsidRPr="002B069C" w:rsidRDefault="005556A9" w:rsidP="005538A4">
      <w:pPr>
        <w:pStyle w:val="a5"/>
        <w:widowControl w:val="0"/>
        <w:tabs>
          <w:tab w:val="left" w:pos="1134"/>
        </w:tabs>
        <w:suppressAutoHyphens w:val="0"/>
        <w:spacing w:after="0"/>
        <w:ind w:left="0" w:firstLine="709"/>
        <w:jc w:val="both"/>
        <w:rPr>
          <w:rFonts w:ascii="Times New Roman" w:eastAsia="Calibri" w:hAnsi="Times New Roman" w:cs="Times New Roman"/>
          <w:sz w:val="26"/>
          <w:szCs w:val="26"/>
        </w:rPr>
      </w:pPr>
      <w:r w:rsidRPr="002B069C">
        <w:rPr>
          <w:rFonts w:ascii="Times New Roman" w:eastAsia="Calibri" w:hAnsi="Times New Roman" w:cs="Times New Roman"/>
          <w:sz w:val="26"/>
          <w:szCs w:val="26"/>
        </w:rPr>
        <w:t>3. Профилактические мероприятия осуществляются на основании программы профилактики рисков причинения вреда (ущерба) охраняемым законом ценностям (далее – программа профилактики), ежегодно утверждаемой в порядке, установленном постановлением Правительства Российской Федерации от 25.06.2021 № 990 «Об утверждении Правил разработки, утверждения и актуализации контрольными (надзорными) органами программы профилактики рисков причинения вреда (ущерба) охраняемым законом ценностям».</w:t>
      </w:r>
    </w:p>
    <w:p w:rsidR="007F532D" w:rsidRPr="002B069C" w:rsidRDefault="005434C7" w:rsidP="005538A4">
      <w:pPr>
        <w:pStyle w:val="a5"/>
        <w:tabs>
          <w:tab w:val="left" w:pos="1134"/>
        </w:tabs>
        <w:spacing w:after="0"/>
        <w:ind w:left="0" w:firstLine="709"/>
        <w:jc w:val="both"/>
        <w:rPr>
          <w:rFonts w:ascii="Times New Roman" w:eastAsia="Calibri" w:hAnsi="Times New Roman" w:cs="Times New Roman"/>
          <w:sz w:val="26"/>
          <w:szCs w:val="26"/>
        </w:rPr>
      </w:pPr>
      <w:r w:rsidRPr="002B069C">
        <w:rPr>
          <w:rFonts w:ascii="Times New Roman" w:eastAsia="Calibri" w:hAnsi="Times New Roman" w:cs="Times New Roman"/>
          <w:sz w:val="26"/>
          <w:szCs w:val="26"/>
        </w:rPr>
        <w:t>4</w:t>
      </w:r>
      <w:r w:rsidR="007F532D" w:rsidRPr="002B069C">
        <w:rPr>
          <w:rFonts w:ascii="Times New Roman" w:eastAsia="Calibri" w:hAnsi="Times New Roman" w:cs="Times New Roman"/>
          <w:sz w:val="26"/>
          <w:szCs w:val="26"/>
        </w:rPr>
        <w:t>. Утвержденная программа профилактики размещается на официальном сайте контрольного органа в</w:t>
      </w:r>
      <w:r w:rsidR="009572A1" w:rsidRPr="002B069C">
        <w:rPr>
          <w:rFonts w:ascii="Times New Roman" w:eastAsia="Calibri" w:hAnsi="Times New Roman" w:cs="Times New Roman"/>
          <w:sz w:val="26"/>
          <w:szCs w:val="26"/>
        </w:rPr>
        <w:t xml:space="preserve"> информационно-коммуникационной </w:t>
      </w:r>
      <w:r w:rsidR="007F532D" w:rsidRPr="002B069C">
        <w:rPr>
          <w:rFonts w:ascii="Times New Roman" w:eastAsia="Calibri" w:hAnsi="Times New Roman" w:cs="Times New Roman"/>
          <w:sz w:val="26"/>
          <w:szCs w:val="26"/>
        </w:rPr>
        <w:t>сети «Интернет»</w:t>
      </w:r>
      <w:r w:rsidR="009572A1" w:rsidRPr="002B069C">
        <w:rPr>
          <w:rFonts w:ascii="Times New Roman" w:eastAsia="Calibri" w:hAnsi="Times New Roman" w:cs="Times New Roman"/>
          <w:sz w:val="26"/>
          <w:szCs w:val="26"/>
        </w:rPr>
        <w:t xml:space="preserve"> (далее</w:t>
      </w:r>
      <w:r w:rsidR="00F67AE1" w:rsidRPr="002B069C">
        <w:rPr>
          <w:rFonts w:ascii="Times New Roman" w:eastAsia="Calibri" w:hAnsi="Times New Roman" w:cs="Times New Roman"/>
          <w:sz w:val="26"/>
          <w:szCs w:val="26"/>
        </w:rPr>
        <w:t xml:space="preserve"> –</w:t>
      </w:r>
      <w:r w:rsidR="009572A1" w:rsidRPr="002B069C">
        <w:rPr>
          <w:rFonts w:ascii="Times New Roman" w:eastAsia="Calibri" w:hAnsi="Times New Roman" w:cs="Times New Roman"/>
          <w:sz w:val="26"/>
          <w:szCs w:val="26"/>
        </w:rPr>
        <w:t xml:space="preserve"> официальный сайт)</w:t>
      </w:r>
      <w:r w:rsidR="007F532D" w:rsidRPr="002B069C">
        <w:rPr>
          <w:rFonts w:ascii="Times New Roman" w:eastAsia="Calibri" w:hAnsi="Times New Roman" w:cs="Times New Roman"/>
          <w:sz w:val="26"/>
          <w:szCs w:val="26"/>
        </w:rPr>
        <w:t>.</w:t>
      </w:r>
    </w:p>
    <w:p w:rsidR="005556A9" w:rsidRPr="002B069C" w:rsidRDefault="005556A9" w:rsidP="005538A4">
      <w:pPr>
        <w:pStyle w:val="a5"/>
        <w:widowControl w:val="0"/>
        <w:tabs>
          <w:tab w:val="left" w:pos="1134"/>
        </w:tabs>
        <w:suppressAutoHyphens w:val="0"/>
        <w:spacing w:after="0"/>
        <w:ind w:left="0" w:firstLine="709"/>
        <w:jc w:val="both"/>
        <w:rPr>
          <w:rFonts w:ascii="Times New Roman" w:eastAsia="Calibri" w:hAnsi="Times New Roman" w:cs="Times New Roman"/>
          <w:sz w:val="26"/>
          <w:szCs w:val="26"/>
        </w:rPr>
      </w:pPr>
      <w:r w:rsidRPr="002B069C">
        <w:rPr>
          <w:rFonts w:ascii="Times New Roman" w:eastAsia="Calibri" w:hAnsi="Times New Roman" w:cs="Times New Roman"/>
          <w:sz w:val="26"/>
          <w:szCs w:val="26"/>
        </w:rPr>
        <w:t>5. Контрольный орган может проводить профилактические мероприятия, не предусмотренные программой профилактики.</w:t>
      </w:r>
    </w:p>
    <w:p w:rsidR="00F94756" w:rsidRPr="002B069C" w:rsidRDefault="005434C7" w:rsidP="005538A4">
      <w:pPr>
        <w:pStyle w:val="a5"/>
        <w:spacing w:after="0"/>
        <w:ind w:left="0" w:firstLine="709"/>
        <w:jc w:val="both"/>
        <w:rPr>
          <w:rFonts w:ascii="Times New Roman" w:eastAsia="Calibri" w:hAnsi="Times New Roman" w:cs="Times New Roman"/>
          <w:sz w:val="26"/>
          <w:szCs w:val="26"/>
        </w:rPr>
      </w:pPr>
      <w:r w:rsidRPr="002B069C">
        <w:rPr>
          <w:rFonts w:ascii="Times New Roman" w:eastAsia="Calibri" w:hAnsi="Times New Roman" w:cs="Times New Roman"/>
          <w:sz w:val="26"/>
          <w:szCs w:val="26"/>
        </w:rPr>
        <w:t>6</w:t>
      </w:r>
      <w:r w:rsidR="00F94756" w:rsidRPr="002B069C">
        <w:rPr>
          <w:rFonts w:ascii="Times New Roman" w:eastAsia="Calibri" w:hAnsi="Times New Roman" w:cs="Times New Roman"/>
          <w:sz w:val="26"/>
          <w:szCs w:val="26"/>
        </w:rPr>
        <w:t>. При осуществлении муниципального контроля контрольный орган проводит следующие виды профилактических мероприятий:</w:t>
      </w:r>
    </w:p>
    <w:p w:rsidR="00F94756" w:rsidRPr="002B069C" w:rsidRDefault="00F94756" w:rsidP="005538A4">
      <w:pPr>
        <w:pStyle w:val="a5"/>
        <w:tabs>
          <w:tab w:val="left" w:pos="1134"/>
        </w:tabs>
        <w:spacing w:after="0"/>
        <w:ind w:left="0" w:firstLine="709"/>
        <w:jc w:val="both"/>
        <w:rPr>
          <w:rFonts w:ascii="Times New Roman" w:eastAsia="Calibri" w:hAnsi="Times New Roman" w:cs="Times New Roman"/>
          <w:sz w:val="26"/>
          <w:szCs w:val="26"/>
        </w:rPr>
      </w:pPr>
      <w:r w:rsidRPr="002B069C">
        <w:rPr>
          <w:rFonts w:ascii="Times New Roman" w:eastAsia="Calibri" w:hAnsi="Times New Roman" w:cs="Times New Roman"/>
          <w:sz w:val="26"/>
          <w:szCs w:val="26"/>
        </w:rPr>
        <w:t>1) информирование;</w:t>
      </w:r>
    </w:p>
    <w:p w:rsidR="00F94756" w:rsidRPr="002B069C" w:rsidRDefault="00F94756" w:rsidP="005538A4">
      <w:pPr>
        <w:pStyle w:val="a5"/>
        <w:tabs>
          <w:tab w:val="left" w:pos="1134"/>
        </w:tabs>
        <w:spacing w:after="0"/>
        <w:ind w:left="0" w:firstLine="709"/>
        <w:jc w:val="both"/>
        <w:rPr>
          <w:rFonts w:ascii="Times New Roman" w:hAnsi="Times New Roman" w:cs="Times New Roman"/>
          <w:sz w:val="26"/>
          <w:szCs w:val="26"/>
        </w:rPr>
      </w:pPr>
      <w:r w:rsidRPr="002B069C">
        <w:rPr>
          <w:rFonts w:ascii="Times New Roman" w:eastAsia="Calibri" w:hAnsi="Times New Roman" w:cs="Times New Roman"/>
          <w:sz w:val="26"/>
          <w:szCs w:val="26"/>
        </w:rPr>
        <w:t xml:space="preserve">2) </w:t>
      </w:r>
      <w:r w:rsidRPr="002B069C">
        <w:rPr>
          <w:rFonts w:ascii="Times New Roman" w:eastAsia="Times New Roman" w:hAnsi="Times New Roman" w:cs="Times New Roman"/>
          <w:sz w:val="26"/>
          <w:szCs w:val="26"/>
          <w:lang w:eastAsia="ru-RU"/>
        </w:rPr>
        <w:t>объявление предостережения;</w:t>
      </w:r>
    </w:p>
    <w:p w:rsidR="00F94756" w:rsidRPr="002B069C" w:rsidRDefault="00F94756" w:rsidP="005538A4">
      <w:pPr>
        <w:pStyle w:val="a5"/>
        <w:tabs>
          <w:tab w:val="left" w:pos="1134"/>
        </w:tabs>
        <w:spacing w:after="0"/>
        <w:ind w:left="0" w:firstLine="709"/>
        <w:jc w:val="both"/>
        <w:rPr>
          <w:rFonts w:ascii="Times New Roman" w:hAnsi="Times New Roman" w:cs="Times New Roman"/>
          <w:sz w:val="26"/>
          <w:szCs w:val="26"/>
        </w:rPr>
      </w:pPr>
      <w:r w:rsidRPr="002B069C">
        <w:rPr>
          <w:rFonts w:ascii="Times New Roman" w:eastAsia="Times New Roman" w:hAnsi="Times New Roman" w:cs="Times New Roman"/>
          <w:sz w:val="26"/>
          <w:szCs w:val="26"/>
          <w:lang w:eastAsia="ru-RU"/>
        </w:rPr>
        <w:t xml:space="preserve">3) </w:t>
      </w:r>
      <w:r w:rsidRPr="002B069C">
        <w:rPr>
          <w:rFonts w:ascii="Times New Roman" w:eastAsia="Calibri" w:hAnsi="Times New Roman" w:cs="Times New Roman"/>
          <w:sz w:val="26"/>
          <w:szCs w:val="26"/>
        </w:rPr>
        <w:t>консультирование;</w:t>
      </w:r>
    </w:p>
    <w:p w:rsidR="00F94756" w:rsidRPr="002B069C" w:rsidRDefault="00F94756" w:rsidP="005538A4">
      <w:pPr>
        <w:pStyle w:val="a5"/>
        <w:tabs>
          <w:tab w:val="left" w:pos="1134"/>
        </w:tabs>
        <w:spacing w:after="0"/>
        <w:ind w:left="0" w:firstLine="709"/>
        <w:jc w:val="both"/>
        <w:rPr>
          <w:rFonts w:ascii="Times New Roman" w:eastAsia="Times New Roman" w:hAnsi="Times New Roman" w:cs="Times New Roman"/>
          <w:color w:val="000000"/>
          <w:sz w:val="26"/>
          <w:szCs w:val="26"/>
          <w:lang w:eastAsia="ru-RU"/>
        </w:rPr>
      </w:pPr>
      <w:r w:rsidRPr="002B069C">
        <w:rPr>
          <w:rFonts w:ascii="Times New Roman" w:eastAsia="Times New Roman" w:hAnsi="Times New Roman" w:cs="Times New Roman"/>
          <w:color w:val="000000"/>
          <w:sz w:val="26"/>
          <w:szCs w:val="26"/>
          <w:lang w:eastAsia="ru-RU"/>
        </w:rPr>
        <w:t>4) профилактический визит.</w:t>
      </w:r>
    </w:p>
    <w:p w:rsidR="00F94756" w:rsidRPr="002B069C" w:rsidRDefault="005434C7" w:rsidP="005538A4">
      <w:pPr>
        <w:pStyle w:val="a5"/>
        <w:tabs>
          <w:tab w:val="left" w:pos="1134"/>
        </w:tabs>
        <w:spacing w:after="0"/>
        <w:ind w:left="0" w:firstLine="709"/>
        <w:jc w:val="both"/>
        <w:rPr>
          <w:rFonts w:ascii="Times New Roman" w:hAnsi="Times New Roman" w:cs="Times New Roman"/>
          <w:sz w:val="26"/>
          <w:szCs w:val="26"/>
        </w:rPr>
      </w:pPr>
      <w:r w:rsidRPr="002B069C">
        <w:rPr>
          <w:rFonts w:ascii="Times New Roman" w:eastAsia="Calibri" w:hAnsi="Times New Roman" w:cs="Times New Roman"/>
          <w:sz w:val="26"/>
          <w:szCs w:val="26"/>
        </w:rPr>
        <w:t>7</w:t>
      </w:r>
      <w:r w:rsidR="00F94756" w:rsidRPr="002B069C">
        <w:rPr>
          <w:rFonts w:ascii="Times New Roman" w:eastAsia="Calibri" w:hAnsi="Times New Roman" w:cs="Times New Roman"/>
          <w:sz w:val="26"/>
          <w:szCs w:val="26"/>
        </w:rPr>
        <w:t xml:space="preserve">. Контрольный орган осуществляет информирование контролируемых лиц и иных заинтересованных лиц по вопросам соблюдения обязательных </w:t>
      </w:r>
      <w:r w:rsidR="00F94756" w:rsidRPr="002B069C">
        <w:rPr>
          <w:rFonts w:ascii="Times New Roman" w:hAnsi="Times New Roman" w:cs="Times New Roman"/>
          <w:sz w:val="26"/>
          <w:szCs w:val="26"/>
        </w:rPr>
        <w:t>требований в порядке, установленном статьей 46 Федерального закона № 248-ФЗ.</w:t>
      </w:r>
    </w:p>
    <w:p w:rsidR="009572A1" w:rsidRPr="002B069C" w:rsidRDefault="009572A1" w:rsidP="005538A4">
      <w:pPr>
        <w:pStyle w:val="s15"/>
        <w:spacing w:before="0" w:beforeAutospacing="0" w:after="0" w:afterAutospacing="0"/>
        <w:ind w:firstLine="709"/>
        <w:jc w:val="both"/>
        <w:rPr>
          <w:rFonts w:eastAsia="Calibri"/>
          <w:sz w:val="26"/>
          <w:szCs w:val="26"/>
        </w:rPr>
      </w:pPr>
      <w:r w:rsidRPr="002B069C">
        <w:rPr>
          <w:rStyle w:val="bumpedfont15"/>
          <w:sz w:val="26"/>
          <w:szCs w:val="26"/>
        </w:rPr>
        <w:t>8. Контрольный орган размещает и поддерживает в актуальном состоянии на своем официальном сайте сведения, установленные частью 3 статьи 46 Федерального закона № 248-ФЗ.</w:t>
      </w:r>
    </w:p>
    <w:p w:rsidR="00F94756" w:rsidRPr="002B069C" w:rsidRDefault="009572A1" w:rsidP="005538A4">
      <w:pPr>
        <w:pStyle w:val="Standard"/>
        <w:ind w:firstLine="709"/>
        <w:jc w:val="both"/>
        <w:rPr>
          <w:rFonts w:ascii="Times New Roman" w:hAnsi="Times New Roman" w:cs="Times New Roman"/>
          <w:sz w:val="26"/>
          <w:szCs w:val="26"/>
        </w:rPr>
      </w:pPr>
      <w:r w:rsidRPr="002B069C">
        <w:rPr>
          <w:rFonts w:ascii="Times New Roman" w:eastAsia="Calibri" w:hAnsi="Times New Roman" w:cs="Times New Roman"/>
          <w:sz w:val="26"/>
          <w:szCs w:val="26"/>
        </w:rPr>
        <w:t>9</w:t>
      </w:r>
      <w:r w:rsidR="00F94756" w:rsidRPr="002B069C">
        <w:rPr>
          <w:rFonts w:ascii="Times New Roman" w:eastAsia="Calibri" w:hAnsi="Times New Roman" w:cs="Times New Roman"/>
          <w:sz w:val="26"/>
          <w:szCs w:val="26"/>
        </w:rPr>
        <w:t xml:space="preserve">. </w:t>
      </w:r>
      <w:proofErr w:type="gramStart"/>
      <w:r w:rsidR="00AA45D0" w:rsidRPr="002B069C">
        <w:rPr>
          <w:rFonts w:ascii="Times New Roman" w:eastAsia="Calibri" w:hAnsi="Times New Roman" w:cs="Times New Roman"/>
          <w:sz w:val="26"/>
          <w:szCs w:val="26"/>
        </w:rPr>
        <w:t>Контрольный орган объявляет и направляет п</w:t>
      </w:r>
      <w:r w:rsidR="00AA45D0" w:rsidRPr="002B069C">
        <w:rPr>
          <w:rStyle w:val="bumpedfont15"/>
          <w:rFonts w:ascii="Times New Roman" w:hAnsi="Times New Roman" w:cs="Times New Roman"/>
          <w:sz w:val="26"/>
          <w:szCs w:val="26"/>
        </w:rPr>
        <w:t xml:space="preserve">редостережение о недопустимости нарушения обязательных требований контролируемому лицу в порядке, предусмотренном статьей 49 Федерального закона № 248-ФЗ, при наличии сведений о готовящихся нарушениях обязательных требований или признаках </w:t>
      </w:r>
      <w:r w:rsidR="00AA45D0" w:rsidRPr="002B069C">
        <w:rPr>
          <w:rStyle w:val="bumpedfont15"/>
          <w:rFonts w:ascii="Times New Roman" w:hAnsi="Times New Roman" w:cs="Times New Roman"/>
          <w:sz w:val="26"/>
          <w:szCs w:val="26"/>
        </w:rPr>
        <w:lastRenderedPageBreak/>
        <w:t>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00AA45D0" w:rsidRPr="002B069C">
        <w:rPr>
          <w:rStyle w:val="bumpedfont15"/>
          <w:rFonts w:ascii="Times New Roman" w:hAnsi="Times New Roman" w:cs="Times New Roman"/>
          <w:sz w:val="26"/>
          <w:szCs w:val="26"/>
        </w:rPr>
        <w:t xml:space="preserve"> законом ценностям, и предлагает принять меры по обеспечению соблюдения обязательных требований.</w:t>
      </w:r>
    </w:p>
    <w:p w:rsidR="00F94756" w:rsidRPr="002B069C" w:rsidRDefault="00AA45D0" w:rsidP="005538A4">
      <w:pPr>
        <w:pStyle w:val="Standard"/>
        <w:ind w:firstLine="709"/>
        <w:jc w:val="both"/>
        <w:rPr>
          <w:rFonts w:ascii="Times New Roman" w:hAnsi="Times New Roman" w:cs="Times New Roman"/>
          <w:kern w:val="0"/>
          <w:sz w:val="26"/>
          <w:szCs w:val="26"/>
          <w:lang w:bidi="ar-SA"/>
        </w:rPr>
      </w:pPr>
      <w:r w:rsidRPr="002B069C">
        <w:rPr>
          <w:rFonts w:ascii="Times New Roman" w:eastAsia="Calibri" w:hAnsi="Times New Roman" w:cs="Times New Roman"/>
          <w:sz w:val="26"/>
          <w:szCs w:val="26"/>
        </w:rPr>
        <w:t xml:space="preserve">10. </w:t>
      </w:r>
      <w:r w:rsidR="00F94756" w:rsidRPr="002B069C">
        <w:rPr>
          <w:rFonts w:ascii="Times New Roman" w:eastAsia="Calibri" w:hAnsi="Times New Roman" w:cs="Times New Roman"/>
          <w:sz w:val="26"/>
          <w:szCs w:val="26"/>
        </w:rPr>
        <w:t xml:space="preserve">Контрольный орган осуществляют учет объявленных предостережений о недопустимости нарушения обязательных требований и используют </w:t>
      </w:r>
      <w:r w:rsidR="00F94756" w:rsidRPr="002B069C">
        <w:rPr>
          <w:rFonts w:ascii="Times New Roman" w:hAnsi="Times New Roman" w:cs="Times New Roman"/>
          <w:kern w:val="0"/>
          <w:sz w:val="26"/>
          <w:szCs w:val="26"/>
          <w:lang w:bidi="ar-SA"/>
        </w:rPr>
        <w:t>соответствующие данные для проведения иных профилактических мероприятий и контрольных мероприятий.</w:t>
      </w:r>
    </w:p>
    <w:p w:rsidR="005556A9" w:rsidRPr="002B069C" w:rsidRDefault="005556A9" w:rsidP="005538A4">
      <w:pPr>
        <w:pStyle w:val="Standard"/>
        <w:widowControl w:val="0"/>
        <w:suppressAutoHyphens w:val="0"/>
        <w:ind w:firstLine="709"/>
        <w:jc w:val="both"/>
        <w:rPr>
          <w:rFonts w:ascii="Times New Roman" w:hAnsi="Times New Roman" w:cs="Times New Roman"/>
          <w:sz w:val="26"/>
          <w:szCs w:val="26"/>
        </w:rPr>
      </w:pPr>
      <w:r w:rsidRPr="002B069C">
        <w:rPr>
          <w:rFonts w:ascii="Times New Roman" w:hAnsi="Times New Roman" w:cs="Times New Roman"/>
          <w:sz w:val="26"/>
          <w:szCs w:val="26"/>
        </w:rPr>
        <w:t xml:space="preserve">11. Контролируемое лицо вправе не позднее 20 рабочих дней </w:t>
      </w:r>
      <w:r w:rsidRPr="002B069C">
        <w:rPr>
          <w:rStyle w:val="bumpedfont15"/>
          <w:rFonts w:ascii="Times New Roman" w:hAnsi="Times New Roman" w:cs="Times New Roman"/>
          <w:sz w:val="26"/>
          <w:szCs w:val="26"/>
        </w:rPr>
        <w:t>со дня получения предостережения подать в контрольный орган возражение в отношении предостережения</w:t>
      </w:r>
      <w:r w:rsidRPr="002B069C">
        <w:rPr>
          <w:rFonts w:ascii="Times New Roman" w:hAnsi="Times New Roman" w:cs="Times New Roman"/>
          <w:sz w:val="26"/>
          <w:szCs w:val="26"/>
        </w:rPr>
        <w:t>, в том числе посредством федеральной государственной информационной системы «Единый портал государственных и муниципальных услуг (функций)» (далее –</w:t>
      </w:r>
      <w:r w:rsidR="002B7751" w:rsidRPr="002B069C">
        <w:rPr>
          <w:rFonts w:ascii="Times New Roman" w:hAnsi="Times New Roman" w:cs="Times New Roman"/>
          <w:sz w:val="26"/>
          <w:szCs w:val="26"/>
        </w:rPr>
        <w:t xml:space="preserve"> </w:t>
      </w:r>
      <w:r w:rsidRPr="002B069C">
        <w:rPr>
          <w:rFonts w:ascii="Times New Roman" w:hAnsi="Times New Roman" w:cs="Times New Roman"/>
          <w:sz w:val="26"/>
          <w:szCs w:val="26"/>
        </w:rPr>
        <w:t xml:space="preserve">портал </w:t>
      </w:r>
      <w:proofErr w:type="spellStart"/>
      <w:r w:rsidRPr="002B069C">
        <w:rPr>
          <w:rFonts w:ascii="Times New Roman" w:hAnsi="Times New Roman" w:cs="Times New Roman"/>
          <w:sz w:val="26"/>
          <w:szCs w:val="26"/>
        </w:rPr>
        <w:t>Госуслуг</w:t>
      </w:r>
      <w:proofErr w:type="spellEnd"/>
      <w:r w:rsidRPr="002B069C">
        <w:rPr>
          <w:rFonts w:ascii="Times New Roman" w:hAnsi="Times New Roman" w:cs="Times New Roman"/>
          <w:sz w:val="26"/>
          <w:szCs w:val="26"/>
        </w:rPr>
        <w:t>).</w:t>
      </w:r>
    </w:p>
    <w:p w:rsidR="00F5415E" w:rsidRPr="002B069C" w:rsidRDefault="005434C7" w:rsidP="005538A4">
      <w:pPr>
        <w:pStyle w:val="Standard"/>
        <w:ind w:firstLine="709"/>
        <w:jc w:val="both"/>
        <w:rPr>
          <w:rFonts w:ascii="Times New Roman" w:hAnsi="Times New Roman" w:cs="Times New Roman"/>
          <w:sz w:val="26"/>
          <w:szCs w:val="26"/>
        </w:rPr>
      </w:pPr>
      <w:r w:rsidRPr="002B069C">
        <w:rPr>
          <w:rFonts w:ascii="Times New Roman" w:hAnsi="Times New Roman" w:cs="Times New Roman"/>
          <w:sz w:val="26"/>
          <w:szCs w:val="26"/>
        </w:rPr>
        <w:t>1</w:t>
      </w:r>
      <w:r w:rsidR="00F5415E" w:rsidRPr="002B069C">
        <w:rPr>
          <w:rFonts w:ascii="Times New Roman" w:hAnsi="Times New Roman" w:cs="Times New Roman"/>
          <w:sz w:val="26"/>
          <w:szCs w:val="26"/>
        </w:rPr>
        <w:t>2</w:t>
      </w:r>
      <w:r w:rsidR="00F94756" w:rsidRPr="002B069C">
        <w:rPr>
          <w:rFonts w:ascii="Times New Roman" w:hAnsi="Times New Roman" w:cs="Times New Roman"/>
          <w:sz w:val="26"/>
          <w:szCs w:val="26"/>
        </w:rPr>
        <w:t xml:space="preserve">. </w:t>
      </w:r>
      <w:r w:rsidR="00F5415E" w:rsidRPr="002B069C">
        <w:rPr>
          <w:rFonts w:ascii="Times New Roman" w:hAnsi="Times New Roman" w:cs="Times New Roman"/>
          <w:sz w:val="26"/>
          <w:szCs w:val="26"/>
        </w:rPr>
        <w:t>Возражение в отношении предостережения должно содержать:</w:t>
      </w:r>
    </w:p>
    <w:p w:rsidR="00F5415E" w:rsidRPr="002B069C" w:rsidRDefault="00F5415E" w:rsidP="005538A4">
      <w:pPr>
        <w:pStyle w:val="Standard"/>
        <w:ind w:firstLine="709"/>
        <w:jc w:val="both"/>
        <w:rPr>
          <w:rFonts w:ascii="Times New Roman" w:hAnsi="Times New Roman" w:cs="Times New Roman"/>
          <w:sz w:val="26"/>
          <w:szCs w:val="26"/>
        </w:rPr>
      </w:pPr>
      <w:proofErr w:type="gramStart"/>
      <w:r w:rsidRPr="002B069C">
        <w:rPr>
          <w:rFonts w:ascii="Times New Roman" w:hAnsi="Times New Roman" w:cs="Times New Roman"/>
          <w:sz w:val="26"/>
          <w:szCs w:val="26"/>
        </w:rPr>
        <w:t>1) фамилию, имя и отчество (при наличии), сведения о месте жительства контролируемого лица – физического лица либо наименование, сведения о месте нахождения контролируемого лица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w:t>
      </w:r>
      <w:proofErr w:type="gramEnd"/>
    </w:p>
    <w:p w:rsidR="00F5415E" w:rsidRPr="002B069C" w:rsidRDefault="00F5415E" w:rsidP="005538A4">
      <w:pPr>
        <w:pStyle w:val="Standard"/>
        <w:ind w:firstLine="709"/>
        <w:jc w:val="both"/>
        <w:rPr>
          <w:rFonts w:ascii="Times New Roman" w:hAnsi="Times New Roman" w:cs="Times New Roman"/>
          <w:sz w:val="26"/>
          <w:szCs w:val="26"/>
        </w:rPr>
      </w:pPr>
      <w:r w:rsidRPr="002B069C">
        <w:rPr>
          <w:rFonts w:ascii="Times New Roman" w:hAnsi="Times New Roman" w:cs="Times New Roman"/>
          <w:sz w:val="26"/>
          <w:szCs w:val="26"/>
        </w:rPr>
        <w:t>2) сведения о предостережении (дата и номер направленного предостережения);</w:t>
      </w:r>
    </w:p>
    <w:p w:rsidR="00F5415E" w:rsidRPr="002B069C" w:rsidRDefault="00F5415E" w:rsidP="005538A4">
      <w:pPr>
        <w:pStyle w:val="Standard"/>
        <w:ind w:firstLine="709"/>
        <w:jc w:val="both"/>
        <w:rPr>
          <w:rFonts w:ascii="Times New Roman" w:hAnsi="Times New Roman" w:cs="Times New Roman"/>
          <w:sz w:val="26"/>
          <w:szCs w:val="26"/>
        </w:rPr>
      </w:pPr>
      <w:r w:rsidRPr="002B069C">
        <w:rPr>
          <w:rFonts w:ascii="Times New Roman" w:hAnsi="Times New Roman" w:cs="Times New Roman"/>
          <w:sz w:val="26"/>
          <w:szCs w:val="26"/>
        </w:rPr>
        <w:t xml:space="preserve">3) доводы, на основании которых контролируемое лицо </w:t>
      </w:r>
      <w:proofErr w:type="gramStart"/>
      <w:r w:rsidRPr="002B069C">
        <w:rPr>
          <w:rFonts w:ascii="Times New Roman" w:hAnsi="Times New Roman" w:cs="Times New Roman"/>
          <w:sz w:val="26"/>
          <w:szCs w:val="26"/>
        </w:rPr>
        <w:t>не соглас</w:t>
      </w:r>
      <w:r w:rsidR="002B7751" w:rsidRPr="002B069C">
        <w:rPr>
          <w:rFonts w:ascii="Times New Roman" w:hAnsi="Times New Roman" w:cs="Times New Roman"/>
          <w:sz w:val="26"/>
          <w:szCs w:val="26"/>
        </w:rPr>
        <w:t>но</w:t>
      </w:r>
      <w:proofErr w:type="gramEnd"/>
      <w:r w:rsidRPr="002B069C">
        <w:rPr>
          <w:rFonts w:ascii="Times New Roman" w:hAnsi="Times New Roman" w:cs="Times New Roman"/>
          <w:sz w:val="26"/>
          <w:szCs w:val="26"/>
        </w:rPr>
        <w:t xml:space="preserve"> с предостережением (с приложением подтверждающих указанные доводы сведений и (или) документов).</w:t>
      </w:r>
    </w:p>
    <w:p w:rsidR="00F5415E" w:rsidRPr="002B069C" w:rsidRDefault="00F94756" w:rsidP="005538A4">
      <w:pPr>
        <w:pStyle w:val="s15"/>
        <w:spacing w:before="0" w:beforeAutospacing="0" w:after="0" w:afterAutospacing="0"/>
        <w:ind w:firstLine="709"/>
        <w:jc w:val="both"/>
        <w:rPr>
          <w:rStyle w:val="bumpedfont15"/>
          <w:sz w:val="26"/>
          <w:szCs w:val="26"/>
        </w:rPr>
      </w:pPr>
      <w:r w:rsidRPr="002B069C">
        <w:rPr>
          <w:sz w:val="26"/>
          <w:szCs w:val="26"/>
        </w:rPr>
        <w:t>1</w:t>
      </w:r>
      <w:r w:rsidR="00410288" w:rsidRPr="002B069C">
        <w:rPr>
          <w:sz w:val="26"/>
          <w:szCs w:val="26"/>
        </w:rPr>
        <w:t>3</w:t>
      </w:r>
      <w:r w:rsidRPr="002B069C">
        <w:rPr>
          <w:sz w:val="26"/>
          <w:szCs w:val="26"/>
        </w:rPr>
        <w:t xml:space="preserve">. </w:t>
      </w:r>
      <w:r w:rsidR="00410288" w:rsidRPr="002B069C">
        <w:rPr>
          <w:sz w:val="26"/>
          <w:szCs w:val="26"/>
        </w:rPr>
        <w:t xml:space="preserve">Контрольный орган отказывает в рассмотрении возражения </w:t>
      </w:r>
      <w:r w:rsidR="00F5415E" w:rsidRPr="002B069C">
        <w:rPr>
          <w:rStyle w:val="bumpedfont15"/>
          <w:sz w:val="26"/>
          <w:szCs w:val="26"/>
        </w:rPr>
        <w:t xml:space="preserve">в отношении предостережения в течение </w:t>
      </w:r>
      <w:r w:rsidR="00410288" w:rsidRPr="002B069C">
        <w:rPr>
          <w:rStyle w:val="bumpedfont15"/>
          <w:sz w:val="26"/>
          <w:szCs w:val="26"/>
        </w:rPr>
        <w:t>3</w:t>
      </w:r>
      <w:r w:rsidR="00F5415E" w:rsidRPr="002B069C">
        <w:rPr>
          <w:rStyle w:val="bumpedfont15"/>
          <w:sz w:val="26"/>
          <w:szCs w:val="26"/>
        </w:rPr>
        <w:t xml:space="preserve"> рабочих дней со дня поступления в контрольный орган с указанием причин невозможности рассмотрения и разъяснением порядка надлежащего обращения в следующих случаях:</w:t>
      </w:r>
    </w:p>
    <w:p w:rsidR="00410288" w:rsidRPr="002B069C" w:rsidRDefault="00410288" w:rsidP="005538A4">
      <w:pPr>
        <w:pStyle w:val="s15"/>
        <w:spacing w:before="0" w:beforeAutospacing="0" w:after="0" w:afterAutospacing="0"/>
        <w:ind w:firstLine="709"/>
        <w:jc w:val="both"/>
        <w:rPr>
          <w:rStyle w:val="bumpedfont15"/>
          <w:sz w:val="26"/>
          <w:szCs w:val="26"/>
        </w:rPr>
      </w:pPr>
      <w:r w:rsidRPr="002B069C">
        <w:rPr>
          <w:sz w:val="26"/>
          <w:szCs w:val="26"/>
        </w:rPr>
        <w:t xml:space="preserve">1) возражение в отношении предостережения подано после истечения </w:t>
      </w:r>
      <w:r w:rsidR="009F2682" w:rsidRPr="002B069C">
        <w:rPr>
          <w:rStyle w:val="bumpedfont15"/>
          <w:sz w:val="26"/>
          <w:szCs w:val="26"/>
        </w:rPr>
        <w:t>20</w:t>
      </w:r>
      <w:r w:rsidR="009F2682" w:rsidRPr="002B069C">
        <w:rPr>
          <w:rStyle w:val="bumpedfont15"/>
          <w:i/>
          <w:sz w:val="26"/>
          <w:szCs w:val="26"/>
        </w:rPr>
        <w:t xml:space="preserve"> </w:t>
      </w:r>
      <w:r w:rsidRPr="002B069C">
        <w:rPr>
          <w:rStyle w:val="bumpedfont15"/>
          <w:sz w:val="26"/>
          <w:szCs w:val="26"/>
        </w:rPr>
        <w:t>рабочих дней со дня получения предостережения;</w:t>
      </w:r>
    </w:p>
    <w:p w:rsidR="00410288" w:rsidRPr="002B069C" w:rsidRDefault="00410288" w:rsidP="005538A4">
      <w:pPr>
        <w:pStyle w:val="s15"/>
        <w:spacing w:before="0" w:beforeAutospacing="0" w:after="0" w:afterAutospacing="0"/>
        <w:ind w:firstLine="709"/>
        <w:jc w:val="both"/>
        <w:rPr>
          <w:rStyle w:val="bumpedfont15"/>
          <w:sz w:val="26"/>
          <w:szCs w:val="26"/>
        </w:rPr>
      </w:pPr>
      <w:r w:rsidRPr="002B069C">
        <w:rPr>
          <w:rStyle w:val="bumpedfont15"/>
          <w:sz w:val="26"/>
          <w:szCs w:val="26"/>
        </w:rPr>
        <w:t>2) в удовлетворении возражения в отношении предостережения было отказано ранее;</w:t>
      </w:r>
    </w:p>
    <w:p w:rsidR="00410288" w:rsidRPr="002B069C" w:rsidRDefault="00410288" w:rsidP="005538A4">
      <w:pPr>
        <w:pStyle w:val="s15"/>
        <w:spacing w:before="0" w:beforeAutospacing="0" w:after="0" w:afterAutospacing="0"/>
        <w:ind w:firstLine="709"/>
        <w:jc w:val="both"/>
        <w:rPr>
          <w:sz w:val="26"/>
          <w:szCs w:val="26"/>
          <w:lang w:eastAsia="en-US"/>
        </w:rPr>
      </w:pPr>
      <w:r w:rsidRPr="002B069C">
        <w:rPr>
          <w:rStyle w:val="bumpedfont15"/>
          <w:sz w:val="26"/>
          <w:szCs w:val="26"/>
        </w:rPr>
        <w:t xml:space="preserve">3) возражение в отношении предостережения содержит </w:t>
      </w:r>
      <w:r w:rsidRPr="002B069C">
        <w:rPr>
          <w:sz w:val="26"/>
          <w:szCs w:val="26"/>
          <w:lang w:eastAsia="en-US"/>
        </w:rPr>
        <w:t>нецензурные либо оскорбительные выражения, угрозы жизни, здоровью и имуществу должностных лиц контрольного органа, а также членов их семей;</w:t>
      </w:r>
    </w:p>
    <w:p w:rsidR="00410288" w:rsidRPr="002B069C" w:rsidRDefault="00410288" w:rsidP="005538A4">
      <w:pPr>
        <w:pStyle w:val="s15"/>
        <w:spacing w:before="0" w:beforeAutospacing="0" w:after="0" w:afterAutospacing="0"/>
        <w:ind w:firstLine="709"/>
        <w:jc w:val="both"/>
        <w:rPr>
          <w:sz w:val="26"/>
          <w:szCs w:val="26"/>
        </w:rPr>
      </w:pPr>
      <w:r w:rsidRPr="002B069C">
        <w:rPr>
          <w:sz w:val="26"/>
          <w:szCs w:val="26"/>
        </w:rPr>
        <w:t xml:space="preserve">4) возражение </w:t>
      </w:r>
      <w:r w:rsidRPr="002B069C">
        <w:rPr>
          <w:rStyle w:val="bumpedfont15"/>
          <w:sz w:val="26"/>
          <w:szCs w:val="26"/>
        </w:rPr>
        <w:t xml:space="preserve">в отношении предостережения </w:t>
      </w:r>
      <w:r w:rsidRPr="002B069C">
        <w:rPr>
          <w:sz w:val="26"/>
          <w:szCs w:val="26"/>
        </w:rPr>
        <w:t>подано в не</w:t>
      </w:r>
      <w:r w:rsidR="005556A9" w:rsidRPr="002B069C">
        <w:rPr>
          <w:sz w:val="26"/>
          <w:szCs w:val="26"/>
        </w:rPr>
        <w:t>надлежащий уполномоченный орган.</w:t>
      </w:r>
    </w:p>
    <w:p w:rsidR="00D43436" w:rsidRPr="002B069C" w:rsidRDefault="005556A9" w:rsidP="005538A4">
      <w:pPr>
        <w:pStyle w:val="Standard"/>
        <w:widowControl w:val="0"/>
        <w:suppressAutoHyphens w:val="0"/>
        <w:ind w:firstLine="709"/>
        <w:jc w:val="both"/>
        <w:rPr>
          <w:rFonts w:ascii="Times New Roman" w:hAnsi="Times New Roman" w:cs="Times New Roman"/>
          <w:sz w:val="26"/>
          <w:szCs w:val="26"/>
        </w:rPr>
      </w:pPr>
      <w:r w:rsidRPr="002B069C">
        <w:rPr>
          <w:rFonts w:ascii="Times New Roman" w:hAnsi="Times New Roman" w:cs="Times New Roman"/>
          <w:sz w:val="26"/>
          <w:szCs w:val="26"/>
        </w:rPr>
        <w:t>14. </w:t>
      </w:r>
      <w:r w:rsidR="00D43436" w:rsidRPr="002B069C">
        <w:rPr>
          <w:rFonts w:ascii="Times New Roman" w:hAnsi="Times New Roman" w:cs="Times New Roman"/>
          <w:sz w:val="26"/>
          <w:szCs w:val="26"/>
        </w:rPr>
        <w:t>По итогам рассмотрения возражения в срок не более 15 рабочих дней со дня его получения контрольный орган направляет контролируемому лицу мотивированный ответ о согласии либо несогласии с возражением тем же способом, каким было получено возражение.</w:t>
      </w:r>
    </w:p>
    <w:p w:rsidR="00F67AE1" w:rsidRPr="002B069C" w:rsidRDefault="005556A9" w:rsidP="005538A4">
      <w:pPr>
        <w:widowControl w:val="0"/>
        <w:spacing w:after="0" w:line="240" w:lineRule="auto"/>
        <w:ind w:firstLine="709"/>
        <w:jc w:val="both"/>
        <w:rPr>
          <w:rFonts w:ascii="Times New Roman" w:hAnsi="Times New Roman" w:cs="Times New Roman"/>
          <w:sz w:val="26"/>
          <w:szCs w:val="26"/>
        </w:rPr>
      </w:pPr>
      <w:r w:rsidRPr="002B069C">
        <w:rPr>
          <w:rFonts w:ascii="Times New Roman" w:eastAsia="Calibri" w:hAnsi="Times New Roman" w:cs="Times New Roman"/>
          <w:sz w:val="26"/>
          <w:szCs w:val="26"/>
        </w:rPr>
        <w:t xml:space="preserve">15. </w:t>
      </w:r>
      <w:r w:rsidRPr="002B069C">
        <w:rPr>
          <w:rFonts w:ascii="Times New Roman" w:hAnsi="Times New Roman" w:cs="Times New Roman"/>
          <w:sz w:val="26"/>
          <w:szCs w:val="26"/>
        </w:rPr>
        <w:t>Повторное направление возражения по тем же основаниям не допускается. Поступившее возражение по тем же основаниям подлежит оставлению без рассмотрения, о чем контролируемому лицу направляется уведомление (способом, позволяющим по</w:t>
      </w:r>
      <w:r w:rsidR="00F67AE1" w:rsidRPr="002B069C">
        <w:rPr>
          <w:rFonts w:ascii="Times New Roman" w:hAnsi="Times New Roman" w:cs="Times New Roman"/>
          <w:sz w:val="26"/>
          <w:szCs w:val="26"/>
        </w:rPr>
        <w:t>дтвердить факт его направления) в срок не позднее 5 рабочих дней со дня получения возражения.</w:t>
      </w:r>
    </w:p>
    <w:p w:rsidR="00F94756" w:rsidRPr="002B069C" w:rsidRDefault="00F94756" w:rsidP="005538A4">
      <w:pPr>
        <w:widowControl w:val="0"/>
        <w:tabs>
          <w:tab w:val="left" w:pos="1134"/>
        </w:tabs>
        <w:spacing w:after="0" w:line="240" w:lineRule="auto"/>
        <w:ind w:firstLine="709"/>
        <w:jc w:val="both"/>
        <w:rPr>
          <w:rFonts w:ascii="Times New Roman" w:hAnsi="Times New Roman" w:cs="Times New Roman"/>
          <w:sz w:val="26"/>
          <w:szCs w:val="26"/>
        </w:rPr>
      </w:pPr>
      <w:r w:rsidRPr="002B069C">
        <w:rPr>
          <w:rFonts w:ascii="Times New Roman" w:eastAsia="Calibri" w:hAnsi="Times New Roman" w:cs="Times New Roman"/>
          <w:sz w:val="26"/>
          <w:szCs w:val="26"/>
        </w:rPr>
        <w:t>1</w:t>
      </w:r>
      <w:r w:rsidR="004E09D3" w:rsidRPr="002B069C">
        <w:rPr>
          <w:rFonts w:ascii="Times New Roman" w:eastAsia="Calibri" w:hAnsi="Times New Roman" w:cs="Times New Roman"/>
          <w:sz w:val="26"/>
          <w:szCs w:val="26"/>
        </w:rPr>
        <w:t>6</w:t>
      </w:r>
      <w:r w:rsidRPr="002B069C">
        <w:rPr>
          <w:rFonts w:ascii="Times New Roman" w:eastAsia="Calibri" w:hAnsi="Times New Roman" w:cs="Times New Roman"/>
          <w:sz w:val="26"/>
          <w:szCs w:val="26"/>
        </w:rPr>
        <w:t>.</w:t>
      </w:r>
      <w:r w:rsidRPr="002B069C">
        <w:rPr>
          <w:rFonts w:ascii="Times New Roman" w:hAnsi="Times New Roman" w:cs="Times New Roman"/>
          <w:sz w:val="26"/>
          <w:szCs w:val="26"/>
        </w:rPr>
        <w:t xml:space="preserve"> Консультирование осуществляется в соответствии со статьей 50 Федерального закона № 248-ФЗ.</w:t>
      </w:r>
    </w:p>
    <w:p w:rsidR="0073313C" w:rsidRPr="002B069C" w:rsidRDefault="0073313C" w:rsidP="005538A4">
      <w:pPr>
        <w:widowControl w:val="0"/>
        <w:tabs>
          <w:tab w:val="left" w:pos="1134"/>
        </w:tabs>
        <w:spacing w:after="0" w:line="240" w:lineRule="auto"/>
        <w:ind w:firstLine="709"/>
        <w:jc w:val="both"/>
        <w:rPr>
          <w:rFonts w:ascii="Times New Roman" w:hAnsi="Times New Roman" w:cs="Times New Roman"/>
          <w:sz w:val="26"/>
          <w:szCs w:val="26"/>
        </w:rPr>
      </w:pPr>
      <w:proofErr w:type="gramStart"/>
      <w:r w:rsidRPr="002B069C">
        <w:rPr>
          <w:rFonts w:ascii="Times New Roman" w:hAnsi="Times New Roman" w:cs="Times New Roman"/>
          <w:sz w:val="26"/>
          <w:szCs w:val="26"/>
        </w:rPr>
        <w:lastRenderedPageBreak/>
        <w:t>Консультирование осуществляется должностным лицом контрольного органа в письменной форме при письменном обращении контролируемых лиц</w:t>
      </w:r>
      <w:r w:rsidR="00F67AE1" w:rsidRPr="002B069C">
        <w:rPr>
          <w:rFonts w:ascii="Times New Roman" w:hAnsi="Times New Roman" w:cs="Times New Roman"/>
          <w:sz w:val="26"/>
          <w:szCs w:val="26"/>
        </w:rPr>
        <w:t xml:space="preserve"> (их представителей), </w:t>
      </w:r>
      <w:r w:rsidRPr="002B069C">
        <w:rPr>
          <w:rFonts w:ascii="Times New Roman" w:hAnsi="Times New Roman" w:cs="Times New Roman"/>
          <w:sz w:val="26"/>
          <w:szCs w:val="26"/>
        </w:rPr>
        <w:t>в сроки, установленные Фе</w:t>
      </w:r>
      <w:r w:rsidR="00F67AE1" w:rsidRPr="002B069C">
        <w:rPr>
          <w:rFonts w:ascii="Times New Roman" w:hAnsi="Times New Roman" w:cs="Times New Roman"/>
          <w:sz w:val="26"/>
          <w:szCs w:val="26"/>
        </w:rPr>
        <w:t>деральным законом от 02.05.2006</w:t>
      </w:r>
      <w:r w:rsidR="00FC180D" w:rsidRPr="002B069C">
        <w:rPr>
          <w:rFonts w:ascii="Times New Roman" w:hAnsi="Times New Roman" w:cs="Times New Roman"/>
          <w:sz w:val="26"/>
          <w:szCs w:val="26"/>
        </w:rPr>
        <w:t xml:space="preserve"> </w:t>
      </w:r>
      <w:r w:rsidRPr="002B069C">
        <w:rPr>
          <w:rFonts w:ascii="Times New Roman" w:hAnsi="Times New Roman" w:cs="Times New Roman"/>
          <w:sz w:val="26"/>
          <w:szCs w:val="26"/>
        </w:rPr>
        <w:t>№</w:t>
      </w:r>
      <w:r w:rsidR="00F67AE1" w:rsidRPr="002B069C">
        <w:rPr>
          <w:rFonts w:ascii="Times New Roman" w:hAnsi="Times New Roman" w:cs="Times New Roman"/>
          <w:sz w:val="26"/>
          <w:szCs w:val="26"/>
        </w:rPr>
        <w:t> </w:t>
      </w:r>
      <w:r w:rsidRPr="002B069C">
        <w:rPr>
          <w:rFonts w:ascii="Times New Roman" w:hAnsi="Times New Roman" w:cs="Times New Roman"/>
          <w:sz w:val="26"/>
          <w:szCs w:val="26"/>
        </w:rPr>
        <w:t>59-ФЗ «О порядке рассмотрения обращений граждан Российской Федерации», либо в устной форме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мероприятия.</w:t>
      </w:r>
      <w:proofErr w:type="gramEnd"/>
    </w:p>
    <w:p w:rsidR="004E09D3" w:rsidRPr="002B069C" w:rsidRDefault="004E09D3" w:rsidP="005538A4">
      <w:pPr>
        <w:widowControl w:val="0"/>
        <w:tabs>
          <w:tab w:val="left" w:pos="1134"/>
        </w:tabs>
        <w:spacing w:after="0" w:line="240" w:lineRule="auto"/>
        <w:ind w:firstLine="709"/>
        <w:jc w:val="both"/>
        <w:rPr>
          <w:rFonts w:ascii="Times New Roman" w:hAnsi="Times New Roman" w:cs="Times New Roman"/>
          <w:sz w:val="26"/>
          <w:szCs w:val="26"/>
        </w:rPr>
      </w:pPr>
      <w:r w:rsidRPr="002B069C">
        <w:rPr>
          <w:rFonts w:ascii="Times New Roman" w:hAnsi="Times New Roman" w:cs="Times New Roman"/>
          <w:sz w:val="26"/>
          <w:szCs w:val="26"/>
        </w:rPr>
        <w:t xml:space="preserve">Запись на консультирование и осуществление письменного консультирования может производиться с использованием портала </w:t>
      </w:r>
      <w:proofErr w:type="spellStart"/>
      <w:r w:rsidRPr="002B069C">
        <w:rPr>
          <w:rFonts w:ascii="Times New Roman" w:hAnsi="Times New Roman" w:cs="Times New Roman"/>
          <w:sz w:val="26"/>
          <w:szCs w:val="26"/>
        </w:rPr>
        <w:t>Госуслуг</w:t>
      </w:r>
      <w:proofErr w:type="spellEnd"/>
      <w:r w:rsidRPr="002B069C">
        <w:rPr>
          <w:rFonts w:ascii="Times New Roman" w:hAnsi="Times New Roman" w:cs="Times New Roman"/>
          <w:sz w:val="26"/>
          <w:szCs w:val="26"/>
        </w:rPr>
        <w:t>.</w:t>
      </w:r>
    </w:p>
    <w:p w:rsidR="004E09D3" w:rsidRPr="002B069C" w:rsidRDefault="004E09D3" w:rsidP="005538A4">
      <w:pPr>
        <w:tabs>
          <w:tab w:val="left" w:pos="1134"/>
        </w:tabs>
        <w:spacing w:after="0" w:line="240" w:lineRule="auto"/>
        <w:ind w:firstLine="709"/>
        <w:jc w:val="both"/>
        <w:rPr>
          <w:rFonts w:ascii="Times New Roman" w:hAnsi="Times New Roman" w:cs="Times New Roman"/>
          <w:sz w:val="26"/>
          <w:szCs w:val="26"/>
        </w:rPr>
      </w:pPr>
      <w:r w:rsidRPr="002B069C">
        <w:rPr>
          <w:rFonts w:ascii="Times New Roman" w:hAnsi="Times New Roman" w:cs="Times New Roman"/>
          <w:sz w:val="26"/>
          <w:szCs w:val="26"/>
        </w:rPr>
        <w:t>17. Должностные лица осуществляют консультирование, в том числе письменное, по следующим вопросам:</w:t>
      </w:r>
    </w:p>
    <w:p w:rsidR="004E09D3" w:rsidRPr="002B069C" w:rsidRDefault="004E09D3" w:rsidP="005538A4">
      <w:pPr>
        <w:autoSpaceDE w:val="0"/>
        <w:autoSpaceDN w:val="0"/>
        <w:adjustRightInd w:val="0"/>
        <w:spacing w:after="0" w:line="240" w:lineRule="auto"/>
        <w:ind w:firstLine="709"/>
        <w:jc w:val="both"/>
        <w:rPr>
          <w:rFonts w:ascii="Times New Roman" w:hAnsi="Times New Roman" w:cs="Times New Roman"/>
          <w:sz w:val="26"/>
          <w:szCs w:val="26"/>
        </w:rPr>
      </w:pPr>
      <w:r w:rsidRPr="002B069C">
        <w:rPr>
          <w:rFonts w:ascii="Times New Roman" w:hAnsi="Times New Roman" w:cs="Times New Roman"/>
          <w:sz w:val="26"/>
          <w:szCs w:val="26"/>
        </w:rPr>
        <w:t xml:space="preserve">1) </w:t>
      </w:r>
      <w:r w:rsidR="001470FC" w:rsidRPr="002B069C">
        <w:rPr>
          <w:rFonts w:ascii="Times New Roman" w:hAnsi="Times New Roman" w:cs="Times New Roman"/>
          <w:sz w:val="26"/>
          <w:szCs w:val="26"/>
        </w:rPr>
        <w:t>содержание</w:t>
      </w:r>
      <w:r w:rsidRPr="002B069C">
        <w:rPr>
          <w:rFonts w:ascii="Times New Roman" w:hAnsi="Times New Roman" w:cs="Times New Roman"/>
          <w:sz w:val="26"/>
          <w:szCs w:val="26"/>
        </w:rPr>
        <w:t xml:space="preserve"> обязательных требований, соблюдение которых является предметом муниципального контроля, </w:t>
      </w:r>
      <w:r w:rsidR="001470FC" w:rsidRPr="002B069C">
        <w:rPr>
          <w:rFonts w:ascii="Times New Roman" w:hAnsi="Times New Roman" w:cs="Times New Roman"/>
          <w:sz w:val="26"/>
          <w:szCs w:val="26"/>
        </w:rPr>
        <w:t>принятие мер по обеспечению соблюдения обязательных требований, недопустимость нарушения обязательных требований и последствия их несоблюдения</w:t>
      </w:r>
      <w:r w:rsidRPr="002B069C">
        <w:rPr>
          <w:rFonts w:ascii="Times New Roman" w:hAnsi="Times New Roman" w:cs="Times New Roman"/>
          <w:sz w:val="26"/>
          <w:szCs w:val="26"/>
        </w:rPr>
        <w:t>;</w:t>
      </w:r>
    </w:p>
    <w:p w:rsidR="004E09D3" w:rsidRPr="002B069C" w:rsidRDefault="004E09D3" w:rsidP="005538A4">
      <w:pPr>
        <w:widowControl w:val="0"/>
        <w:tabs>
          <w:tab w:val="left" w:pos="1085"/>
        </w:tabs>
        <w:spacing w:after="0" w:line="240" w:lineRule="auto"/>
        <w:ind w:firstLine="709"/>
        <w:jc w:val="both"/>
        <w:rPr>
          <w:rFonts w:ascii="Times New Roman" w:hAnsi="Times New Roman" w:cs="Times New Roman"/>
          <w:sz w:val="26"/>
          <w:szCs w:val="26"/>
        </w:rPr>
      </w:pPr>
      <w:r w:rsidRPr="002B069C">
        <w:rPr>
          <w:rFonts w:ascii="Times New Roman" w:hAnsi="Times New Roman" w:cs="Times New Roman"/>
          <w:sz w:val="26"/>
          <w:szCs w:val="26"/>
        </w:rPr>
        <w:t>2) необходимые организационные и (или) технические мероприятия, которые должны реализовать контролируемые лица для соблюдения обязательных требований, соблюдение которых является предметом муниципального контроля;</w:t>
      </w:r>
    </w:p>
    <w:p w:rsidR="004E09D3" w:rsidRPr="002B069C" w:rsidRDefault="004E09D3" w:rsidP="005538A4">
      <w:pPr>
        <w:widowControl w:val="0"/>
        <w:tabs>
          <w:tab w:val="left" w:pos="1085"/>
        </w:tabs>
        <w:spacing w:after="0" w:line="240" w:lineRule="auto"/>
        <w:ind w:firstLine="709"/>
        <w:jc w:val="both"/>
        <w:rPr>
          <w:rFonts w:ascii="Times New Roman" w:hAnsi="Times New Roman" w:cs="Times New Roman"/>
          <w:sz w:val="26"/>
          <w:szCs w:val="26"/>
        </w:rPr>
      </w:pPr>
      <w:r w:rsidRPr="002B069C">
        <w:rPr>
          <w:rFonts w:ascii="Times New Roman" w:hAnsi="Times New Roman" w:cs="Times New Roman"/>
          <w:sz w:val="26"/>
          <w:szCs w:val="26"/>
        </w:rPr>
        <w:t>3) порядок осуществления контрольных и профилактических мероприятий, установленных настоящим Положением;</w:t>
      </w:r>
    </w:p>
    <w:p w:rsidR="004E09D3" w:rsidRPr="002B069C" w:rsidRDefault="004E09D3" w:rsidP="005538A4">
      <w:pPr>
        <w:widowControl w:val="0"/>
        <w:tabs>
          <w:tab w:val="left" w:pos="1085"/>
        </w:tabs>
        <w:spacing w:after="0" w:line="240" w:lineRule="auto"/>
        <w:ind w:firstLine="709"/>
        <w:jc w:val="both"/>
        <w:rPr>
          <w:rFonts w:ascii="Times New Roman" w:hAnsi="Times New Roman" w:cs="Times New Roman"/>
          <w:sz w:val="26"/>
          <w:szCs w:val="26"/>
        </w:rPr>
      </w:pPr>
      <w:r w:rsidRPr="002B069C">
        <w:rPr>
          <w:rFonts w:ascii="Times New Roman" w:hAnsi="Times New Roman" w:cs="Times New Roman"/>
          <w:sz w:val="26"/>
          <w:szCs w:val="26"/>
        </w:rPr>
        <w:t>4) порядок обжалования действий (бездействия) должностных лиц.</w:t>
      </w:r>
    </w:p>
    <w:p w:rsidR="0073313C" w:rsidRPr="002B069C" w:rsidRDefault="0073313C" w:rsidP="005538A4">
      <w:pPr>
        <w:widowControl w:val="0"/>
        <w:autoSpaceDE w:val="0"/>
        <w:adjustRightInd w:val="0"/>
        <w:spacing w:after="0" w:line="240" w:lineRule="auto"/>
        <w:ind w:firstLine="709"/>
        <w:jc w:val="both"/>
        <w:rPr>
          <w:rFonts w:ascii="Times New Roman" w:hAnsi="Times New Roman" w:cs="Times New Roman"/>
          <w:sz w:val="26"/>
          <w:szCs w:val="26"/>
        </w:rPr>
      </w:pPr>
      <w:r w:rsidRPr="002B069C">
        <w:rPr>
          <w:rFonts w:ascii="Times New Roman" w:hAnsi="Times New Roman" w:cs="Times New Roman"/>
          <w:sz w:val="26"/>
          <w:szCs w:val="26"/>
        </w:rPr>
        <w:t>18. По итогам консультирования информация в письменной форме контролируемым лицам (их представителям) не представляется, за исключением случаев консультирования на основании обращений контролируемых лиц (их представителей), поступивших в письменной форме или в форме электронного документа, по</w:t>
      </w:r>
      <w:r w:rsidR="006909E1" w:rsidRPr="002B069C">
        <w:rPr>
          <w:rFonts w:ascii="Times New Roman" w:hAnsi="Times New Roman" w:cs="Times New Roman"/>
          <w:sz w:val="26"/>
          <w:szCs w:val="26"/>
        </w:rPr>
        <w:t xml:space="preserve"> вопросам, указанным в пункте 17 настоящей статьи</w:t>
      </w:r>
      <w:r w:rsidRPr="002B069C">
        <w:rPr>
          <w:rFonts w:ascii="Times New Roman" w:hAnsi="Times New Roman" w:cs="Times New Roman"/>
          <w:sz w:val="26"/>
          <w:szCs w:val="26"/>
        </w:rPr>
        <w:t>.</w:t>
      </w:r>
    </w:p>
    <w:p w:rsidR="004E09D3" w:rsidRPr="002B069C" w:rsidRDefault="004E09D3" w:rsidP="005538A4">
      <w:pPr>
        <w:spacing w:after="0" w:line="240" w:lineRule="auto"/>
        <w:ind w:firstLine="709"/>
        <w:jc w:val="both"/>
        <w:rPr>
          <w:rFonts w:ascii="Times New Roman" w:hAnsi="Times New Roman" w:cs="Times New Roman"/>
          <w:sz w:val="26"/>
          <w:szCs w:val="26"/>
        </w:rPr>
      </w:pPr>
      <w:r w:rsidRPr="002B069C">
        <w:rPr>
          <w:rFonts w:ascii="Times New Roman" w:hAnsi="Times New Roman" w:cs="Times New Roman"/>
          <w:sz w:val="26"/>
          <w:szCs w:val="26"/>
        </w:rPr>
        <w:t>19. Контрольный орган ведет журнал учета консультирований.</w:t>
      </w:r>
    </w:p>
    <w:p w:rsidR="00F94756" w:rsidRPr="002B069C" w:rsidRDefault="005434C7" w:rsidP="005538A4">
      <w:pPr>
        <w:spacing w:after="0" w:line="240" w:lineRule="auto"/>
        <w:ind w:firstLine="709"/>
        <w:jc w:val="both"/>
        <w:rPr>
          <w:rFonts w:ascii="Times New Roman" w:hAnsi="Times New Roman" w:cs="Times New Roman"/>
          <w:sz w:val="26"/>
          <w:szCs w:val="26"/>
        </w:rPr>
      </w:pPr>
      <w:r w:rsidRPr="002B069C">
        <w:rPr>
          <w:rFonts w:ascii="Times New Roman" w:hAnsi="Times New Roman" w:cs="Times New Roman"/>
          <w:sz w:val="26"/>
          <w:szCs w:val="26"/>
        </w:rPr>
        <w:t>20</w:t>
      </w:r>
      <w:r w:rsidR="00F94756" w:rsidRPr="002B069C">
        <w:rPr>
          <w:rFonts w:ascii="Times New Roman" w:hAnsi="Times New Roman" w:cs="Times New Roman"/>
          <w:sz w:val="26"/>
          <w:szCs w:val="26"/>
        </w:rPr>
        <w:t xml:space="preserve">. Перечень уполномоченных должностных лиц контрольного органа, осуществляющих личный прием, и время осуществления ими личного приема устанавливаются </w:t>
      </w:r>
      <w:r w:rsidR="007A78BC" w:rsidRPr="002B069C">
        <w:rPr>
          <w:rFonts w:ascii="Times New Roman" w:hAnsi="Times New Roman" w:cs="Times New Roman"/>
          <w:sz w:val="26"/>
          <w:szCs w:val="26"/>
        </w:rPr>
        <w:t>приказом руководителя контрольного органа</w:t>
      </w:r>
      <w:r w:rsidR="00F94756" w:rsidRPr="002B069C">
        <w:rPr>
          <w:rFonts w:ascii="Times New Roman" w:hAnsi="Times New Roman" w:cs="Times New Roman"/>
          <w:sz w:val="26"/>
          <w:szCs w:val="26"/>
        </w:rPr>
        <w:t>. Указанная информация размещается на сайте контрольного органа.</w:t>
      </w:r>
    </w:p>
    <w:p w:rsidR="00F94756" w:rsidRPr="002B069C" w:rsidRDefault="00F94756" w:rsidP="005538A4">
      <w:pPr>
        <w:spacing w:after="0" w:line="240" w:lineRule="auto"/>
        <w:ind w:firstLine="709"/>
        <w:jc w:val="both"/>
        <w:rPr>
          <w:rFonts w:ascii="Times New Roman" w:hAnsi="Times New Roman" w:cs="Times New Roman"/>
          <w:sz w:val="26"/>
          <w:szCs w:val="26"/>
        </w:rPr>
      </w:pPr>
      <w:r w:rsidRPr="002B069C">
        <w:rPr>
          <w:rFonts w:ascii="Times New Roman" w:hAnsi="Times New Roman" w:cs="Times New Roman"/>
          <w:sz w:val="26"/>
          <w:szCs w:val="26"/>
        </w:rPr>
        <w:t>2</w:t>
      </w:r>
      <w:r w:rsidR="005434C7" w:rsidRPr="002B069C">
        <w:rPr>
          <w:rFonts w:ascii="Times New Roman" w:hAnsi="Times New Roman" w:cs="Times New Roman"/>
          <w:sz w:val="26"/>
          <w:szCs w:val="26"/>
        </w:rPr>
        <w:t>1</w:t>
      </w:r>
      <w:r w:rsidRPr="002B069C">
        <w:rPr>
          <w:rFonts w:ascii="Times New Roman" w:hAnsi="Times New Roman" w:cs="Times New Roman"/>
          <w:sz w:val="26"/>
          <w:szCs w:val="26"/>
        </w:rPr>
        <w:t xml:space="preserve">. В случае поступления в контрольный орган 5 и более однотипных обращений консультирование контролируемых лиц </w:t>
      </w:r>
      <w:r w:rsidR="006F1D7A" w:rsidRPr="002B069C">
        <w:rPr>
          <w:rFonts w:ascii="Times New Roman" w:hAnsi="Times New Roman" w:cs="Times New Roman"/>
          <w:sz w:val="26"/>
          <w:szCs w:val="26"/>
        </w:rPr>
        <w:t>(их представителей</w:t>
      </w:r>
      <w:r w:rsidR="006F1D7A" w:rsidRPr="002B069C">
        <w:rPr>
          <w:rFonts w:ascii="Times New Roman" w:hAnsi="Times New Roman" w:cs="Times New Roman"/>
          <w:color w:val="FF0000"/>
          <w:sz w:val="26"/>
          <w:szCs w:val="26"/>
        </w:rPr>
        <w:t>)</w:t>
      </w:r>
      <w:r w:rsidR="00F67AE1" w:rsidRPr="002B069C">
        <w:rPr>
          <w:rFonts w:ascii="Times New Roman" w:hAnsi="Times New Roman" w:cs="Times New Roman"/>
          <w:sz w:val="26"/>
          <w:szCs w:val="26"/>
        </w:rPr>
        <w:t xml:space="preserve"> </w:t>
      </w:r>
      <w:r w:rsidRPr="002B069C">
        <w:rPr>
          <w:rFonts w:ascii="Times New Roman" w:hAnsi="Times New Roman" w:cs="Times New Roman"/>
          <w:sz w:val="26"/>
          <w:szCs w:val="26"/>
        </w:rPr>
        <w:t>осуществляется посредством размещения на официальном сайте контрольного органа письменных разъяснений.</w:t>
      </w:r>
    </w:p>
    <w:p w:rsidR="00F94756" w:rsidRPr="002B069C" w:rsidRDefault="00F94756" w:rsidP="005538A4">
      <w:pPr>
        <w:spacing w:after="0" w:line="240" w:lineRule="auto"/>
        <w:ind w:firstLine="709"/>
        <w:jc w:val="both"/>
        <w:rPr>
          <w:rFonts w:ascii="Times New Roman" w:hAnsi="Times New Roman" w:cs="Times New Roman"/>
          <w:sz w:val="26"/>
          <w:szCs w:val="26"/>
        </w:rPr>
      </w:pPr>
      <w:r w:rsidRPr="002B069C">
        <w:rPr>
          <w:rFonts w:ascii="Times New Roman" w:hAnsi="Times New Roman" w:cs="Times New Roman"/>
          <w:sz w:val="26"/>
          <w:szCs w:val="26"/>
        </w:rPr>
        <w:t>2</w:t>
      </w:r>
      <w:r w:rsidR="005434C7" w:rsidRPr="002B069C">
        <w:rPr>
          <w:rFonts w:ascii="Times New Roman" w:hAnsi="Times New Roman" w:cs="Times New Roman"/>
          <w:sz w:val="26"/>
          <w:szCs w:val="26"/>
        </w:rPr>
        <w:t>2</w:t>
      </w:r>
      <w:r w:rsidRPr="002B069C">
        <w:rPr>
          <w:rFonts w:ascii="Times New Roman" w:hAnsi="Times New Roman" w:cs="Times New Roman"/>
          <w:sz w:val="26"/>
          <w:szCs w:val="26"/>
        </w:rPr>
        <w:t xml:space="preserve">. </w:t>
      </w:r>
      <w:r w:rsidR="001D2FAF" w:rsidRPr="002B069C">
        <w:rPr>
          <w:rFonts w:ascii="Times New Roman" w:hAnsi="Times New Roman" w:cs="Times New Roman"/>
          <w:sz w:val="26"/>
          <w:szCs w:val="26"/>
        </w:rPr>
        <w:t xml:space="preserve">Профилактический визит проводится в порядке, предусмотренном статьями 52, </w:t>
      </w:r>
      <w:r w:rsidR="000215D8" w:rsidRPr="002B069C">
        <w:rPr>
          <w:rFonts w:ascii="Times New Roman" w:hAnsi="Times New Roman" w:cs="Times New Roman"/>
          <w:sz w:val="26"/>
          <w:szCs w:val="26"/>
        </w:rPr>
        <w:t>52.1 и 52.2</w:t>
      </w:r>
      <w:r w:rsidR="00F67AE1" w:rsidRPr="002B069C">
        <w:rPr>
          <w:rFonts w:ascii="Times New Roman" w:hAnsi="Times New Roman" w:cs="Times New Roman"/>
          <w:sz w:val="26"/>
          <w:szCs w:val="26"/>
          <w:vertAlign w:val="superscript"/>
        </w:rPr>
        <w:t xml:space="preserve"> </w:t>
      </w:r>
      <w:r w:rsidR="001D2FAF" w:rsidRPr="002B069C">
        <w:rPr>
          <w:rFonts w:ascii="Times New Roman" w:hAnsi="Times New Roman" w:cs="Times New Roman"/>
          <w:sz w:val="26"/>
          <w:szCs w:val="26"/>
        </w:rPr>
        <w:t xml:space="preserve">Федерального закона № 248-ФЗ, </w:t>
      </w:r>
      <w:r w:rsidRPr="002B069C">
        <w:rPr>
          <w:rFonts w:ascii="Times New Roman" w:hAnsi="Times New Roman" w:cs="Times New Roman"/>
          <w:sz w:val="26"/>
          <w:szCs w:val="26"/>
        </w:rPr>
        <w:t>в форме профилактической беседы должностным лицом контрольного органа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1D2FAF" w:rsidRPr="002B069C" w:rsidRDefault="001D2FAF" w:rsidP="005538A4">
      <w:pPr>
        <w:spacing w:after="0" w:line="240" w:lineRule="auto"/>
        <w:ind w:firstLine="709"/>
        <w:jc w:val="both"/>
        <w:rPr>
          <w:rFonts w:ascii="Times New Roman" w:hAnsi="Times New Roman" w:cs="Times New Roman"/>
          <w:sz w:val="26"/>
          <w:szCs w:val="26"/>
        </w:rPr>
      </w:pPr>
      <w:r w:rsidRPr="002B069C">
        <w:rPr>
          <w:rFonts w:ascii="Times New Roman" w:hAnsi="Times New Roman" w:cs="Times New Roman"/>
          <w:sz w:val="26"/>
          <w:szCs w:val="26"/>
        </w:rPr>
        <w:t>23.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586F2F" w:rsidRPr="002B069C" w:rsidRDefault="00F94756" w:rsidP="005538A4">
      <w:pPr>
        <w:spacing w:after="0" w:line="240" w:lineRule="auto"/>
        <w:ind w:firstLine="709"/>
        <w:jc w:val="both"/>
        <w:rPr>
          <w:rFonts w:ascii="Times New Roman" w:eastAsia="Calibri" w:hAnsi="Times New Roman" w:cs="Times New Roman"/>
          <w:sz w:val="26"/>
          <w:szCs w:val="26"/>
        </w:rPr>
      </w:pPr>
      <w:r w:rsidRPr="002B069C">
        <w:rPr>
          <w:rFonts w:ascii="Times New Roman" w:hAnsi="Times New Roman" w:cs="Times New Roman"/>
          <w:sz w:val="26"/>
          <w:szCs w:val="26"/>
        </w:rPr>
        <w:t>2</w:t>
      </w:r>
      <w:r w:rsidR="001D2FAF" w:rsidRPr="002B069C">
        <w:rPr>
          <w:rFonts w:ascii="Times New Roman" w:hAnsi="Times New Roman" w:cs="Times New Roman"/>
          <w:sz w:val="26"/>
          <w:szCs w:val="26"/>
        </w:rPr>
        <w:t>4</w:t>
      </w:r>
      <w:r w:rsidRPr="002B069C">
        <w:rPr>
          <w:rFonts w:ascii="Times New Roman" w:hAnsi="Times New Roman" w:cs="Times New Roman"/>
          <w:sz w:val="26"/>
          <w:szCs w:val="26"/>
        </w:rPr>
        <w:t xml:space="preserve">. </w:t>
      </w:r>
      <w:proofErr w:type="gramStart"/>
      <w:r w:rsidR="00586F2F" w:rsidRPr="002B069C">
        <w:rPr>
          <w:rFonts w:ascii="Times New Roman" w:eastAsia="Calibri" w:hAnsi="Times New Roman" w:cs="Times New Roman"/>
          <w:sz w:val="26"/>
          <w:szCs w:val="26"/>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w:t>
      </w:r>
      <w:r w:rsidR="000215D8" w:rsidRPr="002B069C">
        <w:rPr>
          <w:rFonts w:ascii="Times New Roman" w:eastAsia="Calibri" w:hAnsi="Times New Roman" w:cs="Times New Roman"/>
          <w:sz w:val="26"/>
          <w:szCs w:val="26"/>
        </w:rPr>
        <w:t>,</w:t>
      </w:r>
      <w:r w:rsidR="00586F2F" w:rsidRPr="002B069C">
        <w:rPr>
          <w:rFonts w:ascii="Times New Roman" w:eastAsia="Calibri" w:hAnsi="Times New Roman" w:cs="Times New Roman"/>
          <w:sz w:val="26"/>
          <w:szCs w:val="26"/>
        </w:rPr>
        <w:t xml:space="preserve"> исходя из его отнесения к соответствующей категории риска, а </w:t>
      </w:r>
      <w:r w:rsidR="00F67AE1" w:rsidRPr="002B069C">
        <w:rPr>
          <w:rFonts w:ascii="Times New Roman" w:eastAsia="Calibri" w:hAnsi="Times New Roman" w:cs="Times New Roman"/>
          <w:sz w:val="26"/>
          <w:szCs w:val="26"/>
        </w:rPr>
        <w:t>должностное лицо</w:t>
      </w:r>
      <w:r w:rsidR="00586F2F" w:rsidRPr="002B069C">
        <w:rPr>
          <w:rFonts w:ascii="Times New Roman" w:eastAsia="Calibri" w:hAnsi="Times New Roman" w:cs="Times New Roman"/>
          <w:sz w:val="26"/>
          <w:szCs w:val="26"/>
        </w:rPr>
        <w:t xml:space="preserve"> осуществляет </w:t>
      </w:r>
      <w:r w:rsidR="00586F2F" w:rsidRPr="002B069C">
        <w:rPr>
          <w:rFonts w:ascii="Times New Roman" w:eastAsia="Calibri" w:hAnsi="Times New Roman" w:cs="Times New Roman"/>
          <w:sz w:val="26"/>
          <w:szCs w:val="26"/>
        </w:rPr>
        <w:lastRenderedPageBreak/>
        <w:t>ознакомление с объектом контроля, сбор сведений, необходимых</w:t>
      </w:r>
      <w:proofErr w:type="gramEnd"/>
      <w:r w:rsidR="00586F2F" w:rsidRPr="002B069C">
        <w:rPr>
          <w:rFonts w:ascii="Times New Roman" w:eastAsia="Calibri" w:hAnsi="Times New Roman" w:cs="Times New Roman"/>
          <w:sz w:val="26"/>
          <w:szCs w:val="26"/>
        </w:rPr>
        <w:t xml:space="preserve"> для отнесения объектов контроля к категориям риска, и проводит оценку уровня соблюдения контролируемым лицом обязательных требований.</w:t>
      </w:r>
    </w:p>
    <w:p w:rsidR="00F94756" w:rsidRPr="002B069C" w:rsidRDefault="00F94756" w:rsidP="005538A4">
      <w:pPr>
        <w:spacing w:after="0" w:line="240" w:lineRule="auto"/>
        <w:ind w:firstLine="709"/>
        <w:jc w:val="both"/>
        <w:rPr>
          <w:rFonts w:ascii="Times New Roman" w:eastAsia="Calibri" w:hAnsi="Times New Roman" w:cs="Times New Roman"/>
          <w:sz w:val="26"/>
          <w:szCs w:val="26"/>
        </w:rPr>
      </w:pPr>
      <w:r w:rsidRPr="002B069C">
        <w:rPr>
          <w:rFonts w:ascii="Times New Roman" w:hAnsi="Times New Roman" w:cs="Times New Roman"/>
          <w:sz w:val="26"/>
          <w:szCs w:val="26"/>
        </w:rPr>
        <w:t>2</w:t>
      </w:r>
      <w:r w:rsidR="005434C7" w:rsidRPr="002B069C">
        <w:rPr>
          <w:rFonts w:ascii="Times New Roman" w:hAnsi="Times New Roman" w:cs="Times New Roman"/>
          <w:sz w:val="26"/>
          <w:szCs w:val="26"/>
        </w:rPr>
        <w:t>5</w:t>
      </w:r>
      <w:r w:rsidRPr="002B069C">
        <w:rPr>
          <w:rFonts w:ascii="Times New Roman" w:hAnsi="Times New Roman" w:cs="Times New Roman"/>
          <w:sz w:val="26"/>
          <w:szCs w:val="26"/>
        </w:rPr>
        <w:t xml:space="preserve">. </w:t>
      </w:r>
      <w:r w:rsidRPr="002B069C">
        <w:rPr>
          <w:rFonts w:ascii="Times New Roman" w:eastAsia="Calibri" w:hAnsi="Times New Roman" w:cs="Times New Roman"/>
          <w:sz w:val="26"/>
          <w:szCs w:val="26"/>
        </w:rPr>
        <w:t xml:space="preserve">Обязательный профилактический визит в рамках муниципального контроля проводится в случаях, предусмотренных пунктами </w:t>
      </w:r>
      <w:r w:rsidR="00F94ACF" w:rsidRPr="002B069C">
        <w:rPr>
          <w:rFonts w:ascii="Times New Roman" w:eastAsia="Calibri" w:hAnsi="Times New Roman" w:cs="Times New Roman"/>
          <w:sz w:val="26"/>
          <w:szCs w:val="26"/>
        </w:rPr>
        <w:t xml:space="preserve">1 </w:t>
      </w:r>
      <w:r w:rsidRPr="002B069C">
        <w:rPr>
          <w:rFonts w:ascii="Times New Roman" w:eastAsia="Calibri" w:hAnsi="Times New Roman" w:cs="Times New Roman"/>
          <w:sz w:val="26"/>
          <w:szCs w:val="26"/>
        </w:rPr>
        <w:t xml:space="preserve">и 4 части 1 статьи </w:t>
      </w:r>
      <w:r w:rsidR="00FC1B83" w:rsidRPr="002B069C">
        <w:rPr>
          <w:rFonts w:ascii="Times New Roman" w:eastAsia="Calibri" w:hAnsi="Times New Roman" w:cs="Times New Roman"/>
          <w:sz w:val="26"/>
          <w:szCs w:val="26"/>
        </w:rPr>
        <w:t>5</w:t>
      </w:r>
      <w:r w:rsidR="000215D8" w:rsidRPr="002B069C">
        <w:rPr>
          <w:rFonts w:ascii="Times New Roman" w:eastAsia="Calibri" w:hAnsi="Times New Roman" w:cs="Times New Roman"/>
          <w:sz w:val="26"/>
          <w:szCs w:val="26"/>
        </w:rPr>
        <w:t>2.1</w:t>
      </w:r>
      <w:r w:rsidRPr="002B069C">
        <w:rPr>
          <w:rFonts w:ascii="Times New Roman" w:eastAsia="Calibri" w:hAnsi="Times New Roman" w:cs="Times New Roman"/>
          <w:sz w:val="26"/>
          <w:szCs w:val="26"/>
        </w:rPr>
        <w:t xml:space="preserve"> Федерального закона № 248-ФЗ.</w:t>
      </w:r>
    </w:p>
    <w:p w:rsidR="0073313C" w:rsidRPr="002B069C" w:rsidRDefault="0073313C" w:rsidP="005538A4">
      <w:pPr>
        <w:widowControl w:val="0"/>
        <w:spacing w:after="0" w:line="240" w:lineRule="auto"/>
        <w:ind w:firstLine="709"/>
        <w:jc w:val="both"/>
        <w:rPr>
          <w:rFonts w:ascii="Times New Roman" w:eastAsia="Calibri" w:hAnsi="Times New Roman" w:cs="Times New Roman"/>
          <w:sz w:val="26"/>
          <w:szCs w:val="26"/>
        </w:rPr>
      </w:pPr>
      <w:r w:rsidRPr="002B069C">
        <w:rPr>
          <w:rFonts w:ascii="Times New Roman" w:eastAsia="Calibri" w:hAnsi="Times New Roman" w:cs="Times New Roman"/>
          <w:sz w:val="26"/>
          <w:szCs w:val="26"/>
        </w:rPr>
        <w:t xml:space="preserve">26. Обязательный профилактический визит в отношении контролируемых лиц, принадлежащих им объектов контроля, отнесенных к категориям среднего риска, умеренного риска, </w:t>
      </w:r>
      <w:r w:rsidR="00F471CC" w:rsidRPr="002B069C">
        <w:rPr>
          <w:rFonts w:ascii="Times New Roman" w:eastAsia="Calibri" w:hAnsi="Times New Roman" w:cs="Times New Roman"/>
          <w:sz w:val="26"/>
          <w:szCs w:val="26"/>
        </w:rPr>
        <w:t xml:space="preserve">проводится </w:t>
      </w:r>
      <w:r w:rsidRPr="002B069C">
        <w:rPr>
          <w:rFonts w:ascii="Times New Roman" w:eastAsia="Calibri" w:hAnsi="Times New Roman" w:cs="Times New Roman"/>
          <w:sz w:val="26"/>
          <w:szCs w:val="26"/>
        </w:rPr>
        <w:t xml:space="preserve">с периодичностью, определенной </w:t>
      </w:r>
      <w:r w:rsidR="00FC1B83" w:rsidRPr="002B069C">
        <w:rPr>
          <w:rFonts w:ascii="Times New Roman" w:eastAsia="Calibri" w:hAnsi="Times New Roman" w:cs="Times New Roman"/>
          <w:sz w:val="26"/>
          <w:szCs w:val="26"/>
        </w:rPr>
        <w:t>п</w:t>
      </w:r>
      <w:r w:rsidRPr="002B069C">
        <w:rPr>
          <w:rFonts w:ascii="Times New Roman" w:eastAsia="Calibri" w:hAnsi="Times New Roman" w:cs="Times New Roman"/>
          <w:sz w:val="26"/>
          <w:szCs w:val="26"/>
        </w:rPr>
        <w:t>остановление</w:t>
      </w:r>
      <w:r w:rsidR="000215D8" w:rsidRPr="002B069C">
        <w:rPr>
          <w:rFonts w:ascii="Times New Roman" w:eastAsia="Calibri" w:hAnsi="Times New Roman" w:cs="Times New Roman"/>
          <w:sz w:val="26"/>
          <w:szCs w:val="26"/>
        </w:rPr>
        <w:t>м</w:t>
      </w:r>
      <w:r w:rsidRPr="002B069C">
        <w:rPr>
          <w:rFonts w:ascii="Times New Roman" w:eastAsia="Calibri" w:hAnsi="Times New Roman" w:cs="Times New Roman"/>
          <w:sz w:val="26"/>
          <w:szCs w:val="26"/>
        </w:rPr>
        <w:t xml:space="preserve"> Правительства Р</w:t>
      </w:r>
      <w:r w:rsidR="000215D8" w:rsidRPr="002B069C">
        <w:rPr>
          <w:rFonts w:ascii="Times New Roman" w:eastAsia="Calibri" w:hAnsi="Times New Roman" w:cs="Times New Roman"/>
          <w:sz w:val="26"/>
          <w:szCs w:val="26"/>
        </w:rPr>
        <w:t xml:space="preserve">оссийской </w:t>
      </w:r>
      <w:r w:rsidRPr="002B069C">
        <w:rPr>
          <w:rFonts w:ascii="Times New Roman" w:eastAsia="Calibri" w:hAnsi="Times New Roman" w:cs="Times New Roman"/>
          <w:sz w:val="26"/>
          <w:szCs w:val="26"/>
        </w:rPr>
        <w:t>Ф</w:t>
      </w:r>
      <w:r w:rsidR="000215D8" w:rsidRPr="002B069C">
        <w:rPr>
          <w:rFonts w:ascii="Times New Roman" w:eastAsia="Calibri" w:hAnsi="Times New Roman" w:cs="Times New Roman"/>
          <w:sz w:val="26"/>
          <w:szCs w:val="26"/>
        </w:rPr>
        <w:t>едерации</w:t>
      </w:r>
      <w:r w:rsidRPr="002B069C">
        <w:rPr>
          <w:rFonts w:ascii="Times New Roman" w:eastAsia="Calibri" w:hAnsi="Times New Roman" w:cs="Times New Roman"/>
          <w:sz w:val="26"/>
          <w:szCs w:val="26"/>
        </w:rPr>
        <w:t xml:space="preserve"> от 01.10.2025 № 1511 «О периодичности проведения обязательных профилактических визитов в рамках государственного контроля (надзора), муниципального контроля». В отношении объектов муниципального контроля, отнесенных к категории низкого риска, обязательный профилактический визит не проводится.</w:t>
      </w:r>
    </w:p>
    <w:p w:rsidR="0073313C" w:rsidRPr="002B069C" w:rsidRDefault="0073313C" w:rsidP="005538A4">
      <w:pPr>
        <w:widowControl w:val="0"/>
        <w:spacing w:after="0" w:line="240" w:lineRule="auto"/>
        <w:ind w:firstLine="709"/>
        <w:jc w:val="both"/>
        <w:rPr>
          <w:rFonts w:ascii="Times New Roman" w:eastAsia="Calibri" w:hAnsi="Times New Roman" w:cs="Times New Roman"/>
          <w:sz w:val="26"/>
          <w:szCs w:val="26"/>
        </w:rPr>
      </w:pPr>
      <w:r w:rsidRPr="002B069C">
        <w:rPr>
          <w:rFonts w:ascii="Times New Roman" w:eastAsia="Calibri" w:hAnsi="Times New Roman" w:cs="Times New Roman"/>
          <w:sz w:val="26"/>
          <w:szCs w:val="26"/>
        </w:rPr>
        <w:t xml:space="preserve">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w:t>
      </w:r>
      <w:proofErr w:type="gramStart"/>
      <w:r w:rsidRPr="002B069C">
        <w:rPr>
          <w:rFonts w:ascii="Times New Roman" w:eastAsia="Calibri" w:hAnsi="Times New Roman" w:cs="Times New Roman"/>
          <w:sz w:val="26"/>
          <w:szCs w:val="26"/>
        </w:rPr>
        <w:t>позднее</w:t>
      </w:r>
      <w:proofErr w:type="gramEnd"/>
      <w:r w:rsidRPr="002B069C">
        <w:rPr>
          <w:rFonts w:ascii="Times New Roman" w:eastAsia="Calibri" w:hAnsi="Times New Roman" w:cs="Times New Roman"/>
          <w:sz w:val="26"/>
          <w:szCs w:val="26"/>
        </w:rPr>
        <w:t xml:space="preserve"> чем за двадцать четыре часа до его начала в порядке, предусмотренном частью 5 статьи 21 Федерального закона № 248-ФЗ.</w:t>
      </w:r>
    </w:p>
    <w:p w:rsidR="00F94756" w:rsidRPr="002B069C" w:rsidRDefault="00F94756" w:rsidP="005538A4">
      <w:pPr>
        <w:widowControl w:val="0"/>
        <w:spacing w:after="0" w:line="240" w:lineRule="auto"/>
        <w:ind w:firstLine="709"/>
        <w:jc w:val="both"/>
        <w:rPr>
          <w:rFonts w:ascii="Times New Roman" w:hAnsi="Times New Roman" w:cs="Times New Roman"/>
          <w:sz w:val="26"/>
          <w:szCs w:val="26"/>
        </w:rPr>
      </w:pPr>
      <w:r w:rsidRPr="002B069C">
        <w:rPr>
          <w:rFonts w:ascii="Times New Roman" w:hAnsi="Times New Roman" w:cs="Times New Roman"/>
          <w:sz w:val="26"/>
          <w:szCs w:val="26"/>
        </w:rPr>
        <w:t>2</w:t>
      </w:r>
      <w:r w:rsidR="00312CD8" w:rsidRPr="002B069C">
        <w:rPr>
          <w:rFonts w:ascii="Times New Roman" w:hAnsi="Times New Roman" w:cs="Times New Roman"/>
          <w:sz w:val="26"/>
          <w:szCs w:val="26"/>
        </w:rPr>
        <w:t>7</w:t>
      </w:r>
      <w:r w:rsidRPr="002B069C">
        <w:rPr>
          <w:rFonts w:ascii="Times New Roman" w:hAnsi="Times New Roman" w:cs="Times New Roman"/>
          <w:sz w:val="26"/>
          <w:szCs w:val="26"/>
        </w:rPr>
        <w:t>. Профилактически</w:t>
      </w:r>
      <w:r w:rsidR="009F2682" w:rsidRPr="002B069C">
        <w:rPr>
          <w:rFonts w:ascii="Times New Roman" w:hAnsi="Times New Roman" w:cs="Times New Roman"/>
          <w:sz w:val="26"/>
          <w:szCs w:val="26"/>
        </w:rPr>
        <w:t>й</w:t>
      </w:r>
      <w:r w:rsidRPr="002B069C">
        <w:rPr>
          <w:rFonts w:ascii="Times New Roman" w:hAnsi="Times New Roman" w:cs="Times New Roman"/>
          <w:sz w:val="26"/>
          <w:szCs w:val="26"/>
        </w:rPr>
        <w:t xml:space="preserve"> визит по инициативе </w:t>
      </w:r>
      <w:r w:rsidR="009F2682" w:rsidRPr="002B069C">
        <w:rPr>
          <w:rFonts w:ascii="Times New Roman" w:hAnsi="Times New Roman" w:cs="Times New Roman"/>
          <w:sz w:val="26"/>
          <w:szCs w:val="26"/>
        </w:rPr>
        <w:t>контролируемого лица проводи</w:t>
      </w:r>
      <w:r w:rsidRPr="002B069C">
        <w:rPr>
          <w:rFonts w:ascii="Times New Roman" w:hAnsi="Times New Roman" w:cs="Times New Roman"/>
          <w:sz w:val="26"/>
          <w:szCs w:val="26"/>
        </w:rPr>
        <w:t xml:space="preserve">тся в соответствии со статьей </w:t>
      </w:r>
      <w:r w:rsidR="00FC1B83" w:rsidRPr="002B069C">
        <w:rPr>
          <w:rFonts w:ascii="Times New Roman" w:eastAsia="Calibri" w:hAnsi="Times New Roman" w:cs="Times New Roman"/>
          <w:sz w:val="26"/>
          <w:szCs w:val="26"/>
        </w:rPr>
        <w:t>5</w:t>
      </w:r>
      <w:r w:rsidR="000215D8" w:rsidRPr="002B069C">
        <w:rPr>
          <w:rFonts w:ascii="Times New Roman" w:eastAsia="Calibri" w:hAnsi="Times New Roman" w:cs="Times New Roman"/>
          <w:sz w:val="26"/>
          <w:szCs w:val="26"/>
        </w:rPr>
        <w:t>2.2</w:t>
      </w:r>
      <w:r w:rsidRPr="002B069C">
        <w:rPr>
          <w:rFonts w:ascii="Times New Roman" w:hAnsi="Times New Roman" w:cs="Times New Roman"/>
          <w:sz w:val="26"/>
          <w:szCs w:val="26"/>
        </w:rPr>
        <w:t xml:space="preserve"> Федерального закона № 248-ФЗ на основании заявления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F94756" w:rsidRPr="002B069C" w:rsidRDefault="00561FD5" w:rsidP="005538A4">
      <w:pPr>
        <w:spacing w:after="0" w:line="240" w:lineRule="auto"/>
        <w:ind w:firstLine="709"/>
        <w:jc w:val="both"/>
        <w:rPr>
          <w:rFonts w:ascii="Times New Roman" w:hAnsi="Times New Roman" w:cs="Times New Roman"/>
          <w:sz w:val="26"/>
          <w:szCs w:val="26"/>
        </w:rPr>
      </w:pPr>
      <w:r w:rsidRPr="002B069C">
        <w:rPr>
          <w:rFonts w:ascii="Times New Roman" w:hAnsi="Times New Roman" w:cs="Times New Roman"/>
          <w:sz w:val="26"/>
          <w:szCs w:val="26"/>
        </w:rPr>
        <w:t>2</w:t>
      </w:r>
      <w:r w:rsidR="00312CD8" w:rsidRPr="002B069C">
        <w:rPr>
          <w:rFonts w:ascii="Times New Roman" w:hAnsi="Times New Roman" w:cs="Times New Roman"/>
          <w:sz w:val="26"/>
          <w:szCs w:val="26"/>
        </w:rPr>
        <w:t>8</w:t>
      </w:r>
      <w:r w:rsidRPr="002B069C">
        <w:rPr>
          <w:rFonts w:ascii="Times New Roman" w:hAnsi="Times New Roman" w:cs="Times New Roman"/>
          <w:sz w:val="26"/>
          <w:szCs w:val="26"/>
        </w:rPr>
        <w:t xml:space="preserve">. </w:t>
      </w:r>
      <w:r w:rsidR="00F94756" w:rsidRPr="002B069C">
        <w:rPr>
          <w:rFonts w:ascii="Times New Roman" w:hAnsi="Times New Roman" w:cs="Times New Roman"/>
          <w:sz w:val="26"/>
          <w:szCs w:val="26"/>
        </w:rPr>
        <w:t>Заявление о проведении профилактического визита подается посредством регионального портала государственных и муниципальных услуг.</w:t>
      </w:r>
    </w:p>
    <w:p w:rsidR="00561FD5" w:rsidRPr="002B069C" w:rsidRDefault="00312CD8" w:rsidP="005538A4">
      <w:pPr>
        <w:spacing w:after="0" w:line="240" w:lineRule="auto"/>
        <w:ind w:firstLine="709"/>
        <w:jc w:val="both"/>
        <w:rPr>
          <w:rFonts w:ascii="Times New Roman" w:hAnsi="Times New Roman" w:cs="Times New Roman"/>
          <w:sz w:val="26"/>
          <w:szCs w:val="26"/>
        </w:rPr>
      </w:pPr>
      <w:r w:rsidRPr="002B069C">
        <w:rPr>
          <w:rFonts w:ascii="Times New Roman" w:hAnsi="Times New Roman" w:cs="Times New Roman"/>
          <w:sz w:val="26"/>
          <w:szCs w:val="26"/>
        </w:rPr>
        <w:t>29</w:t>
      </w:r>
      <w:r w:rsidR="00561FD5" w:rsidRPr="002B069C">
        <w:rPr>
          <w:rFonts w:ascii="Times New Roman" w:hAnsi="Times New Roman" w:cs="Times New Roman"/>
          <w:sz w:val="26"/>
          <w:szCs w:val="26"/>
        </w:rPr>
        <w:t xml:space="preserve">. Контрольный орган рассматривает заявление в течение 10 рабочих дней и принимает решение о проведении профилактического визита либо об отказе в его проведении по основаниям, предусмотренным частью 4 статьи </w:t>
      </w:r>
      <w:r w:rsidR="006D37E3" w:rsidRPr="002B069C">
        <w:rPr>
          <w:rFonts w:ascii="Times New Roman" w:eastAsia="Calibri" w:hAnsi="Times New Roman" w:cs="Times New Roman"/>
          <w:sz w:val="26"/>
          <w:szCs w:val="26"/>
        </w:rPr>
        <w:t>52.2</w:t>
      </w:r>
      <w:r w:rsidR="006D37E3" w:rsidRPr="002B069C">
        <w:rPr>
          <w:rFonts w:ascii="Times New Roman" w:hAnsi="Times New Roman" w:cs="Times New Roman"/>
          <w:sz w:val="26"/>
          <w:szCs w:val="26"/>
        </w:rPr>
        <w:t xml:space="preserve"> </w:t>
      </w:r>
      <w:r w:rsidR="00561FD5" w:rsidRPr="002B069C">
        <w:rPr>
          <w:rFonts w:ascii="Times New Roman" w:hAnsi="Times New Roman" w:cs="Times New Roman"/>
          <w:sz w:val="26"/>
          <w:szCs w:val="26"/>
        </w:rPr>
        <w:t>Федерального закона № 248-ФЗ, о чем уведомляет контролируемое лицо.</w:t>
      </w:r>
    </w:p>
    <w:p w:rsidR="00F94756" w:rsidRPr="002B069C" w:rsidRDefault="005434C7" w:rsidP="005538A4">
      <w:pPr>
        <w:spacing w:after="0" w:line="240" w:lineRule="auto"/>
        <w:ind w:firstLine="709"/>
        <w:jc w:val="both"/>
        <w:rPr>
          <w:rFonts w:ascii="Times New Roman" w:hAnsi="Times New Roman" w:cs="Times New Roman"/>
          <w:sz w:val="26"/>
          <w:szCs w:val="26"/>
        </w:rPr>
      </w:pPr>
      <w:r w:rsidRPr="002B069C">
        <w:rPr>
          <w:rFonts w:ascii="Times New Roman" w:hAnsi="Times New Roman" w:cs="Times New Roman"/>
          <w:sz w:val="26"/>
          <w:szCs w:val="26"/>
        </w:rPr>
        <w:t>3</w:t>
      </w:r>
      <w:r w:rsidR="00312CD8" w:rsidRPr="002B069C">
        <w:rPr>
          <w:rFonts w:ascii="Times New Roman" w:hAnsi="Times New Roman" w:cs="Times New Roman"/>
          <w:sz w:val="26"/>
          <w:szCs w:val="26"/>
        </w:rPr>
        <w:t>0</w:t>
      </w:r>
      <w:r w:rsidR="00F94756" w:rsidRPr="002B069C">
        <w:rPr>
          <w:rFonts w:ascii="Times New Roman" w:hAnsi="Times New Roman" w:cs="Times New Roman"/>
          <w:sz w:val="26"/>
          <w:szCs w:val="26"/>
        </w:rPr>
        <w:t>. В случае</w:t>
      </w:r>
      <w:proofErr w:type="gramStart"/>
      <w:r w:rsidR="00F94756" w:rsidRPr="002B069C">
        <w:rPr>
          <w:rFonts w:ascii="Times New Roman" w:hAnsi="Times New Roman" w:cs="Times New Roman"/>
          <w:sz w:val="26"/>
          <w:szCs w:val="26"/>
        </w:rPr>
        <w:t>,</w:t>
      </w:r>
      <w:proofErr w:type="gramEnd"/>
      <w:r w:rsidR="00F94756" w:rsidRPr="002B069C">
        <w:rPr>
          <w:rFonts w:ascii="Times New Roman" w:hAnsi="Times New Roman" w:cs="Times New Roman"/>
          <w:sz w:val="26"/>
          <w:szCs w:val="26"/>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руководителю (заместителю руководителя) контрольного органа, для принятия решения о проведении контрольных мероприятий, принимает меры, указанные в статье 90 Федерального закона № 248-ФЗ.</w:t>
      </w:r>
    </w:p>
    <w:p w:rsidR="001F53B0" w:rsidRPr="002B069C" w:rsidRDefault="001F53B0" w:rsidP="005538A4">
      <w:pPr>
        <w:spacing w:after="0" w:line="240" w:lineRule="auto"/>
        <w:ind w:firstLine="709"/>
        <w:jc w:val="both"/>
        <w:rPr>
          <w:rFonts w:ascii="Times New Roman" w:hAnsi="Times New Roman" w:cs="Times New Roman"/>
          <w:sz w:val="26"/>
          <w:szCs w:val="26"/>
        </w:rPr>
      </w:pPr>
      <w:r w:rsidRPr="002B069C">
        <w:rPr>
          <w:rFonts w:ascii="Times New Roman" w:hAnsi="Times New Roman" w:cs="Times New Roman"/>
          <w:sz w:val="26"/>
          <w:szCs w:val="26"/>
        </w:rPr>
        <w:t>3</w:t>
      </w:r>
      <w:r w:rsidR="00312CD8" w:rsidRPr="002B069C">
        <w:rPr>
          <w:rFonts w:ascii="Times New Roman" w:hAnsi="Times New Roman" w:cs="Times New Roman"/>
          <w:sz w:val="26"/>
          <w:szCs w:val="26"/>
        </w:rPr>
        <w:t>1</w:t>
      </w:r>
      <w:r w:rsidRPr="002B069C">
        <w:rPr>
          <w:rFonts w:ascii="Times New Roman" w:hAnsi="Times New Roman" w:cs="Times New Roman"/>
          <w:sz w:val="26"/>
          <w:szCs w:val="26"/>
        </w:rPr>
        <w:t xml:space="preserve">. </w:t>
      </w:r>
      <w:proofErr w:type="gramStart"/>
      <w:r w:rsidRPr="002B069C">
        <w:rPr>
          <w:rFonts w:ascii="Times New Roman" w:hAnsi="Times New Roman" w:cs="Times New Roman"/>
          <w:sz w:val="26"/>
          <w:szCs w:val="26"/>
        </w:rPr>
        <w:t xml:space="preserve">Информация о профилактических мероприятиях вносится в единый реестр контрольных (надзорных) мероприятий с учетом требований, установленных </w:t>
      </w:r>
      <w:r w:rsidR="006D37E3" w:rsidRPr="002B069C">
        <w:rPr>
          <w:rFonts w:ascii="Times New Roman" w:hAnsi="Times New Roman" w:cs="Times New Roman"/>
          <w:sz w:val="26"/>
          <w:szCs w:val="26"/>
        </w:rPr>
        <w:t>п</w:t>
      </w:r>
      <w:r w:rsidRPr="002B069C">
        <w:rPr>
          <w:rFonts w:ascii="Times New Roman" w:hAnsi="Times New Roman" w:cs="Times New Roman"/>
          <w:sz w:val="26"/>
          <w:szCs w:val="26"/>
        </w:rPr>
        <w:t xml:space="preserve">остановлением Правительства Российской Федерации от 16.04.2021 №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w:t>
      </w:r>
      <w:r w:rsidR="006D37E3" w:rsidRPr="002B069C">
        <w:rPr>
          <w:rFonts w:ascii="Times New Roman" w:hAnsi="Times New Roman" w:cs="Times New Roman"/>
          <w:sz w:val="26"/>
          <w:szCs w:val="26"/>
          <w:shd w:val="clear" w:color="auto" w:fill="FFFFFF"/>
        </w:rPr>
        <w:t>28 апреля 2015 года</w:t>
      </w:r>
      <w:r w:rsidRPr="002B069C">
        <w:rPr>
          <w:rFonts w:ascii="Times New Roman" w:hAnsi="Times New Roman" w:cs="Times New Roman"/>
          <w:sz w:val="26"/>
          <w:szCs w:val="26"/>
        </w:rPr>
        <w:t xml:space="preserve"> № 415» (далее </w:t>
      </w:r>
      <w:r w:rsidR="006D37E3" w:rsidRPr="002B069C">
        <w:rPr>
          <w:rFonts w:ascii="Times New Roman" w:hAnsi="Times New Roman" w:cs="Times New Roman"/>
          <w:sz w:val="26"/>
          <w:szCs w:val="26"/>
        </w:rPr>
        <w:t>–</w:t>
      </w:r>
      <w:r w:rsidRPr="002B069C">
        <w:rPr>
          <w:rFonts w:ascii="Times New Roman" w:hAnsi="Times New Roman" w:cs="Times New Roman"/>
          <w:sz w:val="26"/>
          <w:szCs w:val="26"/>
        </w:rPr>
        <w:t xml:space="preserve"> Постановление № 604).</w:t>
      </w:r>
      <w:proofErr w:type="gramEnd"/>
    </w:p>
    <w:p w:rsidR="00F94756" w:rsidRPr="002B069C" w:rsidRDefault="00F94756" w:rsidP="005538A4">
      <w:pPr>
        <w:pStyle w:val="Standard"/>
        <w:jc w:val="both"/>
        <w:rPr>
          <w:rFonts w:ascii="Times New Roman" w:eastAsia="Times New Roman" w:hAnsi="Times New Roman" w:cs="Times New Roman"/>
          <w:sz w:val="26"/>
          <w:szCs w:val="26"/>
        </w:rPr>
      </w:pPr>
    </w:p>
    <w:p w:rsidR="00F94756" w:rsidRPr="002B069C" w:rsidRDefault="006909E1" w:rsidP="005538A4">
      <w:pPr>
        <w:pStyle w:val="a5"/>
        <w:spacing w:after="0"/>
        <w:ind w:left="0" w:firstLine="708"/>
        <w:rPr>
          <w:rFonts w:ascii="Times New Roman" w:eastAsia="Calibri" w:hAnsi="Times New Roman" w:cs="Times New Roman"/>
          <w:sz w:val="26"/>
          <w:szCs w:val="26"/>
        </w:rPr>
      </w:pPr>
      <w:r w:rsidRPr="002B069C">
        <w:rPr>
          <w:rFonts w:ascii="Times New Roman" w:eastAsia="Calibri" w:hAnsi="Times New Roman" w:cs="Times New Roman"/>
          <w:b/>
          <w:sz w:val="26"/>
          <w:szCs w:val="26"/>
        </w:rPr>
        <w:t>Статья 4.</w:t>
      </w:r>
      <w:r w:rsidR="006D37E3" w:rsidRPr="002B069C">
        <w:rPr>
          <w:rFonts w:ascii="Times New Roman" w:eastAsia="Calibri" w:hAnsi="Times New Roman" w:cs="Times New Roman"/>
          <w:b/>
          <w:sz w:val="26"/>
          <w:szCs w:val="26"/>
        </w:rPr>
        <w:t xml:space="preserve"> </w:t>
      </w:r>
      <w:r w:rsidR="00F94756" w:rsidRPr="002B069C">
        <w:rPr>
          <w:rFonts w:ascii="Times New Roman" w:eastAsia="Calibri" w:hAnsi="Times New Roman" w:cs="Times New Roman"/>
          <w:b/>
          <w:sz w:val="26"/>
          <w:szCs w:val="26"/>
        </w:rPr>
        <w:t>Осуществление контрольных мероприятий</w:t>
      </w:r>
    </w:p>
    <w:p w:rsidR="00F94756" w:rsidRPr="002B069C" w:rsidRDefault="00F94756" w:rsidP="005538A4">
      <w:pPr>
        <w:spacing w:after="0" w:line="240" w:lineRule="auto"/>
        <w:ind w:firstLine="709"/>
        <w:jc w:val="both"/>
        <w:rPr>
          <w:rFonts w:ascii="Times New Roman" w:hAnsi="Times New Roman" w:cs="Times New Roman"/>
          <w:sz w:val="26"/>
          <w:szCs w:val="26"/>
        </w:rPr>
      </w:pPr>
      <w:r w:rsidRPr="002B069C">
        <w:rPr>
          <w:rFonts w:ascii="Times New Roman" w:hAnsi="Times New Roman" w:cs="Times New Roman"/>
          <w:sz w:val="26"/>
          <w:szCs w:val="26"/>
        </w:rPr>
        <w:t>1. При осуществлении муниципального контроля плановые контрольные мероприятия не проводятся.</w:t>
      </w:r>
    </w:p>
    <w:p w:rsidR="00F94756" w:rsidRPr="002B069C" w:rsidRDefault="00F94756" w:rsidP="005538A4">
      <w:pPr>
        <w:spacing w:after="0" w:line="240" w:lineRule="auto"/>
        <w:ind w:firstLine="709"/>
        <w:jc w:val="both"/>
        <w:rPr>
          <w:rFonts w:ascii="Times New Roman" w:hAnsi="Times New Roman" w:cs="Times New Roman"/>
          <w:sz w:val="26"/>
          <w:szCs w:val="26"/>
        </w:rPr>
      </w:pPr>
      <w:r w:rsidRPr="002B069C">
        <w:rPr>
          <w:rFonts w:ascii="Times New Roman" w:hAnsi="Times New Roman" w:cs="Times New Roman"/>
          <w:sz w:val="26"/>
          <w:szCs w:val="26"/>
        </w:rPr>
        <w:lastRenderedPageBreak/>
        <w:t>2. При осуществлении муниципального контроля проводятся следующие контрольные мероприятия с взаимодействием с контролируемым лицом:</w:t>
      </w:r>
    </w:p>
    <w:p w:rsidR="00D8514E" w:rsidRPr="002B069C" w:rsidRDefault="00D8514E" w:rsidP="005538A4">
      <w:pPr>
        <w:spacing w:after="0" w:line="240" w:lineRule="auto"/>
        <w:ind w:firstLine="709"/>
        <w:jc w:val="both"/>
        <w:rPr>
          <w:rFonts w:ascii="Times New Roman" w:hAnsi="Times New Roman" w:cs="Times New Roman"/>
          <w:sz w:val="26"/>
          <w:szCs w:val="26"/>
        </w:rPr>
      </w:pPr>
      <w:r w:rsidRPr="002B069C">
        <w:rPr>
          <w:rFonts w:ascii="Times New Roman" w:hAnsi="Times New Roman" w:cs="Times New Roman"/>
          <w:sz w:val="26"/>
          <w:szCs w:val="26"/>
        </w:rPr>
        <w:t>1) инспекционный визит;</w:t>
      </w:r>
    </w:p>
    <w:p w:rsidR="00D8514E" w:rsidRPr="002B069C" w:rsidRDefault="00D8514E" w:rsidP="005538A4">
      <w:pPr>
        <w:spacing w:after="0" w:line="240" w:lineRule="auto"/>
        <w:ind w:firstLine="709"/>
        <w:jc w:val="both"/>
        <w:rPr>
          <w:rFonts w:ascii="Times New Roman" w:hAnsi="Times New Roman" w:cs="Times New Roman"/>
          <w:sz w:val="26"/>
          <w:szCs w:val="26"/>
        </w:rPr>
      </w:pPr>
      <w:r w:rsidRPr="002B069C">
        <w:rPr>
          <w:rFonts w:ascii="Times New Roman" w:hAnsi="Times New Roman" w:cs="Times New Roman"/>
          <w:sz w:val="26"/>
          <w:szCs w:val="26"/>
        </w:rPr>
        <w:t>2) рейдовый осмотр;</w:t>
      </w:r>
    </w:p>
    <w:p w:rsidR="00D8514E" w:rsidRPr="002B069C" w:rsidRDefault="00D8514E" w:rsidP="005538A4">
      <w:pPr>
        <w:spacing w:after="0" w:line="240" w:lineRule="auto"/>
        <w:ind w:firstLine="709"/>
        <w:jc w:val="both"/>
        <w:rPr>
          <w:rFonts w:ascii="Times New Roman" w:hAnsi="Times New Roman" w:cs="Times New Roman"/>
          <w:sz w:val="26"/>
          <w:szCs w:val="26"/>
        </w:rPr>
      </w:pPr>
      <w:r w:rsidRPr="002B069C">
        <w:rPr>
          <w:rFonts w:ascii="Times New Roman" w:hAnsi="Times New Roman" w:cs="Times New Roman"/>
          <w:sz w:val="26"/>
          <w:szCs w:val="26"/>
        </w:rPr>
        <w:t>3) документарная проверка;</w:t>
      </w:r>
    </w:p>
    <w:p w:rsidR="00F94756" w:rsidRPr="002B069C" w:rsidRDefault="00D8514E" w:rsidP="005538A4">
      <w:pPr>
        <w:spacing w:after="0" w:line="240" w:lineRule="auto"/>
        <w:ind w:firstLine="709"/>
        <w:jc w:val="both"/>
        <w:rPr>
          <w:rFonts w:ascii="Times New Roman" w:hAnsi="Times New Roman" w:cs="Times New Roman"/>
          <w:sz w:val="26"/>
          <w:szCs w:val="26"/>
        </w:rPr>
      </w:pPr>
      <w:r w:rsidRPr="002B069C">
        <w:rPr>
          <w:rFonts w:ascii="Times New Roman" w:hAnsi="Times New Roman" w:cs="Times New Roman"/>
          <w:sz w:val="26"/>
          <w:szCs w:val="26"/>
        </w:rPr>
        <w:t>4) выездная проверка.</w:t>
      </w:r>
    </w:p>
    <w:p w:rsidR="00F94756" w:rsidRPr="002B069C" w:rsidRDefault="00F94756" w:rsidP="005538A4">
      <w:pPr>
        <w:pStyle w:val="Standard"/>
        <w:ind w:firstLine="709"/>
        <w:jc w:val="both"/>
        <w:rPr>
          <w:rFonts w:ascii="Times New Roman" w:eastAsia="Calibri" w:hAnsi="Times New Roman" w:cs="Times New Roman"/>
          <w:sz w:val="26"/>
          <w:szCs w:val="26"/>
        </w:rPr>
      </w:pPr>
      <w:r w:rsidRPr="002B069C">
        <w:rPr>
          <w:rFonts w:ascii="Times New Roman" w:eastAsia="Calibri" w:hAnsi="Times New Roman" w:cs="Times New Roman"/>
          <w:sz w:val="26"/>
          <w:szCs w:val="26"/>
        </w:rPr>
        <w:t>3. Без взаимодействия с контролируемым лицом проводятся следующие контрольные мероприятия:</w:t>
      </w:r>
    </w:p>
    <w:p w:rsidR="00F94756" w:rsidRPr="002B069C" w:rsidRDefault="00F94756" w:rsidP="005538A4">
      <w:pPr>
        <w:pStyle w:val="Standard"/>
        <w:ind w:firstLine="709"/>
        <w:jc w:val="both"/>
        <w:rPr>
          <w:rFonts w:ascii="Times New Roman" w:eastAsia="Calibri" w:hAnsi="Times New Roman" w:cs="Times New Roman"/>
          <w:sz w:val="26"/>
          <w:szCs w:val="26"/>
        </w:rPr>
      </w:pPr>
      <w:r w:rsidRPr="002B069C">
        <w:rPr>
          <w:rFonts w:ascii="Times New Roman" w:eastAsia="Calibri" w:hAnsi="Times New Roman" w:cs="Times New Roman"/>
          <w:sz w:val="26"/>
          <w:szCs w:val="26"/>
        </w:rPr>
        <w:t>1) наблюдение за соблюдением обязательных требований (мониторинг безопасности);</w:t>
      </w:r>
    </w:p>
    <w:p w:rsidR="00F94756" w:rsidRPr="002B069C" w:rsidRDefault="00F94756" w:rsidP="005538A4">
      <w:pPr>
        <w:pStyle w:val="Standard"/>
        <w:ind w:firstLine="709"/>
        <w:jc w:val="both"/>
        <w:rPr>
          <w:rFonts w:ascii="Times New Roman" w:eastAsia="Calibri" w:hAnsi="Times New Roman" w:cs="Times New Roman"/>
          <w:sz w:val="26"/>
          <w:szCs w:val="26"/>
        </w:rPr>
      </w:pPr>
      <w:r w:rsidRPr="002B069C">
        <w:rPr>
          <w:rFonts w:ascii="Times New Roman" w:eastAsia="Calibri" w:hAnsi="Times New Roman" w:cs="Times New Roman"/>
          <w:sz w:val="26"/>
          <w:szCs w:val="26"/>
        </w:rPr>
        <w:t>2) выездное обследование.</w:t>
      </w:r>
    </w:p>
    <w:p w:rsidR="00F94756" w:rsidRPr="002B069C" w:rsidRDefault="00F94756" w:rsidP="005538A4">
      <w:pPr>
        <w:spacing w:after="0" w:line="240" w:lineRule="auto"/>
        <w:ind w:firstLine="709"/>
        <w:jc w:val="both"/>
        <w:rPr>
          <w:rFonts w:ascii="Times New Roman" w:hAnsi="Times New Roman" w:cs="Times New Roman"/>
          <w:sz w:val="26"/>
          <w:szCs w:val="26"/>
        </w:rPr>
      </w:pPr>
      <w:r w:rsidRPr="002B069C">
        <w:rPr>
          <w:rFonts w:ascii="Times New Roman" w:hAnsi="Times New Roman" w:cs="Times New Roman"/>
          <w:sz w:val="26"/>
          <w:szCs w:val="26"/>
        </w:rPr>
        <w:t>4</w:t>
      </w:r>
      <w:r w:rsidR="009C4E4B" w:rsidRPr="002B069C">
        <w:rPr>
          <w:rFonts w:ascii="Times New Roman" w:hAnsi="Times New Roman" w:cs="Times New Roman"/>
          <w:sz w:val="26"/>
          <w:szCs w:val="26"/>
        </w:rPr>
        <w:t>.</w:t>
      </w:r>
      <w:r w:rsidRPr="002B069C">
        <w:rPr>
          <w:rFonts w:ascii="Times New Roman" w:hAnsi="Times New Roman" w:cs="Times New Roman"/>
          <w:sz w:val="26"/>
          <w:szCs w:val="26"/>
        </w:rPr>
        <w:t xml:space="preserve"> Инспекционный визит проводится в порядке, установленном статьей 70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4523C" w:rsidRPr="002B069C" w:rsidRDefault="0084523C" w:rsidP="005538A4">
      <w:pPr>
        <w:spacing w:after="0" w:line="240" w:lineRule="auto"/>
        <w:ind w:firstLine="709"/>
        <w:jc w:val="both"/>
        <w:rPr>
          <w:rFonts w:ascii="Times New Roman" w:hAnsi="Times New Roman" w:cs="Times New Roman"/>
          <w:sz w:val="26"/>
          <w:szCs w:val="26"/>
        </w:rPr>
      </w:pPr>
      <w:r w:rsidRPr="002B069C">
        <w:rPr>
          <w:rFonts w:ascii="Times New Roman" w:hAnsi="Times New Roman" w:cs="Times New Roman"/>
          <w:sz w:val="26"/>
          <w:szCs w:val="26"/>
        </w:rPr>
        <w:t>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F94756" w:rsidRPr="002B069C" w:rsidRDefault="00F94756" w:rsidP="005538A4">
      <w:pPr>
        <w:spacing w:after="0" w:line="240" w:lineRule="auto"/>
        <w:ind w:firstLine="709"/>
        <w:jc w:val="both"/>
        <w:rPr>
          <w:rFonts w:ascii="Times New Roman" w:hAnsi="Times New Roman" w:cs="Times New Roman"/>
          <w:sz w:val="26"/>
          <w:szCs w:val="26"/>
        </w:rPr>
      </w:pPr>
      <w:r w:rsidRPr="002B069C">
        <w:rPr>
          <w:rFonts w:ascii="Times New Roman" w:hAnsi="Times New Roman" w:cs="Times New Roman"/>
          <w:sz w:val="26"/>
          <w:szCs w:val="26"/>
        </w:rPr>
        <w:t>В ходе инспекционного визита могут совершаться следующие контрольные действия:</w:t>
      </w:r>
    </w:p>
    <w:p w:rsidR="00F94756" w:rsidRPr="002B069C" w:rsidRDefault="00F94756" w:rsidP="005538A4">
      <w:pPr>
        <w:spacing w:after="0" w:line="240" w:lineRule="auto"/>
        <w:ind w:firstLine="709"/>
        <w:jc w:val="both"/>
        <w:rPr>
          <w:rFonts w:ascii="Times New Roman" w:hAnsi="Times New Roman" w:cs="Times New Roman"/>
          <w:sz w:val="26"/>
          <w:szCs w:val="26"/>
        </w:rPr>
      </w:pPr>
      <w:r w:rsidRPr="002B069C">
        <w:rPr>
          <w:rFonts w:ascii="Times New Roman" w:hAnsi="Times New Roman" w:cs="Times New Roman"/>
          <w:sz w:val="26"/>
          <w:szCs w:val="26"/>
        </w:rPr>
        <w:t>1) осмотр;</w:t>
      </w:r>
    </w:p>
    <w:p w:rsidR="00F94756" w:rsidRPr="002B069C" w:rsidRDefault="00F94756" w:rsidP="005538A4">
      <w:pPr>
        <w:spacing w:after="0" w:line="240" w:lineRule="auto"/>
        <w:ind w:firstLine="709"/>
        <w:jc w:val="both"/>
        <w:rPr>
          <w:rFonts w:ascii="Times New Roman" w:hAnsi="Times New Roman" w:cs="Times New Roman"/>
          <w:sz w:val="26"/>
          <w:szCs w:val="26"/>
        </w:rPr>
      </w:pPr>
      <w:r w:rsidRPr="002B069C">
        <w:rPr>
          <w:rFonts w:ascii="Times New Roman" w:hAnsi="Times New Roman" w:cs="Times New Roman"/>
          <w:sz w:val="26"/>
          <w:szCs w:val="26"/>
        </w:rPr>
        <w:t>2) опрос;</w:t>
      </w:r>
    </w:p>
    <w:p w:rsidR="00462864" w:rsidRPr="002B069C" w:rsidRDefault="00F94756" w:rsidP="005538A4">
      <w:pPr>
        <w:spacing w:after="0" w:line="240" w:lineRule="auto"/>
        <w:ind w:firstLine="709"/>
        <w:jc w:val="both"/>
        <w:rPr>
          <w:rFonts w:ascii="Times New Roman" w:hAnsi="Times New Roman" w:cs="Times New Roman"/>
          <w:sz w:val="26"/>
          <w:szCs w:val="26"/>
        </w:rPr>
      </w:pPr>
      <w:r w:rsidRPr="002B069C">
        <w:rPr>
          <w:rFonts w:ascii="Times New Roman" w:hAnsi="Times New Roman" w:cs="Times New Roman"/>
          <w:sz w:val="26"/>
          <w:szCs w:val="26"/>
        </w:rPr>
        <w:t>3) истребование документов</w:t>
      </w:r>
      <w:r w:rsidR="003157D9" w:rsidRPr="002B069C">
        <w:rPr>
          <w:rFonts w:ascii="Times New Roman" w:hAnsi="Times New Roman" w:cs="Times New Roman"/>
          <w:sz w:val="26"/>
          <w:szCs w:val="26"/>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r w:rsidRPr="002B069C">
        <w:rPr>
          <w:rFonts w:ascii="Times New Roman" w:hAnsi="Times New Roman" w:cs="Times New Roman"/>
          <w:sz w:val="26"/>
          <w:szCs w:val="26"/>
        </w:rPr>
        <w:t>;</w:t>
      </w:r>
    </w:p>
    <w:p w:rsidR="00F94756" w:rsidRPr="002B069C" w:rsidRDefault="00F94756" w:rsidP="005538A4">
      <w:pPr>
        <w:spacing w:after="0" w:line="240" w:lineRule="auto"/>
        <w:ind w:firstLine="709"/>
        <w:jc w:val="both"/>
        <w:rPr>
          <w:rFonts w:ascii="Times New Roman" w:hAnsi="Times New Roman" w:cs="Times New Roman"/>
          <w:sz w:val="26"/>
          <w:szCs w:val="26"/>
        </w:rPr>
      </w:pPr>
      <w:r w:rsidRPr="002B069C">
        <w:rPr>
          <w:rFonts w:ascii="Times New Roman" w:hAnsi="Times New Roman" w:cs="Times New Roman"/>
          <w:sz w:val="26"/>
          <w:szCs w:val="26"/>
        </w:rPr>
        <w:t>4) получение письменных объяснений;</w:t>
      </w:r>
    </w:p>
    <w:p w:rsidR="00F94756" w:rsidRPr="002B069C" w:rsidRDefault="00F94756" w:rsidP="005538A4">
      <w:pPr>
        <w:spacing w:after="0" w:line="240" w:lineRule="auto"/>
        <w:ind w:firstLine="709"/>
        <w:jc w:val="both"/>
        <w:rPr>
          <w:rFonts w:ascii="Times New Roman" w:hAnsi="Times New Roman" w:cs="Times New Roman"/>
          <w:sz w:val="26"/>
          <w:szCs w:val="26"/>
        </w:rPr>
      </w:pPr>
      <w:r w:rsidRPr="002B069C">
        <w:rPr>
          <w:rFonts w:ascii="Times New Roman" w:hAnsi="Times New Roman" w:cs="Times New Roman"/>
          <w:sz w:val="26"/>
          <w:szCs w:val="26"/>
        </w:rPr>
        <w:t>5) инструментальное обследование.</w:t>
      </w:r>
    </w:p>
    <w:p w:rsidR="00F94756" w:rsidRPr="002B069C" w:rsidRDefault="00F94756" w:rsidP="005538A4">
      <w:pPr>
        <w:spacing w:after="0" w:line="240" w:lineRule="auto"/>
        <w:ind w:firstLine="709"/>
        <w:jc w:val="both"/>
        <w:rPr>
          <w:rFonts w:ascii="Times New Roman" w:hAnsi="Times New Roman" w:cs="Times New Roman"/>
          <w:sz w:val="26"/>
          <w:szCs w:val="26"/>
        </w:rPr>
      </w:pPr>
      <w:r w:rsidRPr="002B069C">
        <w:rPr>
          <w:rFonts w:ascii="Times New Roman" w:hAnsi="Times New Roman" w:cs="Times New Roman"/>
          <w:sz w:val="26"/>
          <w:szCs w:val="26"/>
        </w:rPr>
        <w:t>Срок проведения инспекционного визита в одном месте осуществления деятельности либо на одном производственном объекте</w:t>
      </w:r>
      <w:r w:rsidR="00FC1B83" w:rsidRPr="002B069C">
        <w:rPr>
          <w:rFonts w:ascii="Times New Roman" w:hAnsi="Times New Roman" w:cs="Times New Roman"/>
          <w:sz w:val="26"/>
          <w:szCs w:val="26"/>
        </w:rPr>
        <w:t xml:space="preserve"> (территории)</w:t>
      </w:r>
      <w:r w:rsidRPr="002B069C">
        <w:rPr>
          <w:rFonts w:ascii="Times New Roman" w:hAnsi="Times New Roman" w:cs="Times New Roman"/>
          <w:sz w:val="26"/>
          <w:szCs w:val="26"/>
        </w:rPr>
        <w:t xml:space="preserve"> не может превышать 1 рабоч</w:t>
      </w:r>
      <w:r w:rsidR="00870416" w:rsidRPr="002B069C">
        <w:rPr>
          <w:rFonts w:ascii="Times New Roman" w:hAnsi="Times New Roman" w:cs="Times New Roman"/>
          <w:sz w:val="26"/>
          <w:szCs w:val="26"/>
        </w:rPr>
        <w:t>ий</w:t>
      </w:r>
      <w:r w:rsidRPr="002B069C">
        <w:rPr>
          <w:rFonts w:ascii="Times New Roman" w:hAnsi="Times New Roman" w:cs="Times New Roman"/>
          <w:sz w:val="26"/>
          <w:szCs w:val="26"/>
        </w:rPr>
        <w:t xml:space="preserve"> д</w:t>
      </w:r>
      <w:r w:rsidR="00870416" w:rsidRPr="002B069C">
        <w:rPr>
          <w:rFonts w:ascii="Times New Roman" w:hAnsi="Times New Roman" w:cs="Times New Roman"/>
          <w:sz w:val="26"/>
          <w:szCs w:val="26"/>
        </w:rPr>
        <w:t>ень</w:t>
      </w:r>
      <w:r w:rsidRPr="002B069C">
        <w:rPr>
          <w:rFonts w:ascii="Times New Roman" w:hAnsi="Times New Roman" w:cs="Times New Roman"/>
          <w:sz w:val="26"/>
          <w:szCs w:val="26"/>
        </w:rPr>
        <w:t>.</w:t>
      </w:r>
    </w:p>
    <w:p w:rsidR="00F94756" w:rsidRPr="002B069C" w:rsidRDefault="00F94756" w:rsidP="005538A4">
      <w:pPr>
        <w:spacing w:after="0" w:line="240" w:lineRule="auto"/>
        <w:ind w:firstLine="709"/>
        <w:jc w:val="both"/>
        <w:rPr>
          <w:rFonts w:ascii="Times New Roman" w:hAnsi="Times New Roman" w:cs="Times New Roman"/>
          <w:sz w:val="26"/>
          <w:szCs w:val="26"/>
        </w:rPr>
      </w:pPr>
      <w:r w:rsidRPr="002B069C">
        <w:rPr>
          <w:rFonts w:ascii="Times New Roman" w:hAnsi="Times New Roman" w:cs="Times New Roman"/>
          <w:sz w:val="26"/>
          <w:szCs w:val="26"/>
        </w:rPr>
        <w:t xml:space="preserve">Внеплановый инспекционный визит проводится только по согласованию с органами прокуратуры, за исключением случаев его проведения в соответствии с пунктами 3, 4, 6, </w:t>
      </w:r>
      <w:r w:rsidR="007E47A7" w:rsidRPr="002B069C">
        <w:rPr>
          <w:rFonts w:ascii="Times New Roman" w:hAnsi="Times New Roman" w:cs="Times New Roman"/>
          <w:sz w:val="26"/>
          <w:szCs w:val="26"/>
        </w:rPr>
        <w:t>9</w:t>
      </w:r>
      <w:r w:rsidRPr="002B069C">
        <w:rPr>
          <w:rFonts w:ascii="Times New Roman" w:hAnsi="Times New Roman" w:cs="Times New Roman"/>
          <w:sz w:val="26"/>
          <w:szCs w:val="26"/>
        </w:rPr>
        <w:t xml:space="preserve"> части 1, частью 3 статьи 57 и частью 12 статьи 66 Федерального закона № 248-ФЗ.</w:t>
      </w:r>
    </w:p>
    <w:p w:rsidR="00F94756" w:rsidRPr="002B069C" w:rsidRDefault="00F94756" w:rsidP="005538A4">
      <w:pPr>
        <w:spacing w:after="0" w:line="240" w:lineRule="auto"/>
        <w:ind w:firstLine="709"/>
        <w:jc w:val="both"/>
        <w:rPr>
          <w:rFonts w:ascii="Times New Roman" w:hAnsi="Times New Roman" w:cs="Times New Roman"/>
          <w:sz w:val="26"/>
          <w:szCs w:val="26"/>
        </w:rPr>
      </w:pPr>
      <w:r w:rsidRPr="002B069C">
        <w:rPr>
          <w:rFonts w:ascii="Times New Roman" w:hAnsi="Times New Roman" w:cs="Times New Roman"/>
          <w:sz w:val="26"/>
          <w:szCs w:val="26"/>
        </w:rPr>
        <w:t>5. Рейдовый осмотр проводится в порядке, установленном статьей 71 Федерального закона № 248-ФЗ</w:t>
      </w:r>
      <w:r w:rsidR="008F3988" w:rsidRPr="002B069C">
        <w:rPr>
          <w:rFonts w:ascii="Times New Roman" w:hAnsi="Times New Roman" w:cs="Times New Roman"/>
          <w:sz w:val="26"/>
          <w:szCs w:val="26"/>
        </w:rPr>
        <w:t>,</w:t>
      </w:r>
      <w:r w:rsidRPr="002B069C">
        <w:rPr>
          <w:rFonts w:ascii="Times New Roman" w:hAnsi="Times New Roman" w:cs="Times New Roman"/>
          <w:sz w:val="26"/>
          <w:szCs w:val="26"/>
        </w:rPr>
        <w:t xml:space="preserve">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w:t>
      </w:r>
      <w:r w:rsidR="008F3988" w:rsidRPr="002B069C">
        <w:rPr>
          <w:rFonts w:ascii="Times New Roman" w:hAnsi="Times New Roman" w:cs="Times New Roman"/>
          <w:sz w:val="26"/>
          <w:szCs w:val="26"/>
        </w:rPr>
        <w:t>х</w:t>
      </w:r>
      <w:r w:rsidRPr="002B069C">
        <w:rPr>
          <w:rFonts w:ascii="Times New Roman" w:hAnsi="Times New Roman" w:cs="Times New Roman"/>
          <w:sz w:val="26"/>
          <w:szCs w:val="26"/>
        </w:rPr>
        <w:t>ся на территории, на которой расположено несколько контролируемых лиц.</w:t>
      </w:r>
    </w:p>
    <w:p w:rsidR="00C275B5" w:rsidRPr="002B069C" w:rsidRDefault="00C275B5" w:rsidP="005538A4">
      <w:pPr>
        <w:spacing w:after="0" w:line="240" w:lineRule="auto"/>
        <w:ind w:firstLine="709"/>
        <w:jc w:val="both"/>
        <w:rPr>
          <w:rFonts w:ascii="Times New Roman" w:hAnsi="Times New Roman" w:cs="Times New Roman"/>
          <w:sz w:val="26"/>
          <w:szCs w:val="26"/>
        </w:rPr>
      </w:pPr>
      <w:r w:rsidRPr="002B069C">
        <w:rPr>
          <w:rFonts w:ascii="Times New Roman" w:hAnsi="Times New Roman" w:cs="Times New Roman"/>
          <w:sz w:val="26"/>
          <w:szCs w:val="26"/>
        </w:rPr>
        <w:t>Рейдовый осмотр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F94756" w:rsidRPr="002B069C" w:rsidRDefault="00F94756" w:rsidP="005538A4">
      <w:pPr>
        <w:spacing w:after="0" w:line="240" w:lineRule="auto"/>
        <w:ind w:firstLine="709"/>
        <w:jc w:val="both"/>
        <w:rPr>
          <w:rFonts w:ascii="Times New Roman" w:hAnsi="Times New Roman" w:cs="Times New Roman"/>
          <w:sz w:val="26"/>
          <w:szCs w:val="26"/>
        </w:rPr>
      </w:pPr>
      <w:r w:rsidRPr="002B069C">
        <w:rPr>
          <w:rFonts w:ascii="Times New Roman" w:hAnsi="Times New Roman" w:cs="Times New Roman"/>
          <w:sz w:val="26"/>
          <w:szCs w:val="26"/>
        </w:rPr>
        <w:t>В ходе рейдового осмотра могут совершаться следующие контрольные действия:</w:t>
      </w:r>
    </w:p>
    <w:p w:rsidR="00F94756" w:rsidRPr="002B069C" w:rsidRDefault="00F94756" w:rsidP="005538A4">
      <w:pPr>
        <w:spacing w:after="0" w:line="240" w:lineRule="auto"/>
        <w:ind w:firstLine="709"/>
        <w:jc w:val="both"/>
        <w:rPr>
          <w:rFonts w:ascii="Times New Roman" w:hAnsi="Times New Roman" w:cs="Times New Roman"/>
          <w:sz w:val="26"/>
          <w:szCs w:val="26"/>
        </w:rPr>
      </w:pPr>
      <w:r w:rsidRPr="002B069C">
        <w:rPr>
          <w:rFonts w:ascii="Times New Roman" w:hAnsi="Times New Roman" w:cs="Times New Roman"/>
          <w:sz w:val="26"/>
          <w:szCs w:val="26"/>
        </w:rPr>
        <w:t>1) осмотр;</w:t>
      </w:r>
    </w:p>
    <w:p w:rsidR="00F94756" w:rsidRPr="002B069C" w:rsidRDefault="00F94756" w:rsidP="005538A4">
      <w:pPr>
        <w:spacing w:after="0" w:line="240" w:lineRule="auto"/>
        <w:ind w:firstLine="709"/>
        <w:jc w:val="both"/>
        <w:rPr>
          <w:rFonts w:ascii="Times New Roman" w:hAnsi="Times New Roman" w:cs="Times New Roman"/>
          <w:sz w:val="26"/>
          <w:szCs w:val="26"/>
        </w:rPr>
      </w:pPr>
      <w:r w:rsidRPr="002B069C">
        <w:rPr>
          <w:rFonts w:ascii="Times New Roman" w:hAnsi="Times New Roman" w:cs="Times New Roman"/>
          <w:sz w:val="26"/>
          <w:szCs w:val="26"/>
        </w:rPr>
        <w:t>2) опрос;</w:t>
      </w:r>
    </w:p>
    <w:p w:rsidR="00F94756" w:rsidRPr="002B069C" w:rsidRDefault="00F94756" w:rsidP="005538A4">
      <w:pPr>
        <w:spacing w:after="0" w:line="240" w:lineRule="auto"/>
        <w:ind w:firstLine="709"/>
        <w:jc w:val="both"/>
        <w:rPr>
          <w:rFonts w:ascii="Times New Roman" w:hAnsi="Times New Roman" w:cs="Times New Roman"/>
          <w:sz w:val="26"/>
          <w:szCs w:val="26"/>
        </w:rPr>
      </w:pPr>
      <w:r w:rsidRPr="002B069C">
        <w:rPr>
          <w:rFonts w:ascii="Times New Roman" w:hAnsi="Times New Roman" w:cs="Times New Roman"/>
          <w:sz w:val="26"/>
          <w:szCs w:val="26"/>
        </w:rPr>
        <w:t>3) истребование документов;</w:t>
      </w:r>
    </w:p>
    <w:p w:rsidR="00F94756" w:rsidRPr="002B069C" w:rsidRDefault="00F94756" w:rsidP="005538A4">
      <w:pPr>
        <w:spacing w:after="0" w:line="240" w:lineRule="auto"/>
        <w:ind w:firstLine="709"/>
        <w:jc w:val="both"/>
        <w:rPr>
          <w:rFonts w:ascii="Times New Roman" w:hAnsi="Times New Roman" w:cs="Times New Roman"/>
          <w:sz w:val="26"/>
          <w:szCs w:val="26"/>
        </w:rPr>
      </w:pPr>
      <w:r w:rsidRPr="002B069C">
        <w:rPr>
          <w:rFonts w:ascii="Times New Roman" w:hAnsi="Times New Roman" w:cs="Times New Roman"/>
          <w:sz w:val="26"/>
          <w:szCs w:val="26"/>
        </w:rPr>
        <w:lastRenderedPageBreak/>
        <w:t>4) получение письменных объяснений;</w:t>
      </w:r>
    </w:p>
    <w:p w:rsidR="00F94756" w:rsidRPr="002B069C" w:rsidRDefault="00F94756" w:rsidP="005538A4">
      <w:pPr>
        <w:spacing w:after="0" w:line="240" w:lineRule="auto"/>
        <w:ind w:firstLine="709"/>
        <w:jc w:val="both"/>
        <w:rPr>
          <w:rFonts w:ascii="Times New Roman" w:hAnsi="Times New Roman" w:cs="Times New Roman"/>
          <w:sz w:val="26"/>
          <w:szCs w:val="26"/>
        </w:rPr>
      </w:pPr>
      <w:r w:rsidRPr="002B069C">
        <w:rPr>
          <w:rFonts w:ascii="Times New Roman" w:hAnsi="Times New Roman" w:cs="Times New Roman"/>
          <w:sz w:val="26"/>
          <w:szCs w:val="26"/>
        </w:rPr>
        <w:t>5) инструментальное обследование.</w:t>
      </w:r>
    </w:p>
    <w:p w:rsidR="008B36C3" w:rsidRPr="002B069C" w:rsidRDefault="008B36C3" w:rsidP="005538A4">
      <w:pPr>
        <w:spacing w:after="0" w:line="240" w:lineRule="auto"/>
        <w:ind w:firstLine="709"/>
        <w:jc w:val="both"/>
        <w:rPr>
          <w:rFonts w:ascii="Times New Roman" w:hAnsi="Times New Roman" w:cs="Times New Roman"/>
          <w:sz w:val="26"/>
          <w:szCs w:val="26"/>
        </w:rPr>
      </w:pPr>
      <w:r w:rsidRPr="002B069C">
        <w:rPr>
          <w:rFonts w:ascii="Times New Roman" w:hAnsi="Times New Roman" w:cs="Times New Roman"/>
          <w:sz w:val="26"/>
          <w:szCs w:val="26"/>
        </w:rPr>
        <w:t>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1 рабочий день.</w:t>
      </w:r>
    </w:p>
    <w:p w:rsidR="008B36C3" w:rsidRPr="002B069C" w:rsidRDefault="008B36C3" w:rsidP="005538A4">
      <w:pPr>
        <w:spacing w:after="0" w:line="240" w:lineRule="auto"/>
        <w:ind w:firstLine="709"/>
        <w:jc w:val="both"/>
        <w:rPr>
          <w:rFonts w:ascii="Times New Roman" w:hAnsi="Times New Roman" w:cs="Times New Roman"/>
          <w:sz w:val="26"/>
          <w:szCs w:val="26"/>
        </w:rPr>
      </w:pPr>
      <w:r w:rsidRPr="002B069C">
        <w:rPr>
          <w:rFonts w:ascii="Times New Roman" w:hAnsi="Times New Roman" w:cs="Times New Roman"/>
          <w:sz w:val="26"/>
          <w:szCs w:val="26"/>
        </w:rPr>
        <w:t xml:space="preserve">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w:t>
      </w:r>
      <w:r w:rsidR="00870416" w:rsidRPr="002B069C">
        <w:rPr>
          <w:rFonts w:ascii="Times New Roman" w:hAnsi="Times New Roman" w:cs="Times New Roman"/>
          <w:sz w:val="26"/>
          <w:szCs w:val="26"/>
        </w:rPr>
        <w:t>1</w:t>
      </w:r>
      <w:r w:rsidRPr="002B069C">
        <w:rPr>
          <w:rFonts w:ascii="Times New Roman" w:hAnsi="Times New Roman" w:cs="Times New Roman"/>
          <w:sz w:val="26"/>
          <w:szCs w:val="26"/>
        </w:rPr>
        <w:t xml:space="preserve"> рабочий день, если это предусмотрено федеральным законом о виде контроля.</w:t>
      </w:r>
    </w:p>
    <w:p w:rsidR="00AC5107" w:rsidRPr="002B069C" w:rsidRDefault="008B36C3" w:rsidP="005538A4">
      <w:pPr>
        <w:spacing w:after="0" w:line="240" w:lineRule="auto"/>
        <w:ind w:firstLine="709"/>
        <w:jc w:val="both"/>
        <w:rPr>
          <w:rFonts w:ascii="Times New Roman" w:hAnsi="Times New Roman" w:cs="Times New Roman"/>
          <w:sz w:val="26"/>
          <w:szCs w:val="26"/>
        </w:rPr>
      </w:pPr>
      <w:r w:rsidRPr="002B069C">
        <w:rPr>
          <w:rFonts w:ascii="Times New Roman" w:hAnsi="Times New Roman" w:cs="Times New Roman"/>
          <w:sz w:val="26"/>
          <w:szCs w:val="26"/>
        </w:rPr>
        <w:t xml:space="preserve">Рейдовый осмотр проводится только по согласованию с органами прокуратуры, за исключением случаев его проведения в соответствии с пунктами 3, 4, 6, </w:t>
      </w:r>
      <w:r w:rsidR="007E47A7" w:rsidRPr="002B069C">
        <w:rPr>
          <w:rFonts w:ascii="Times New Roman" w:hAnsi="Times New Roman" w:cs="Times New Roman"/>
          <w:sz w:val="26"/>
          <w:szCs w:val="26"/>
        </w:rPr>
        <w:t xml:space="preserve">9 </w:t>
      </w:r>
      <w:r w:rsidRPr="002B069C">
        <w:rPr>
          <w:rFonts w:ascii="Times New Roman" w:hAnsi="Times New Roman" w:cs="Times New Roman"/>
          <w:sz w:val="26"/>
          <w:szCs w:val="26"/>
        </w:rPr>
        <w:t xml:space="preserve">части 1, частью 3 статьи 57 и частью 12 статьи 66 </w:t>
      </w:r>
      <w:r w:rsidR="00AC5107" w:rsidRPr="002B069C">
        <w:rPr>
          <w:rFonts w:ascii="Times New Roman" w:hAnsi="Times New Roman" w:cs="Times New Roman"/>
          <w:sz w:val="26"/>
          <w:szCs w:val="26"/>
        </w:rPr>
        <w:t>Федерального закона № 248-ФЗ.</w:t>
      </w:r>
    </w:p>
    <w:p w:rsidR="00D8514E" w:rsidRPr="002B069C" w:rsidRDefault="00D8514E" w:rsidP="005538A4">
      <w:pPr>
        <w:spacing w:after="0" w:line="240" w:lineRule="auto"/>
        <w:ind w:firstLine="709"/>
        <w:jc w:val="both"/>
        <w:rPr>
          <w:rFonts w:ascii="Times New Roman" w:hAnsi="Times New Roman" w:cs="Times New Roman"/>
          <w:sz w:val="26"/>
          <w:szCs w:val="26"/>
        </w:rPr>
      </w:pPr>
      <w:r w:rsidRPr="002B069C">
        <w:rPr>
          <w:rFonts w:ascii="Times New Roman" w:hAnsi="Times New Roman" w:cs="Times New Roman"/>
          <w:sz w:val="26"/>
          <w:szCs w:val="26"/>
        </w:rPr>
        <w:t xml:space="preserve">6. </w:t>
      </w:r>
      <w:proofErr w:type="gramStart"/>
      <w:r w:rsidRPr="002B069C">
        <w:rPr>
          <w:rFonts w:ascii="Times New Roman" w:hAnsi="Times New Roman" w:cs="Times New Roman"/>
          <w:sz w:val="26"/>
          <w:szCs w:val="26"/>
        </w:rPr>
        <w:t>Документарная проверка проводится в порядке, предусмотренном</w:t>
      </w:r>
      <w:r w:rsidR="0013064F" w:rsidRPr="002B069C">
        <w:rPr>
          <w:rFonts w:ascii="Times New Roman" w:hAnsi="Times New Roman" w:cs="Times New Roman"/>
          <w:sz w:val="26"/>
          <w:szCs w:val="26"/>
        </w:rPr>
        <w:t xml:space="preserve"> статьей </w:t>
      </w:r>
      <w:r w:rsidR="004A2F48" w:rsidRPr="002B069C">
        <w:rPr>
          <w:rFonts w:ascii="Times New Roman" w:hAnsi="Times New Roman" w:cs="Times New Roman"/>
          <w:sz w:val="26"/>
          <w:szCs w:val="26"/>
        </w:rPr>
        <w:t>72 Федерального закона № 248-ФЗ</w:t>
      </w:r>
      <w:r w:rsidR="005E6332" w:rsidRPr="002B069C">
        <w:rPr>
          <w:rFonts w:ascii="Times New Roman" w:hAnsi="Times New Roman" w:cs="Times New Roman"/>
          <w:sz w:val="26"/>
          <w:szCs w:val="26"/>
        </w:rPr>
        <w:t>, по месту нахождения контрольного органа и предметом которой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roofErr w:type="gramEnd"/>
    </w:p>
    <w:p w:rsidR="00462864" w:rsidRPr="002B069C" w:rsidRDefault="00462864" w:rsidP="005538A4">
      <w:pPr>
        <w:widowControl w:val="0"/>
        <w:spacing w:after="0" w:line="240" w:lineRule="auto"/>
        <w:ind w:firstLine="709"/>
        <w:jc w:val="both"/>
        <w:rPr>
          <w:rFonts w:ascii="Times New Roman" w:hAnsi="Times New Roman" w:cs="Times New Roman"/>
          <w:sz w:val="26"/>
          <w:szCs w:val="26"/>
        </w:rPr>
      </w:pPr>
      <w:r w:rsidRPr="002B069C">
        <w:rPr>
          <w:rFonts w:ascii="Times New Roman" w:hAnsi="Times New Roman" w:cs="Times New Roman"/>
          <w:sz w:val="26"/>
          <w:szCs w:val="26"/>
        </w:rPr>
        <w:t xml:space="preserve">Документы могут представляться контролируемыми лицами с использованием портала </w:t>
      </w:r>
      <w:proofErr w:type="spellStart"/>
      <w:r w:rsidRPr="002B069C">
        <w:rPr>
          <w:rFonts w:ascii="Times New Roman" w:hAnsi="Times New Roman" w:cs="Times New Roman"/>
          <w:sz w:val="26"/>
          <w:szCs w:val="26"/>
        </w:rPr>
        <w:t>Госуслуг</w:t>
      </w:r>
      <w:proofErr w:type="spellEnd"/>
      <w:r w:rsidRPr="002B069C">
        <w:rPr>
          <w:rFonts w:ascii="Times New Roman" w:hAnsi="Times New Roman" w:cs="Times New Roman"/>
          <w:sz w:val="26"/>
          <w:szCs w:val="26"/>
        </w:rPr>
        <w:t xml:space="preserve"> или мобильного приложения «Инспектор».</w:t>
      </w:r>
    </w:p>
    <w:p w:rsidR="00462864" w:rsidRPr="002B069C" w:rsidRDefault="00462864" w:rsidP="005538A4">
      <w:pPr>
        <w:widowControl w:val="0"/>
        <w:spacing w:after="0" w:line="240" w:lineRule="auto"/>
        <w:ind w:firstLine="709"/>
        <w:jc w:val="both"/>
        <w:rPr>
          <w:rFonts w:ascii="Times New Roman" w:hAnsi="Times New Roman" w:cs="Times New Roman"/>
          <w:sz w:val="26"/>
          <w:szCs w:val="26"/>
        </w:rPr>
      </w:pPr>
      <w:r w:rsidRPr="002B069C">
        <w:rPr>
          <w:rFonts w:ascii="Times New Roman" w:hAnsi="Times New Roman" w:cs="Times New Roman"/>
          <w:sz w:val="26"/>
          <w:szCs w:val="26"/>
        </w:rPr>
        <w:t>Если имеющихся в распоряжении у контрольного (надзорного) органа сведений и документов недостаточно, то в ходе документарной проверки могут совершаться следующие контрольные (надзорные) действия:</w:t>
      </w:r>
    </w:p>
    <w:p w:rsidR="004A2F48" w:rsidRPr="002B069C" w:rsidRDefault="004A2F48" w:rsidP="005538A4">
      <w:pPr>
        <w:spacing w:after="0" w:line="240" w:lineRule="auto"/>
        <w:ind w:firstLine="709"/>
        <w:jc w:val="both"/>
        <w:rPr>
          <w:rFonts w:ascii="Times New Roman" w:hAnsi="Times New Roman" w:cs="Times New Roman"/>
          <w:sz w:val="26"/>
          <w:szCs w:val="26"/>
        </w:rPr>
      </w:pPr>
      <w:r w:rsidRPr="002B069C">
        <w:rPr>
          <w:rFonts w:ascii="Times New Roman" w:hAnsi="Times New Roman" w:cs="Times New Roman"/>
          <w:sz w:val="26"/>
          <w:szCs w:val="26"/>
        </w:rPr>
        <w:t>1) получение письменных объяснений;</w:t>
      </w:r>
    </w:p>
    <w:p w:rsidR="004A2F48" w:rsidRPr="002B069C" w:rsidRDefault="004A2F48" w:rsidP="005538A4">
      <w:pPr>
        <w:spacing w:after="0" w:line="240" w:lineRule="auto"/>
        <w:ind w:firstLine="709"/>
        <w:jc w:val="both"/>
        <w:rPr>
          <w:rFonts w:ascii="Times New Roman" w:hAnsi="Times New Roman" w:cs="Times New Roman"/>
          <w:sz w:val="26"/>
          <w:szCs w:val="26"/>
        </w:rPr>
      </w:pPr>
      <w:r w:rsidRPr="002B069C">
        <w:rPr>
          <w:rFonts w:ascii="Times New Roman" w:hAnsi="Times New Roman" w:cs="Times New Roman"/>
          <w:sz w:val="26"/>
          <w:szCs w:val="26"/>
        </w:rPr>
        <w:t>2) истребование документов.</w:t>
      </w:r>
    </w:p>
    <w:p w:rsidR="004A2F48" w:rsidRPr="002B069C" w:rsidRDefault="00023ACE" w:rsidP="005538A4">
      <w:pPr>
        <w:autoSpaceDE w:val="0"/>
        <w:autoSpaceDN w:val="0"/>
        <w:adjustRightInd w:val="0"/>
        <w:spacing w:after="0" w:line="240" w:lineRule="auto"/>
        <w:ind w:firstLine="709"/>
        <w:jc w:val="both"/>
        <w:rPr>
          <w:rFonts w:ascii="Times New Roman" w:hAnsi="Times New Roman" w:cs="Times New Roman"/>
          <w:sz w:val="26"/>
          <w:szCs w:val="26"/>
        </w:rPr>
      </w:pPr>
      <w:r w:rsidRPr="002B069C">
        <w:rPr>
          <w:rFonts w:ascii="Times New Roman" w:hAnsi="Times New Roman" w:cs="Times New Roman"/>
          <w:sz w:val="26"/>
          <w:szCs w:val="26"/>
        </w:rPr>
        <w:t>С</w:t>
      </w:r>
      <w:r w:rsidR="004A2F48" w:rsidRPr="002B069C">
        <w:rPr>
          <w:rFonts w:ascii="Times New Roman" w:hAnsi="Times New Roman" w:cs="Times New Roman"/>
          <w:sz w:val="26"/>
          <w:szCs w:val="26"/>
        </w:rPr>
        <w:t>рок проведения документарной проверки не может превышать 10 рабочих дней.</w:t>
      </w:r>
    </w:p>
    <w:p w:rsidR="00975E77" w:rsidRPr="002B069C" w:rsidRDefault="00975E77" w:rsidP="005538A4">
      <w:pPr>
        <w:autoSpaceDE w:val="0"/>
        <w:autoSpaceDN w:val="0"/>
        <w:adjustRightInd w:val="0"/>
        <w:spacing w:after="0" w:line="240" w:lineRule="auto"/>
        <w:ind w:firstLine="709"/>
        <w:jc w:val="both"/>
        <w:rPr>
          <w:rFonts w:ascii="Times New Roman" w:hAnsi="Times New Roman" w:cs="Times New Roman"/>
          <w:sz w:val="26"/>
          <w:szCs w:val="26"/>
        </w:rPr>
      </w:pPr>
      <w:r w:rsidRPr="002B069C">
        <w:rPr>
          <w:rFonts w:ascii="Times New Roman" w:hAnsi="Times New Roman" w:cs="Times New Roman"/>
          <w:sz w:val="26"/>
          <w:szCs w:val="26"/>
        </w:rPr>
        <w:t xml:space="preserve">Внеплановая документарная проверка проводится только по согласованию с органами прокуратуры, за исключением случая ее проведения в соответствии с пунктами 3, 4, 6, </w:t>
      </w:r>
      <w:r w:rsidR="007E47A7" w:rsidRPr="002B069C">
        <w:rPr>
          <w:rFonts w:ascii="Times New Roman" w:hAnsi="Times New Roman" w:cs="Times New Roman"/>
          <w:sz w:val="26"/>
          <w:szCs w:val="26"/>
        </w:rPr>
        <w:t>9</w:t>
      </w:r>
      <w:r w:rsidRPr="002B069C">
        <w:rPr>
          <w:rFonts w:ascii="Times New Roman" w:hAnsi="Times New Roman" w:cs="Times New Roman"/>
          <w:sz w:val="26"/>
          <w:szCs w:val="26"/>
        </w:rPr>
        <w:t xml:space="preserve"> части 1 статьи 57 Федерального закона № 248-ФЗ.</w:t>
      </w:r>
    </w:p>
    <w:p w:rsidR="00D8514E" w:rsidRPr="002B069C" w:rsidRDefault="005E6332" w:rsidP="005538A4">
      <w:pPr>
        <w:spacing w:after="0" w:line="240" w:lineRule="auto"/>
        <w:ind w:firstLine="709"/>
        <w:jc w:val="both"/>
        <w:rPr>
          <w:rFonts w:ascii="Times New Roman" w:hAnsi="Times New Roman" w:cs="Times New Roman"/>
          <w:sz w:val="26"/>
          <w:szCs w:val="26"/>
        </w:rPr>
      </w:pPr>
      <w:r w:rsidRPr="002B069C">
        <w:rPr>
          <w:rFonts w:ascii="Times New Roman" w:hAnsi="Times New Roman" w:cs="Times New Roman"/>
          <w:sz w:val="26"/>
          <w:szCs w:val="26"/>
        </w:rPr>
        <w:t>7. Выездная проверка проводится в порядке, предусмотренном</w:t>
      </w:r>
      <w:r w:rsidR="0013064F" w:rsidRPr="002B069C">
        <w:rPr>
          <w:rFonts w:ascii="Times New Roman" w:hAnsi="Times New Roman" w:cs="Times New Roman"/>
          <w:sz w:val="26"/>
          <w:szCs w:val="26"/>
        </w:rPr>
        <w:t xml:space="preserve"> статьей </w:t>
      </w:r>
      <w:r w:rsidRPr="002B069C">
        <w:rPr>
          <w:rFonts w:ascii="Times New Roman" w:hAnsi="Times New Roman" w:cs="Times New Roman"/>
          <w:sz w:val="26"/>
          <w:szCs w:val="26"/>
        </w:rPr>
        <w:t>7</w:t>
      </w:r>
      <w:r w:rsidR="0013064F" w:rsidRPr="002B069C">
        <w:rPr>
          <w:rFonts w:ascii="Times New Roman" w:hAnsi="Times New Roman" w:cs="Times New Roman"/>
          <w:sz w:val="26"/>
          <w:szCs w:val="26"/>
        </w:rPr>
        <w:t>3</w:t>
      </w:r>
      <w:r w:rsidRPr="002B069C">
        <w:rPr>
          <w:rFonts w:ascii="Times New Roman" w:hAnsi="Times New Roman" w:cs="Times New Roman"/>
          <w:sz w:val="26"/>
          <w:szCs w:val="26"/>
        </w:rPr>
        <w:t xml:space="preserve"> Федерального закона № 248-ФЗ</w:t>
      </w:r>
      <w:r w:rsidR="0013064F" w:rsidRPr="002B069C">
        <w:rPr>
          <w:rFonts w:ascii="Times New Roman" w:hAnsi="Times New Roman" w:cs="Times New Roman"/>
          <w:sz w:val="26"/>
          <w:szCs w:val="26"/>
        </w:rPr>
        <w:t xml:space="preserve">, </w:t>
      </w:r>
      <w:r w:rsidR="00C479B7" w:rsidRPr="002B069C">
        <w:rPr>
          <w:rFonts w:ascii="Times New Roman" w:hAnsi="Times New Roman" w:cs="Times New Roman"/>
          <w:sz w:val="26"/>
          <w:szCs w:val="26"/>
        </w:rPr>
        <w:t>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FD317B" w:rsidRPr="002B069C" w:rsidRDefault="00FD317B" w:rsidP="005538A4">
      <w:pPr>
        <w:spacing w:after="0" w:line="240" w:lineRule="auto"/>
        <w:ind w:firstLine="709"/>
        <w:jc w:val="both"/>
        <w:rPr>
          <w:rFonts w:ascii="Times New Roman" w:hAnsi="Times New Roman" w:cs="Times New Roman"/>
          <w:sz w:val="26"/>
          <w:szCs w:val="26"/>
        </w:rPr>
      </w:pPr>
      <w:r w:rsidRPr="002B069C">
        <w:rPr>
          <w:rFonts w:ascii="Times New Roman" w:hAnsi="Times New Roman" w:cs="Times New Roman"/>
          <w:sz w:val="26"/>
          <w:szCs w:val="26"/>
        </w:rPr>
        <w:t xml:space="preserve">Выездная проверка проводится в случае невозможности оценки соблюдения обязательных требований в рамках контрольных мероприятий, указанных в пунктах </w:t>
      </w:r>
      <w:r w:rsidR="000C104A" w:rsidRPr="002B069C">
        <w:rPr>
          <w:rFonts w:ascii="Times New Roman" w:hAnsi="Times New Roman" w:cs="Times New Roman"/>
          <w:sz w:val="26"/>
          <w:szCs w:val="26"/>
        </w:rPr>
        <w:t xml:space="preserve">4 – </w:t>
      </w:r>
      <w:r w:rsidR="00FC1B83" w:rsidRPr="002B069C">
        <w:rPr>
          <w:rFonts w:ascii="Times New Roman" w:hAnsi="Times New Roman" w:cs="Times New Roman"/>
          <w:sz w:val="26"/>
          <w:szCs w:val="26"/>
        </w:rPr>
        <w:t>6, 8, 9</w:t>
      </w:r>
      <w:r w:rsidR="009C4E4B" w:rsidRPr="002B069C">
        <w:rPr>
          <w:rFonts w:ascii="Times New Roman" w:hAnsi="Times New Roman" w:cs="Times New Roman"/>
          <w:sz w:val="26"/>
          <w:szCs w:val="26"/>
        </w:rPr>
        <w:t xml:space="preserve"> </w:t>
      </w:r>
      <w:r w:rsidRPr="002B069C">
        <w:rPr>
          <w:rFonts w:ascii="Times New Roman" w:hAnsi="Times New Roman" w:cs="Times New Roman"/>
          <w:sz w:val="26"/>
          <w:szCs w:val="26"/>
        </w:rPr>
        <w:t>настояще</w:t>
      </w:r>
      <w:r w:rsidR="000C104A" w:rsidRPr="002B069C">
        <w:rPr>
          <w:rFonts w:ascii="Times New Roman" w:hAnsi="Times New Roman" w:cs="Times New Roman"/>
          <w:sz w:val="26"/>
          <w:szCs w:val="26"/>
        </w:rPr>
        <w:t>й</w:t>
      </w:r>
      <w:r w:rsidRPr="002B069C">
        <w:rPr>
          <w:rFonts w:ascii="Times New Roman" w:hAnsi="Times New Roman" w:cs="Times New Roman"/>
          <w:sz w:val="26"/>
          <w:szCs w:val="26"/>
        </w:rPr>
        <w:t xml:space="preserve"> </w:t>
      </w:r>
      <w:r w:rsidR="000C104A" w:rsidRPr="002B069C">
        <w:rPr>
          <w:rFonts w:ascii="Times New Roman" w:hAnsi="Times New Roman" w:cs="Times New Roman"/>
          <w:sz w:val="26"/>
          <w:szCs w:val="26"/>
        </w:rPr>
        <w:t>статьи</w:t>
      </w:r>
      <w:r w:rsidRPr="002B069C">
        <w:rPr>
          <w:rFonts w:ascii="Times New Roman" w:hAnsi="Times New Roman" w:cs="Times New Roman"/>
          <w:sz w:val="26"/>
          <w:szCs w:val="26"/>
        </w:rPr>
        <w:t>.</w:t>
      </w:r>
    </w:p>
    <w:p w:rsidR="00C479B7" w:rsidRPr="002B069C" w:rsidRDefault="00C479B7" w:rsidP="005538A4">
      <w:pPr>
        <w:spacing w:after="0" w:line="240" w:lineRule="auto"/>
        <w:ind w:firstLine="709"/>
        <w:jc w:val="both"/>
        <w:rPr>
          <w:rFonts w:ascii="Times New Roman" w:hAnsi="Times New Roman" w:cs="Times New Roman"/>
          <w:sz w:val="26"/>
          <w:szCs w:val="26"/>
        </w:rPr>
      </w:pPr>
      <w:r w:rsidRPr="002B069C">
        <w:rPr>
          <w:rFonts w:ascii="Times New Roman" w:hAnsi="Times New Roman" w:cs="Times New Roman"/>
          <w:sz w:val="26"/>
          <w:szCs w:val="26"/>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023ACE" w:rsidRPr="002B069C" w:rsidRDefault="00C479B7" w:rsidP="005538A4">
      <w:pPr>
        <w:spacing w:after="0" w:line="240" w:lineRule="auto"/>
        <w:ind w:firstLine="709"/>
        <w:jc w:val="both"/>
        <w:rPr>
          <w:rFonts w:ascii="Times New Roman" w:hAnsi="Times New Roman" w:cs="Times New Roman"/>
          <w:sz w:val="26"/>
          <w:szCs w:val="26"/>
        </w:rPr>
      </w:pPr>
      <w:r w:rsidRPr="002B069C">
        <w:rPr>
          <w:rFonts w:ascii="Times New Roman" w:hAnsi="Times New Roman" w:cs="Times New Roman"/>
          <w:sz w:val="26"/>
          <w:szCs w:val="26"/>
        </w:rPr>
        <w:t>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975E77" w:rsidRPr="002B069C" w:rsidRDefault="00975E77" w:rsidP="005538A4">
      <w:pPr>
        <w:spacing w:after="0" w:line="240" w:lineRule="auto"/>
        <w:ind w:firstLine="709"/>
        <w:jc w:val="both"/>
        <w:rPr>
          <w:rFonts w:ascii="Times New Roman" w:hAnsi="Times New Roman" w:cs="Times New Roman"/>
          <w:sz w:val="26"/>
          <w:szCs w:val="26"/>
        </w:rPr>
      </w:pPr>
      <w:r w:rsidRPr="002B069C">
        <w:rPr>
          <w:rFonts w:ascii="Times New Roman" w:hAnsi="Times New Roman" w:cs="Times New Roman"/>
          <w:sz w:val="26"/>
          <w:szCs w:val="26"/>
        </w:rPr>
        <w:t>В ходе выездной проверки могут совершаться следующие контрольные действия:</w:t>
      </w:r>
    </w:p>
    <w:p w:rsidR="00975E77" w:rsidRPr="002B069C" w:rsidRDefault="00975E77" w:rsidP="005538A4">
      <w:pPr>
        <w:spacing w:after="0" w:line="240" w:lineRule="auto"/>
        <w:ind w:firstLine="709"/>
        <w:jc w:val="both"/>
        <w:rPr>
          <w:rFonts w:ascii="Times New Roman" w:hAnsi="Times New Roman" w:cs="Times New Roman"/>
          <w:sz w:val="26"/>
          <w:szCs w:val="26"/>
        </w:rPr>
      </w:pPr>
      <w:r w:rsidRPr="002B069C">
        <w:rPr>
          <w:rFonts w:ascii="Times New Roman" w:hAnsi="Times New Roman" w:cs="Times New Roman"/>
          <w:sz w:val="26"/>
          <w:szCs w:val="26"/>
        </w:rPr>
        <w:t>1) осмотр;</w:t>
      </w:r>
    </w:p>
    <w:p w:rsidR="00975E77" w:rsidRPr="002B069C" w:rsidRDefault="00975E77" w:rsidP="005538A4">
      <w:pPr>
        <w:spacing w:after="0" w:line="240" w:lineRule="auto"/>
        <w:ind w:firstLine="709"/>
        <w:jc w:val="both"/>
        <w:rPr>
          <w:rFonts w:ascii="Times New Roman" w:hAnsi="Times New Roman" w:cs="Times New Roman"/>
          <w:sz w:val="26"/>
          <w:szCs w:val="26"/>
        </w:rPr>
      </w:pPr>
      <w:r w:rsidRPr="002B069C">
        <w:rPr>
          <w:rFonts w:ascii="Times New Roman" w:hAnsi="Times New Roman" w:cs="Times New Roman"/>
          <w:sz w:val="26"/>
          <w:szCs w:val="26"/>
        </w:rPr>
        <w:lastRenderedPageBreak/>
        <w:t>2) опрос;</w:t>
      </w:r>
    </w:p>
    <w:p w:rsidR="00975E77" w:rsidRPr="002B069C" w:rsidRDefault="00975E77" w:rsidP="005538A4">
      <w:pPr>
        <w:spacing w:after="0" w:line="240" w:lineRule="auto"/>
        <w:ind w:firstLine="709"/>
        <w:jc w:val="both"/>
        <w:rPr>
          <w:rFonts w:ascii="Times New Roman" w:hAnsi="Times New Roman" w:cs="Times New Roman"/>
          <w:sz w:val="26"/>
          <w:szCs w:val="26"/>
        </w:rPr>
      </w:pPr>
      <w:r w:rsidRPr="002B069C">
        <w:rPr>
          <w:rFonts w:ascii="Times New Roman" w:hAnsi="Times New Roman" w:cs="Times New Roman"/>
          <w:sz w:val="26"/>
          <w:szCs w:val="26"/>
        </w:rPr>
        <w:t>3) получение письменных объяснений;</w:t>
      </w:r>
    </w:p>
    <w:p w:rsidR="00975E77" w:rsidRPr="002B069C" w:rsidRDefault="00975E77" w:rsidP="005538A4">
      <w:pPr>
        <w:spacing w:after="0" w:line="240" w:lineRule="auto"/>
        <w:ind w:firstLine="709"/>
        <w:jc w:val="both"/>
        <w:rPr>
          <w:rFonts w:ascii="Times New Roman" w:hAnsi="Times New Roman" w:cs="Times New Roman"/>
          <w:sz w:val="26"/>
          <w:szCs w:val="26"/>
        </w:rPr>
      </w:pPr>
      <w:r w:rsidRPr="002B069C">
        <w:rPr>
          <w:rFonts w:ascii="Times New Roman" w:hAnsi="Times New Roman" w:cs="Times New Roman"/>
          <w:sz w:val="26"/>
          <w:szCs w:val="26"/>
        </w:rPr>
        <w:t>4) истребование документов;</w:t>
      </w:r>
    </w:p>
    <w:p w:rsidR="00975E77" w:rsidRPr="002B069C" w:rsidRDefault="00975E77" w:rsidP="005538A4">
      <w:pPr>
        <w:spacing w:after="0" w:line="240" w:lineRule="auto"/>
        <w:ind w:firstLine="709"/>
        <w:jc w:val="both"/>
        <w:rPr>
          <w:rFonts w:ascii="Times New Roman" w:hAnsi="Times New Roman" w:cs="Times New Roman"/>
          <w:sz w:val="26"/>
          <w:szCs w:val="26"/>
        </w:rPr>
      </w:pPr>
      <w:r w:rsidRPr="002B069C">
        <w:rPr>
          <w:rFonts w:ascii="Times New Roman" w:hAnsi="Times New Roman" w:cs="Times New Roman"/>
          <w:sz w:val="26"/>
          <w:szCs w:val="26"/>
        </w:rPr>
        <w:t>5) инструментальное обследование.</w:t>
      </w:r>
    </w:p>
    <w:p w:rsidR="00C479B7" w:rsidRPr="002B069C" w:rsidRDefault="00975E77" w:rsidP="005538A4">
      <w:pPr>
        <w:spacing w:after="0" w:line="240" w:lineRule="auto"/>
        <w:ind w:firstLine="709"/>
        <w:jc w:val="both"/>
        <w:rPr>
          <w:rFonts w:ascii="Times New Roman" w:hAnsi="Times New Roman" w:cs="Times New Roman"/>
          <w:sz w:val="26"/>
          <w:szCs w:val="26"/>
        </w:rPr>
      </w:pPr>
      <w:r w:rsidRPr="002B069C">
        <w:rPr>
          <w:rFonts w:ascii="Times New Roman" w:hAnsi="Times New Roman" w:cs="Times New Roman"/>
          <w:sz w:val="26"/>
          <w:szCs w:val="26"/>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2B069C">
        <w:rPr>
          <w:rFonts w:ascii="Times New Roman" w:hAnsi="Times New Roman" w:cs="Times New Roman"/>
          <w:sz w:val="26"/>
          <w:szCs w:val="26"/>
        </w:rPr>
        <w:t>микропредприятия</w:t>
      </w:r>
      <w:proofErr w:type="spellEnd"/>
      <w:r w:rsidRPr="002B069C">
        <w:rPr>
          <w:rFonts w:ascii="Times New Roman" w:hAnsi="Times New Roman" w:cs="Times New Roman"/>
          <w:sz w:val="26"/>
          <w:szCs w:val="26"/>
        </w:rPr>
        <w:t>.</w:t>
      </w:r>
    </w:p>
    <w:p w:rsidR="008B36C3" w:rsidRPr="002B069C" w:rsidRDefault="008B36C3" w:rsidP="005538A4">
      <w:pPr>
        <w:spacing w:after="0" w:line="240" w:lineRule="auto"/>
        <w:ind w:firstLine="709"/>
        <w:jc w:val="both"/>
        <w:rPr>
          <w:rFonts w:ascii="Times New Roman" w:hAnsi="Times New Roman" w:cs="Times New Roman"/>
          <w:sz w:val="26"/>
          <w:szCs w:val="26"/>
        </w:rPr>
      </w:pPr>
      <w:r w:rsidRPr="002B069C">
        <w:rPr>
          <w:rFonts w:ascii="Times New Roman" w:hAnsi="Times New Roman" w:cs="Times New Roman"/>
          <w:sz w:val="26"/>
          <w:szCs w:val="26"/>
        </w:rPr>
        <w:t xml:space="preserve">Внеплановая выездная проверка проводится только по согласованию с органами прокуратуры, за исключением случаев ее проведения в соответствии с пунктами 3, 4, 6, </w:t>
      </w:r>
      <w:r w:rsidR="007E47A7" w:rsidRPr="002B069C">
        <w:rPr>
          <w:rFonts w:ascii="Times New Roman" w:hAnsi="Times New Roman" w:cs="Times New Roman"/>
          <w:sz w:val="26"/>
          <w:szCs w:val="26"/>
        </w:rPr>
        <w:t>9</w:t>
      </w:r>
      <w:r w:rsidRPr="002B069C">
        <w:rPr>
          <w:rFonts w:ascii="Times New Roman" w:hAnsi="Times New Roman" w:cs="Times New Roman"/>
          <w:sz w:val="26"/>
          <w:szCs w:val="26"/>
        </w:rPr>
        <w:t xml:space="preserve"> части 1, частью 3 статьи 57 и частями 12 и </w:t>
      </w:r>
      <w:r w:rsidR="001975A1" w:rsidRPr="002B069C">
        <w:rPr>
          <w:rFonts w:ascii="Times New Roman" w:hAnsi="Times New Roman" w:cs="Times New Roman"/>
          <w:sz w:val="26"/>
          <w:szCs w:val="26"/>
        </w:rPr>
        <w:t>12.1</w:t>
      </w:r>
      <w:r w:rsidR="00FC1B83" w:rsidRPr="002B069C">
        <w:rPr>
          <w:rFonts w:ascii="Times New Roman" w:hAnsi="Times New Roman" w:cs="Times New Roman"/>
          <w:sz w:val="26"/>
          <w:szCs w:val="26"/>
          <w:vertAlign w:val="superscript"/>
        </w:rPr>
        <w:t xml:space="preserve"> </w:t>
      </w:r>
      <w:r w:rsidRPr="002B069C">
        <w:rPr>
          <w:rFonts w:ascii="Times New Roman" w:hAnsi="Times New Roman" w:cs="Times New Roman"/>
          <w:sz w:val="26"/>
          <w:szCs w:val="26"/>
        </w:rPr>
        <w:t>статьи 66 Федерального закона № 248-ФЗ.</w:t>
      </w:r>
    </w:p>
    <w:p w:rsidR="00F94756" w:rsidRPr="002B069C" w:rsidRDefault="0092495B" w:rsidP="005538A4">
      <w:pPr>
        <w:pStyle w:val="Standard"/>
        <w:ind w:firstLine="709"/>
        <w:jc w:val="both"/>
        <w:rPr>
          <w:rFonts w:ascii="Times New Roman" w:eastAsia="Calibri" w:hAnsi="Times New Roman" w:cs="Times New Roman"/>
          <w:sz w:val="26"/>
          <w:szCs w:val="26"/>
        </w:rPr>
      </w:pPr>
      <w:r w:rsidRPr="002B069C">
        <w:rPr>
          <w:rFonts w:ascii="Times New Roman" w:eastAsia="Calibri" w:hAnsi="Times New Roman" w:cs="Times New Roman"/>
          <w:sz w:val="26"/>
          <w:szCs w:val="26"/>
        </w:rPr>
        <w:t>8</w:t>
      </w:r>
      <w:r w:rsidR="00F94756" w:rsidRPr="002B069C">
        <w:rPr>
          <w:rFonts w:ascii="Times New Roman" w:eastAsia="Calibri" w:hAnsi="Times New Roman" w:cs="Times New Roman"/>
          <w:sz w:val="26"/>
          <w:szCs w:val="26"/>
        </w:rPr>
        <w:t xml:space="preserve">. </w:t>
      </w:r>
      <w:proofErr w:type="gramStart"/>
      <w:r w:rsidR="00F94756" w:rsidRPr="002B069C">
        <w:rPr>
          <w:rFonts w:ascii="Times New Roman" w:eastAsia="Calibri" w:hAnsi="Times New Roman" w:cs="Times New Roman"/>
          <w:sz w:val="26"/>
          <w:szCs w:val="26"/>
        </w:rPr>
        <w:t xml:space="preserve">Наблюдение за соблюдением обязательных требований (мониторинг безопасности) осуществляется в порядке, установленном статьей 74 Федерального закона № 248-ФЗ,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w:t>
      </w:r>
      <w:r w:rsidR="00FC1B83" w:rsidRPr="002B069C">
        <w:rPr>
          <w:rFonts w:ascii="Times New Roman" w:eastAsia="Calibri" w:hAnsi="Times New Roman" w:cs="Times New Roman"/>
          <w:sz w:val="26"/>
          <w:szCs w:val="26"/>
        </w:rPr>
        <w:t xml:space="preserve">информационно-коммуникационной </w:t>
      </w:r>
      <w:r w:rsidR="00F94756" w:rsidRPr="002B069C">
        <w:rPr>
          <w:rFonts w:ascii="Times New Roman" w:eastAsia="Calibri" w:hAnsi="Times New Roman" w:cs="Times New Roman"/>
          <w:sz w:val="26"/>
          <w:szCs w:val="26"/>
        </w:rPr>
        <w:t>сети</w:t>
      </w:r>
      <w:proofErr w:type="gramEnd"/>
      <w:r w:rsidR="00F94756" w:rsidRPr="002B069C">
        <w:rPr>
          <w:rFonts w:ascii="Times New Roman" w:eastAsia="Calibri" w:hAnsi="Times New Roman" w:cs="Times New Roman"/>
          <w:sz w:val="26"/>
          <w:szCs w:val="26"/>
        </w:rPr>
        <w:t xml:space="preserve"> «Интернет», иных общедоступных данных, а также данных</w:t>
      </w:r>
      <w:r w:rsidR="00174BAB" w:rsidRPr="002B069C">
        <w:rPr>
          <w:rFonts w:ascii="Times New Roman" w:eastAsia="Calibri" w:hAnsi="Times New Roman" w:cs="Times New Roman"/>
          <w:sz w:val="26"/>
          <w:szCs w:val="26"/>
        </w:rPr>
        <w:t>,</w:t>
      </w:r>
      <w:r w:rsidR="00F94756" w:rsidRPr="002B069C">
        <w:rPr>
          <w:rFonts w:ascii="Times New Roman" w:eastAsia="Calibri" w:hAnsi="Times New Roman" w:cs="Times New Roman"/>
          <w:sz w:val="26"/>
          <w:szCs w:val="26"/>
        </w:rPr>
        <w:t xml:space="preserve">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F94756" w:rsidRPr="002B069C" w:rsidRDefault="0092495B" w:rsidP="005538A4">
      <w:pPr>
        <w:pStyle w:val="Standard"/>
        <w:ind w:firstLine="709"/>
        <w:jc w:val="both"/>
        <w:rPr>
          <w:rFonts w:ascii="Times New Roman" w:hAnsi="Times New Roman" w:cs="Times New Roman"/>
          <w:sz w:val="26"/>
          <w:szCs w:val="26"/>
        </w:rPr>
      </w:pPr>
      <w:r w:rsidRPr="002B069C">
        <w:rPr>
          <w:rFonts w:ascii="Times New Roman" w:eastAsia="Calibri" w:hAnsi="Times New Roman" w:cs="Times New Roman"/>
          <w:sz w:val="26"/>
          <w:szCs w:val="26"/>
        </w:rPr>
        <w:t>9</w:t>
      </w:r>
      <w:r w:rsidR="00F94756" w:rsidRPr="002B069C">
        <w:rPr>
          <w:rFonts w:ascii="Times New Roman" w:eastAsia="Calibri" w:hAnsi="Times New Roman" w:cs="Times New Roman"/>
          <w:sz w:val="26"/>
          <w:szCs w:val="26"/>
        </w:rPr>
        <w:t xml:space="preserve">. Выездное обследование </w:t>
      </w:r>
      <w:r w:rsidR="00F94756" w:rsidRPr="002B069C">
        <w:rPr>
          <w:rFonts w:ascii="Times New Roman" w:hAnsi="Times New Roman" w:cs="Times New Roman"/>
          <w:sz w:val="26"/>
          <w:szCs w:val="26"/>
        </w:rPr>
        <w:t xml:space="preserve">проводится в </w:t>
      </w:r>
      <w:proofErr w:type="gramStart"/>
      <w:r w:rsidR="00F94756" w:rsidRPr="002B069C">
        <w:rPr>
          <w:rFonts w:ascii="Times New Roman" w:hAnsi="Times New Roman" w:cs="Times New Roman"/>
          <w:sz w:val="26"/>
          <w:szCs w:val="26"/>
        </w:rPr>
        <w:t>порядке, установленном статьей 75 Федерального закона № 248-ФЗ в целях оценки соблюдения контролируемыми лицами обязательных требований и может</w:t>
      </w:r>
      <w:proofErr w:type="gramEnd"/>
      <w:r w:rsidR="00F94756" w:rsidRPr="002B069C">
        <w:rPr>
          <w:rFonts w:ascii="Times New Roman" w:hAnsi="Times New Roman" w:cs="Times New Roman"/>
          <w:sz w:val="26"/>
          <w:szCs w:val="26"/>
        </w:rPr>
        <w:t xml:space="preserve">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p>
    <w:p w:rsidR="00F94756" w:rsidRPr="002B069C" w:rsidRDefault="00F94756" w:rsidP="005538A4">
      <w:pPr>
        <w:pStyle w:val="Standard"/>
        <w:ind w:firstLine="709"/>
        <w:jc w:val="both"/>
        <w:rPr>
          <w:rFonts w:ascii="Times New Roman" w:hAnsi="Times New Roman" w:cs="Times New Roman"/>
          <w:sz w:val="26"/>
          <w:szCs w:val="26"/>
        </w:rPr>
      </w:pPr>
      <w:r w:rsidRPr="002B069C">
        <w:rPr>
          <w:rFonts w:ascii="Times New Roman" w:hAnsi="Times New Roman" w:cs="Times New Roman"/>
          <w:sz w:val="26"/>
          <w:szCs w:val="26"/>
        </w:rPr>
        <w:t>При проведении выездного обследования не допускается взаимодействие с контролируемым лицом.</w:t>
      </w:r>
    </w:p>
    <w:p w:rsidR="00F94756" w:rsidRPr="002B069C" w:rsidRDefault="00F94756" w:rsidP="005538A4">
      <w:pPr>
        <w:pStyle w:val="Standard"/>
        <w:ind w:firstLine="709"/>
        <w:jc w:val="both"/>
        <w:rPr>
          <w:rFonts w:ascii="Times New Roman" w:hAnsi="Times New Roman" w:cs="Times New Roman"/>
          <w:sz w:val="26"/>
          <w:szCs w:val="26"/>
        </w:rPr>
      </w:pPr>
      <w:r w:rsidRPr="002B069C">
        <w:rPr>
          <w:rFonts w:ascii="Times New Roman" w:hAnsi="Times New Roman" w:cs="Times New Roman"/>
          <w:sz w:val="26"/>
          <w:szCs w:val="26"/>
        </w:rPr>
        <w:t xml:space="preserve">В ходе выездного обследования должностными лицами могут совершаться следующие контрольные действия: </w:t>
      </w:r>
    </w:p>
    <w:p w:rsidR="00F94756" w:rsidRPr="002B069C" w:rsidRDefault="00F94756" w:rsidP="005538A4">
      <w:pPr>
        <w:pStyle w:val="Standard"/>
        <w:ind w:firstLine="709"/>
        <w:jc w:val="both"/>
        <w:rPr>
          <w:rFonts w:ascii="Times New Roman" w:hAnsi="Times New Roman" w:cs="Times New Roman"/>
          <w:sz w:val="26"/>
          <w:szCs w:val="26"/>
        </w:rPr>
      </w:pPr>
      <w:r w:rsidRPr="002B069C">
        <w:rPr>
          <w:rFonts w:ascii="Times New Roman" w:hAnsi="Times New Roman" w:cs="Times New Roman"/>
          <w:sz w:val="26"/>
          <w:szCs w:val="26"/>
        </w:rPr>
        <w:t>1) осмотр;</w:t>
      </w:r>
    </w:p>
    <w:p w:rsidR="00F94756" w:rsidRPr="002B069C" w:rsidRDefault="00F94756" w:rsidP="005538A4">
      <w:pPr>
        <w:pStyle w:val="Standard"/>
        <w:ind w:firstLine="709"/>
        <w:jc w:val="both"/>
        <w:rPr>
          <w:rFonts w:ascii="Times New Roman" w:hAnsi="Times New Roman" w:cs="Times New Roman"/>
          <w:sz w:val="26"/>
          <w:szCs w:val="26"/>
        </w:rPr>
      </w:pPr>
      <w:r w:rsidRPr="002B069C">
        <w:rPr>
          <w:rFonts w:ascii="Times New Roman" w:hAnsi="Times New Roman" w:cs="Times New Roman"/>
          <w:sz w:val="26"/>
          <w:szCs w:val="26"/>
        </w:rPr>
        <w:t xml:space="preserve">2) инструментальное обследование (с применением </w:t>
      </w:r>
      <w:proofErr w:type="spellStart"/>
      <w:r w:rsidRPr="002B069C">
        <w:rPr>
          <w:rFonts w:ascii="Times New Roman" w:hAnsi="Times New Roman" w:cs="Times New Roman"/>
          <w:sz w:val="26"/>
          <w:szCs w:val="26"/>
        </w:rPr>
        <w:t>фотофиксации</w:t>
      </w:r>
      <w:proofErr w:type="spellEnd"/>
      <w:r w:rsidRPr="002B069C">
        <w:rPr>
          <w:rFonts w:ascii="Times New Roman" w:hAnsi="Times New Roman" w:cs="Times New Roman"/>
          <w:sz w:val="26"/>
          <w:szCs w:val="26"/>
        </w:rPr>
        <w:t xml:space="preserve"> и видеозаписи).</w:t>
      </w:r>
    </w:p>
    <w:p w:rsidR="00FB21C9" w:rsidRPr="002B069C" w:rsidRDefault="00FB21C9" w:rsidP="005538A4">
      <w:pPr>
        <w:pStyle w:val="Standard"/>
        <w:ind w:firstLine="709"/>
        <w:jc w:val="both"/>
        <w:rPr>
          <w:rFonts w:ascii="Times New Roman" w:hAnsi="Times New Roman" w:cs="Times New Roman"/>
          <w:sz w:val="26"/>
          <w:szCs w:val="26"/>
        </w:rPr>
      </w:pPr>
      <w:r w:rsidRPr="002B069C">
        <w:rPr>
          <w:rFonts w:ascii="Times New Roman" w:hAnsi="Times New Roman" w:cs="Times New Roman"/>
          <w:sz w:val="26"/>
          <w:szCs w:val="26"/>
        </w:rPr>
        <w:t>Выездное обследование может быть проведено с использованием беспилотных аппаратов</w:t>
      </w:r>
      <w:r w:rsidR="003B1580" w:rsidRPr="002B069C">
        <w:rPr>
          <w:rFonts w:ascii="Times New Roman" w:hAnsi="Times New Roman" w:cs="Times New Roman"/>
          <w:sz w:val="26"/>
          <w:szCs w:val="26"/>
        </w:rPr>
        <w:t xml:space="preserve"> </w:t>
      </w:r>
      <w:r w:rsidRPr="002B069C">
        <w:rPr>
          <w:rFonts w:ascii="Times New Roman" w:hAnsi="Times New Roman" w:cs="Times New Roman"/>
          <w:sz w:val="26"/>
          <w:szCs w:val="26"/>
        </w:rPr>
        <w:t xml:space="preserve">(систем) в случаях осмотра земельных участков, труднодоступных для визуального осмотра, включая сельскохозяйственные угодья, земельные участки большой площади (в том числе расположенные вдали от дорог), участки, заросшие сорной и </w:t>
      </w:r>
      <w:r w:rsidR="003B1580" w:rsidRPr="002B069C">
        <w:rPr>
          <w:rFonts w:ascii="Times New Roman" w:hAnsi="Times New Roman" w:cs="Times New Roman"/>
          <w:sz w:val="26"/>
          <w:szCs w:val="26"/>
        </w:rPr>
        <w:t>древесно‑кустарниковой</w:t>
      </w:r>
      <w:r w:rsidRPr="002B069C">
        <w:rPr>
          <w:rFonts w:ascii="Times New Roman" w:hAnsi="Times New Roman" w:cs="Times New Roman"/>
          <w:sz w:val="26"/>
          <w:szCs w:val="26"/>
        </w:rPr>
        <w:t xml:space="preserve"> растительностью, затопленные, заболоченные и иные подобные объекты.</w:t>
      </w:r>
    </w:p>
    <w:p w:rsidR="00F94756" w:rsidRPr="002B069C" w:rsidRDefault="0092495B" w:rsidP="005538A4">
      <w:pPr>
        <w:pStyle w:val="Standard"/>
        <w:ind w:firstLine="709"/>
        <w:jc w:val="both"/>
        <w:rPr>
          <w:rFonts w:ascii="Times New Roman" w:hAnsi="Times New Roman" w:cs="Times New Roman"/>
          <w:sz w:val="26"/>
          <w:szCs w:val="26"/>
        </w:rPr>
      </w:pPr>
      <w:r w:rsidRPr="002B069C">
        <w:rPr>
          <w:rFonts w:ascii="Times New Roman" w:eastAsia="Calibri" w:hAnsi="Times New Roman" w:cs="Times New Roman"/>
          <w:sz w:val="26"/>
          <w:szCs w:val="26"/>
        </w:rPr>
        <w:t>10</w:t>
      </w:r>
      <w:r w:rsidR="00F94756" w:rsidRPr="002B069C">
        <w:rPr>
          <w:rFonts w:ascii="Times New Roman" w:eastAsia="Calibri" w:hAnsi="Times New Roman" w:cs="Times New Roman"/>
          <w:sz w:val="26"/>
          <w:szCs w:val="26"/>
        </w:rPr>
        <w:t xml:space="preserve">. Контрольные мероприятия без взаимодействия проводятся </w:t>
      </w:r>
      <w:r w:rsidR="00F94756" w:rsidRPr="002B069C">
        <w:rPr>
          <w:rFonts w:ascii="Times New Roman" w:hAnsi="Times New Roman" w:cs="Times New Roman"/>
          <w:sz w:val="26"/>
          <w:szCs w:val="26"/>
        </w:rPr>
        <w:t xml:space="preserve">должностными лицами </w:t>
      </w:r>
      <w:r w:rsidR="00F94756" w:rsidRPr="002B069C">
        <w:rPr>
          <w:rFonts w:ascii="Times New Roman" w:eastAsia="Calibri" w:hAnsi="Times New Roman" w:cs="Times New Roman"/>
          <w:sz w:val="26"/>
          <w:szCs w:val="26"/>
        </w:rPr>
        <w:t>на основании заданий руководителя</w:t>
      </w:r>
      <w:r w:rsidR="00F94756" w:rsidRPr="002B069C">
        <w:rPr>
          <w:rFonts w:ascii="Times New Roman" w:hAnsi="Times New Roman" w:cs="Times New Roman"/>
          <w:sz w:val="26"/>
          <w:szCs w:val="26"/>
        </w:rPr>
        <w:t xml:space="preserve"> (заместителя руководителя) контрольного органа, включая задания, содержащиеся в планах работы контрольного органа.</w:t>
      </w:r>
    </w:p>
    <w:p w:rsidR="00F94756" w:rsidRPr="002B069C" w:rsidRDefault="00F94756" w:rsidP="005538A4">
      <w:pPr>
        <w:autoSpaceDE w:val="0"/>
        <w:spacing w:after="0" w:line="240" w:lineRule="auto"/>
        <w:ind w:firstLine="709"/>
        <w:jc w:val="both"/>
        <w:rPr>
          <w:rFonts w:ascii="Times New Roman" w:eastAsia="Times New Roman" w:hAnsi="Times New Roman" w:cs="Times New Roman"/>
          <w:sz w:val="26"/>
          <w:szCs w:val="26"/>
          <w:lang w:eastAsia="ru-RU"/>
        </w:rPr>
      </w:pPr>
      <w:r w:rsidRPr="002B069C">
        <w:rPr>
          <w:rFonts w:ascii="Times New Roman" w:eastAsia="Times New Roman" w:hAnsi="Times New Roman" w:cs="Times New Roman"/>
          <w:sz w:val="26"/>
          <w:szCs w:val="26"/>
          <w:lang w:eastAsia="ru-RU"/>
        </w:rPr>
        <w:t>1</w:t>
      </w:r>
      <w:r w:rsidR="007473A6" w:rsidRPr="002B069C">
        <w:rPr>
          <w:rFonts w:ascii="Times New Roman" w:eastAsia="Times New Roman" w:hAnsi="Times New Roman" w:cs="Times New Roman"/>
          <w:sz w:val="26"/>
          <w:szCs w:val="26"/>
          <w:lang w:eastAsia="ru-RU"/>
        </w:rPr>
        <w:t>1</w:t>
      </w:r>
      <w:r w:rsidRPr="002B069C">
        <w:rPr>
          <w:rFonts w:ascii="Times New Roman" w:eastAsia="Times New Roman" w:hAnsi="Times New Roman" w:cs="Times New Roman"/>
          <w:sz w:val="26"/>
          <w:szCs w:val="26"/>
          <w:lang w:eastAsia="ru-RU"/>
        </w:rPr>
        <w:t>. В случае выявления по результатам мероприятий без взаимодействия признаков нарушения обязательных требований контрольный орган принимает одно из следующих решений:</w:t>
      </w:r>
    </w:p>
    <w:p w:rsidR="00F94756" w:rsidRPr="002B069C" w:rsidRDefault="00F94756" w:rsidP="005538A4">
      <w:pPr>
        <w:pStyle w:val="Standard"/>
        <w:ind w:firstLine="709"/>
        <w:jc w:val="both"/>
        <w:rPr>
          <w:rFonts w:ascii="Times New Roman" w:eastAsia="Calibri" w:hAnsi="Times New Roman" w:cs="Times New Roman"/>
          <w:sz w:val="26"/>
          <w:szCs w:val="26"/>
        </w:rPr>
      </w:pPr>
      <w:r w:rsidRPr="002B069C">
        <w:rPr>
          <w:rFonts w:ascii="Times New Roman" w:eastAsia="Calibri" w:hAnsi="Times New Roman" w:cs="Times New Roman"/>
          <w:sz w:val="26"/>
          <w:szCs w:val="26"/>
        </w:rPr>
        <w:lastRenderedPageBreak/>
        <w:t>1) решение о выдаче предостережения о необходимости соблюдения обязательных требований;</w:t>
      </w:r>
    </w:p>
    <w:p w:rsidR="00F94756" w:rsidRPr="002B069C" w:rsidRDefault="00F94756" w:rsidP="005538A4">
      <w:pPr>
        <w:pStyle w:val="Standard"/>
        <w:ind w:firstLine="709"/>
        <w:jc w:val="both"/>
        <w:rPr>
          <w:rFonts w:ascii="Times New Roman" w:eastAsia="Calibri" w:hAnsi="Times New Roman" w:cs="Times New Roman"/>
          <w:sz w:val="26"/>
          <w:szCs w:val="26"/>
        </w:rPr>
      </w:pPr>
      <w:r w:rsidRPr="002B069C">
        <w:rPr>
          <w:rFonts w:ascii="Times New Roman" w:eastAsia="Calibri" w:hAnsi="Times New Roman" w:cs="Times New Roman"/>
          <w:sz w:val="26"/>
          <w:szCs w:val="26"/>
        </w:rPr>
        <w:t>2) решение о проведении внепланового контрольного мероприятия с взаимодействием с контролируемым лицом в соответствии со статьей 60 Федерального закона № 248-ФЗ;</w:t>
      </w:r>
    </w:p>
    <w:p w:rsidR="00F94756" w:rsidRPr="002B069C" w:rsidRDefault="00F94756" w:rsidP="005538A4">
      <w:pPr>
        <w:autoSpaceDE w:val="0"/>
        <w:autoSpaceDN w:val="0"/>
        <w:adjustRightInd w:val="0"/>
        <w:spacing w:after="0" w:line="240" w:lineRule="auto"/>
        <w:ind w:firstLine="709"/>
        <w:jc w:val="both"/>
        <w:rPr>
          <w:rFonts w:ascii="Times New Roman" w:eastAsia="Calibri" w:hAnsi="Times New Roman" w:cs="Times New Roman"/>
          <w:sz w:val="26"/>
          <w:szCs w:val="26"/>
        </w:rPr>
      </w:pPr>
      <w:r w:rsidRPr="002B069C">
        <w:rPr>
          <w:rFonts w:ascii="Times New Roman" w:eastAsia="Calibri" w:hAnsi="Times New Roman" w:cs="Times New Roman"/>
          <w:sz w:val="26"/>
          <w:szCs w:val="26"/>
        </w:rPr>
        <w:t xml:space="preserve">3) по результатам наблюдения за соблюдением обязательных требований (мониторинга безопасности) решение о выдаче предписания об устранении выявленных </w:t>
      </w:r>
      <w:r w:rsidR="00381843" w:rsidRPr="002B069C">
        <w:rPr>
          <w:rFonts w:ascii="Times New Roman" w:eastAsia="Calibri" w:hAnsi="Times New Roman" w:cs="Times New Roman"/>
          <w:sz w:val="26"/>
          <w:szCs w:val="26"/>
        </w:rPr>
        <w:t>нарушений к</w:t>
      </w:r>
      <w:r w:rsidR="00381843" w:rsidRPr="002B069C">
        <w:rPr>
          <w:rFonts w:ascii="Times New Roman" w:hAnsi="Times New Roman" w:cs="Times New Roman"/>
          <w:sz w:val="26"/>
          <w:szCs w:val="26"/>
        </w:rPr>
        <w:t xml:space="preserve"> использованию и охране земель </w:t>
      </w:r>
      <w:r w:rsidRPr="002B069C">
        <w:rPr>
          <w:rFonts w:ascii="Times New Roman" w:eastAsia="Calibri" w:hAnsi="Times New Roman" w:cs="Times New Roman"/>
          <w:sz w:val="26"/>
          <w:szCs w:val="26"/>
        </w:rPr>
        <w:t>в порядке, предусмотренном пунктом 1 части 2 статьи 90 Федерального закона № 248-ФЗ.</w:t>
      </w:r>
    </w:p>
    <w:p w:rsidR="00096D54" w:rsidRPr="002B069C" w:rsidRDefault="00096D54" w:rsidP="005538A4">
      <w:pPr>
        <w:pStyle w:val="Standard"/>
        <w:widowControl w:val="0"/>
        <w:suppressAutoHyphens w:val="0"/>
        <w:ind w:firstLine="709"/>
        <w:jc w:val="both"/>
        <w:rPr>
          <w:rFonts w:ascii="Times New Roman" w:hAnsi="Times New Roman" w:cs="Times New Roman"/>
          <w:strike/>
          <w:sz w:val="26"/>
          <w:szCs w:val="26"/>
        </w:rPr>
      </w:pPr>
      <w:r w:rsidRPr="002B069C">
        <w:rPr>
          <w:rFonts w:ascii="Times New Roman" w:hAnsi="Times New Roman" w:cs="Times New Roman"/>
          <w:sz w:val="26"/>
          <w:szCs w:val="26"/>
        </w:rPr>
        <w:t>12. Внеплановые контрольные мероприятия, за исключением внеплановых контрольных мероприятий без взаимодействия с контролируемым лицом, проводятся на основании решения, подписанного руководителем (заместителем руководителя) контрольного органа</w:t>
      </w:r>
      <w:r w:rsidR="00F72032" w:rsidRPr="002B069C">
        <w:rPr>
          <w:rFonts w:ascii="Times New Roman" w:hAnsi="Times New Roman" w:cs="Times New Roman"/>
          <w:sz w:val="26"/>
          <w:szCs w:val="26"/>
        </w:rPr>
        <w:t>.</w:t>
      </w:r>
    </w:p>
    <w:p w:rsidR="00F94756" w:rsidRPr="002B069C" w:rsidRDefault="00F94756" w:rsidP="005538A4">
      <w:pPr>
        <w:pStyle w:val="Standard"/>
        <w:ind w:firstLine="709"/>
        <w:jc w:val="both"/>
        <w:rPr>
          <w:rFonts w:ascii="Times New Roman" w:hAnsi="Times New Roman" w:cs="Times New Roman"/>
          <w:sz w:val="26"/>
          <w:szCs w:val="26"/>
        </w:rPr>
      </w:pPr>
      <w:r w:rsidRPr="002B069C">
        <w:rPr>
          <w:rFonts w:ascii="Times New Roman" w:hAnsi="Times New Roman" w:cs="Times New Roman"/>
          <w:sz w:val="26"/>
          <w:szCs w:val="26"/>
        </w:rPr>
        <w:t>В решении о проведении контрольного мероприятия указываются сведения, установленные частью 1 статьи 64 Федерального закона № 248-ФЗ.</w:t>
      </w:r>
    </w:p>
    <w:p w:rsidR="00096D54" w:rsidRPr="002B069C" w:rsidRDefault="00096D54" w:rsidP="005538A4">
      <w:pPr>
        <w:pStyle w:val="Standard"/>
        <w:widowControl w:val="0"/>
        <w:suppressAutoHyphens w:val="0"/>
        <w:ind w:firstLine="709"/>
        <w:jc w:val="both"/>
        <w:rPr>
          <w:rFonts w:ascii="Times New Roman" w:hAnsi="Times New Roman" w:cs="Times New Roman"/>
          <w:sz w:val="26"/>
          <w:szCs w:val="26"/>
        </w:rPr>
      </w:pPr>
      <w:r w:rsidRPr="002B069C">
        <w:rPr>
          <w:rFonts w:ascii="Times New Roman" w:hAnsi="Times New Roman" w:cs="Times New Roman"/>
          <w:sz w:val="26"/>
          <w:szCs w:val="26"/>
        </w:rPr>
        <w:t>13. В целях фиксации доказательств нарушений обязательных требований могут быть использованы любые имеющиеся в распоряжении контрольного органа технические средства фотосъемки, аудио- и видеозаписи, в том числе беспилотные летательные аппараты и мобильное приложение «Инспектор».</w:t>
      </w:r>
    </w:p>
    <w:p w:rsidR="00F94756" w:rsidRPr="002B069C" w:rsidRDefault="00F94756" w:rsidP="005538A4">
      <w:pPr>
        <w:pStyle w:val="Standard"/>
        <w:ind w:firstLine="709"/>
        <w:jc w:val="both"/>
        <w:rPr>
          <w:rFonts w:ascii="Times New Roman" w:hAnsi="Times New Roman" w:cs="Times New Roman"/>
          <w:sz w:val="26"/>
          <w:szCs w:val="26"/>
        </w:rPr>
      </w:pPr>
      <w:proofErr w:type="gramStart"/>
      <w:r w:rsidRPr="002B069C">
        <w:rPr>
          <w:rFonts w:ascii="Times New Roman" w:hAnsi="Times New Roman" w:cs="Times New Roman"/>
          <w:sz w:val="26"/>
          <w:szCs w:val="26"/>
        </w:rPr>
        <w:t xml:space="preserve">Решение о необходимости использования собственных технических средств, в том числе электронных вычислительных машин и электронных носителей информации, копировальных аппаратов, сканеров, телефонов (в том числе сотовой связи), средств аудио- и видеозаписи, фотоаппаратов, </w:t>
      </w:r>
      <w:r w:rsidR="00F471CC" w:rsidRPr="002B069C">
        <w:rPr>
          <w:rFonts w:ascii="Times New Roman" w:hAnsi="Times New Roman" w:cs="Times New Roman"/>
          <w:sz w:val="26"/>
          <w:szCs w:val="26"/>
        </w:rPr>
        <w:t>беспилотных летательных аппаратов</w:t>
      </w:r>
      <w:r w:rsidR="00F72032" w:rsidRPr="002B069C">
        <w:rPr>
          <w:rFonts w:ascii="Times New Roman" w:hAnsi="Times New Roman" w:cs="Times New Roman"/>
          <w:sz w:val="26"/>
          <w:szCs w:val="26"/>
        </w:rPr>
        <w:t>,</w:t>
      </w:r>
      <w:r w:rsidR="00F471CC" w:rsidRPr="002B069C">
        <w:rPr>
          <w:rFonts w:ascii="Times New Roman" w:hAnsi="Times New Roman" w:cs="Times New Roman"/>
          <w:sz w:val="26"/>
          <w:szCs w:val="26"/>
        </w:rPr>
        <w:t xml:space="preserve"> </w:t>
      </w:r>
      <w:r w:rsidRPr="002B069C">
        <w:rPr>
          <w:rFonts w:ascii="Times New Roman" w:hAnsi="Times New Roman" w:cs="Times New Roman"/>
          <w:sz w:val="26"/>
          <w:szCs w:val="26"/>
        </w:rPr>
        <w:t>необходимых для проведения контрольных мероприятий,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 лицом самостоятельно.</w:t>
      </w:r>
      <w:proofErr w:type="gramEnd"/>
    </w:p>
    <w:p w:rsidR="00096D54" w:rsidRPr="002B069C" w:rsidRDefault="00096D54" w:rsidP="005538A4">
      <w:pPr>
        <w:pStyle w:val="Standard"/>
        <w:widowControl w:val="0"/>
        <w:suppressAutoHyphens w:val="0"/>
        <w:ind w:firstLine="709"/>
        <w:jc w:val="both"/>
        <w:rPr>
          <w:rFonts w:ascii="Times New Roman" w:hAnsi="Times New Roman" w:cs="Times New Roman"/>
          <w:sz w:val="26"/>
          <w:szCs w:val="26"/>
        </w:rPr>
      </w:pPr>
      <w:r w:rsidRPr="002B069C">
        <w:rPr>
          <w:rFonts w:ascii="Times New Roman" w:hAnsi="Times New Roman" w:cs="Times New Roman"/>
          <w:sz w:val="26"/>
          <w:szCs w:val="26"/>
        </w:rPr>
        <w:t>Информация о проведении фотосъемки, аудио- и видеозаписи и использовании для этих целей технических средствах отражается в акте контрольного (надзорного) мероприятия.</w:t>
      </w:r>
    </w:p>
    <w:p w:rsidR="00096D54" w:rsidRPr="002B069C" w:rsidRDefault="00096D54" w:rsidP="005538A4">
      <w:pPr>
        <w:pStyle w:val="Standard"/>
        <w:widowControl w:val="0"/>
        <w:suppressAutoHyphens w:val="0"/>
        <w:ind w:firstLine="709"/>
        <w:jc w:val="both"/>
        <w:rPr>
          <w:rFonts w:ascii="Times New Roman" w:hAnsi="Times New Roman" w:cs="Times New Roman"/>
          <w:sz w:val="26"/>
          <w:szCs w:val="26"/>
        </w:rPr>
      </w:pPr>
      <w:r w:rsidRPr="002B069C">
        <w:rPr>
          <w:rFonts w:ascii="Times New Roman" w:hAnsi="Times New Roman" w:cs="Times New Roman"/>
          <w:sz w:val="26"/>
          <w:szCs w:val="26"/>
        </w:rPr>
        <w:t>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 Аудио- и видеозапись осуществляется в ходе проведения контрольного мероприятия непрерывно. В ходе записи подробно фиксируются и указываются место и характер выявленного нарушения обязательных требований. Результаты проведения фотосъемки, аудио- и видеозаписи являются приложением к акту.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7F532D" w:rsidRPr="002B069C" w:rsidRDefault="007F532D" w:rsidP="005538A4">
      <w:pPr>
        <w:pStyle w:val="Standard"/>
        <w:ind w:firstLine="709"/>
        <w:jc w:val="both"/>
        <w:rPr>
          <w:rFonts w:ascii="Times New Roman" w:hAnsi="Times New Roman" w:cs="Times New Roman"/>
          <w:sz w:val="26"/>
          <w:szCs w:val="26"/>
        </w:rPr>
      </w:pPr>
      <w:r w:rsidRPr="002B069C">
        <w:rPr>
          <w:rFonts w:ascii="Times New Roman" w:hAnsi="Times New Roman" w:cs="Times New Roman"/>
          <w:sz w:val="26"/>
          <w:szCs w:val="26"/>
        </w:rPr>
        <w:t>1</w:t>
      </w:r>
      <w:r w:rsidR="004D4B9A" w:rsidRPr="002B069C">
        <w:rPr>
          <w:rFonts w:ascii="Times New Roman" w:hAnsi="Times New Roman" w:cs="Times New Roman"/>
          <w:sz w:val="26"/>
          <w:szCs w:val="26"/>
        </w:rPr>
        <w:t>4</w:t>
      </w:r>
      <w:r w:rsidRPr="002B069C">
        <w:rPr>
          <w:rFonts w:ascii="Times New Roman" w:hAnsi="Times New Roman" w:cs="Times New Roman"/>
          <w:sz w:val="26"/>
          <w:szCs w:val="26"/>
        </w:rPr>
        <w:t xml:space="preserve">. </w:t>
      </w:r>
      <w:r w:rsidR="00603911" w:rsidRPr="002B069C">
        <w:rPr>
          <w:rFonts w:ascii="Times New Roman" w:hAnsi="Times New Roman" w:cs="Times New Roman"/>
          <w:sz w:val="26"/>
          <w:szCs w:val="26"/>
        </w:rPr>
        <w:t>Информация о контрольных мероприятиях вносится в единый реестр контрольных (надзорных) мероприятий с учетом требований, установленных Постановлением № 604.</w:t>
      </w:r>
    </w:p>
    <w:p w:rsidR="00F94756" w:rsidRPr="002B069C" w:rsidRDefault="00F94756" w:rsidP="005538A4">
      <w:pPr>
        <w:pStyle w:val="Standard"/>
        <w:ind w:firstLine="709"/>
        <w:jc w:val="both"/>
        <w:rPr>
          <w:rFonts w:ascii="Times New Roman" w:hAnsi="Times New Roman" w:cs="Times New Roman"/>
          <w:sz w:val="26"/>
          <w:szCs w:val="26"/>
        </w:rPr>
      </w:pPr>
      <w:r w:rsidRPr="002B069C">
        <w:rPr>
          <w:rFonts w:ascii="Times New Roman" w:hAnsi="Times New Roman" w:cs="Times New Roman"/>
          <w:sz w:val="26"/>
          <w:szCs w:val="26"/>
        </w:rPr>
        <w:t>1</w:t>
      </w:r>
      <w:r w:rsidR="004D4B9A" w:rsidRPr="002B069C">
        <w:rPr>
          <w:rFonts w:ascii="Times New Roman" w:hAnsi="Times New Roman" w:cs="Times New Roman"/>
          <w:sz w:val="26"/>
          <w:szCs w:val="26"/>
        </w:rPr>
        <w:t>5</w:t>
      </w:r>
      <w:r w:rsidRPr="002B069C">
        <w:rPr>
          <w:rFonts w:ascii="Times New Roman" w:hAnsi="Times New Roman" w:cs="Times New Roman"/>
          <w:sz w:val="26"/>
          <w:szCs w:val="26"/>
        </w:rPr>
        <w:t>. Гражданин (индивидуальный предприниматель), являющийся контролируемым лицом, вправе представить в контрольный орган информацию о невозможности присутствия при проведении контрольного мероприятия.</w:t>
      </w:r>
    </w:p>
    <w:p w:rsidR="00F94756" w:rsidRPr="002B069C" w:rsidRDefault="00F94756" w:rsidP="005538A4">
      <w:pPr>
        <w:pStyle w:val="Standard"/>
        <w:ind w:firstLine="709"/>
        <w:jc w:val="both"/>
        <w:rPr>
          <w:rFonts w:ascii="Times New Roman" w:hAnsi="Times New Roman" w:cs="Times New Roman"/>
          <w:sz w:val="26"/>
          <w:szCs w:val="26"/>
        </w:rPr>
      </w:pPr>
      <w:r w:rsidRPr="002B069C">
        <w:rPr>
          <w:rFonts w:ascii="Times New Roman" w:hAnsi="Times New Roman" w:cs="Times New Roman"/>
          <w:sz w:val="26"/>
          <w:szCs w:val="26"/>
        </w:rPr>
        <w:t xml:space="preserve">Случаями, при наступлении которых индивидуальный предприниматель, гражданин, являющиеся контролируемыми лицами, вправе представить в </w:t>
      </w:r>
      <w:r w:rsidRPr="002B069C">
        <w:rPr>
          <w:rFonts w:ascii="Times New Roman" w:hAnsi="Times New Roman" w:cs="Times New Roman"/>
          <w:sz w:val="26"/>
          <w:szCs w:val="26"/>
        </w:rPr>
        <w:lastRenderedPageBreak/>
        <w:t>контрольный орган информацию о невозможности присутствия при проведении контрольного мероприятия являются:</w:t>
      </w:r>
    </w:p>
    <w:p w:rsidR="00F94756" w:rsidRPr="002B069C" w:rsidRDefault="00F94756" w:rsidP="005538A4">
      <w:pPr>
        <w:pStyle w:val="Standard"/>
        <w:ind w:firstLine="709"/>
        <w:jc w:val="both"/>
        <w:rPr>
          <w:rFonts w:ascii="Times New Roman" w:hAnsi="Times New Roman" w:cs="Times New Roman"/>
          <w:sz w:val="26"/>
          <w:szCs w:val="26"/>
        </w:rPr>
      </w:pPr>
      <w:r w:rsidRPr="002B069C">
        <w:rPr>
          <w:rFonts w:ascii="Times New Roman" w:hAnsi="Times New Roman" w:cs="Times New Roman"/>
          <w:sz w:val="26"/>
          <w:szCs w:val="26"/>
        </w:rPr>
        <w:t>1) нахождение на стационарном лечении в медицинском учреждении;</w:t>
      </w:r>
    </w:p>
    <w:p w:rsidR="00F94756" w:rsidRPr="002B069C" w:rsidRDefault="00F94756" w:rsidP="005538A4">
      <w:pPr>
        <w:pStyle w:val="Standard"/>
        <w:ind w:firstLine="709"/>
        <w:jc w:val="both"/>
        <w:rPr>
          <w:rFonts w:ascii="Times New Roman" w:hAnsi="Times New Roman" w:cs="Times New Roman"/>
          <w:sz w:val="26"/>
          <w:szCs w:val="26"/>
        </w:rPr>
      </w:pPr>
      <w:r w:rsidRPr="002B069C">
        <w:rPr>
          <w:rFonts w:ascii="Times New Roman" w:hAnsi="Times New Roman" w:cs="Times New Roman"/>
          <w:sz w:val="26"/>
          <w:szCs w:val="26"/>
        </w:rPr>
        <w:t>2) административный арест;</w:t>
      </w:r>
    </w:p>
    <w:p w:rsidR="00F94756" w:rsidRPr="002B069C" w:rsidRDefault="00F94756" w:rsidP="005538A4">
      <w:pPr>
        <w:pStyle w:val="Standard"/>
        <w:ind w:firstLine="709"/>
        <w:jc w:val="both"/>
        <w:rPr>
          <w:rFonts w:ascii="Times New Roman" w:hAnsi="Times New Roman" w:cs="Times New Roman"/>
          <w:sz w:val="26"/>
          <w:szCs w:val="26"/>
        </w:rPr>
      </w:pPr>
      <w:r w:rsidRPr="002B069C">
        <w:rPr>
          <w:rFonts w:ascii="Times New Roman" w:hAnsi="Times New Roman" w:cs="Times New Roman"/>
          <w:sz w:val="26"/>
          <w:szCs w:val="26"/>
        </w:rPr>
        <w:t>3)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F94756" w:rsidRPr="002B069C" w:rsidRDefault="00F94756" w:rsidP="005538A4">
      <w:pPr>
        <w:pStyle w:val="Standard"/>
        <w:ind w:firstLine="709"/>
        <w:jc w:val="both"/>
        <w:rPr>
          <w:rFonts w:ascii="Times New Roman" w:hAnsi="Times New Roman" w:cs="Times New Roman"/>
          <w:sz w:val="26"/>
          <w:szCs w:val="26"/>
        </w:rPr>
      </w:pPr>
      <w:r w:rsidRPr="002B069C">
        <w:rPr>
          <w:rFonts w:ascii="Times New Roman" w:hAnsi="Times New Roman" w:cs="Times New Roman"/>
          <w:sz w:val="26"/>
          <w:szCs w:val="26"/>
        </w:rPr>
        <w:t>4) 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ситуации).</w:t>
      </w:r>
    </w:p>
    <w:p w:rsidR="00F94756" w:rsidRPr="002B069C" w:rsidRDefault="00F94756" w:rsidP="005538A4">
      <w:pPr>
        <w:pStyle w:val="Standard"/>
        <w:ind w:firstLine="709"/>
        <w:jc w:val="both"/>
        <w:rPr>
          <w:rFonts w:ascii="Times New Roman" w:hAnsi="Times New Roman" w:cs="Times New Roman"/>
          <w:sz w:val="26"/>
          <w:szCs w:val="26"/>
        </w:rPr>
      </w:pPr>
      <w:r w:rsidRPr="002B069C">
        <w:rPr>
          <w:rFonts w:ascii="Times New Roman" w:hAnsi="Times New Roman" w:cs="Times New Roman"/>
          <w:sz w:val="26"/>
          <w:szCs w:val="26"/>
        </w:rPr>
        <w:t>Проведение контрольного мероприятия переносится контрольным органом на срок, необходимый для устранения обстоятельств, послуживших поводом для такого обращения гражданина (индивидуального предпринимателя).</w:t>
      </w:r>
    </w:p>
    <w:p w:rsidR="00F94756" w:rsidRPr="002B069C" w:rsidRDefault="00F94756" w:rsidP="005538A4">
      <w:pPr>
        <w:pStyle w:val="Standard"/>
        <w:ind w:firstLine="709"/>
        <w:jc w:val="both"/>
        <w:rPr>
          <w:rFonts w:ascii="Times New Roman" w:hAnsi="Times New Roman" w:cs="Times New Roman"/>
          <w:sz w:val="26"/>
          <w:szCs w:val="26"/>
        </w:rPr>
      </w:pPr>
      <w:r w:rsidRPr="002B069C">
        <w:rPr>
          <w:rFonts w:ascii="Times New Roman" w:hAnsi="Times New Roman" w:cs="Times New Roman"/>
          <w:sz w:val="26"/>
          <w:szCs w:val="26"/>
        </w:rPr>
        <w:t>1</w:t>
      </w:r>
      <w:r w:rsidR="004D4B9A" w:rsidRPr="002B069C">
        <w:rPr>
          <w:rFonts w:ascii="Times New Roman" w:hAnsi="Times New Roman" w:cs="Times New Roman"/>
          <w:sz w:val="26"/>
          <w:szCs w:val="26"/>
        </w:rPr>
        <w:t>6</w:t>
      </w:r>
      <w:r w:rsidRPr="002B069C">
        <w:rPr>
          <w:rFonts w:ascii="Times New Roman" w:hAnsi="Times New Roman" w:cs="Times New Roman"/>
          <w:sz w:val="26"/>
          <w:szCs w:val="26"/>
        </w:rPr>
        <w:t>. Формы документов, используемые при осуществлении муниципального контроля, не утвержденные приказом Минэкономразвития России от 31.03.2021 № 151 «О типовых формах документов, используемых контрольным (надзорным) органом», утверждаются контрольным органом.</w:t>
      </w:r>
    </w:p>
    <w:p w:rsidR="00282725" w:rsidRPr="002B069C" w:rsidRDefault="00282725" w:rsidP="005538A4">
      <w:pPr>
        <w:pStyle w:val="Standard"/>
        <w:ind w:firstLine="709"/>
        <w:jc w:val="both"/>
        <w:rPr>
          <w:rFonts w:ascii="Times New Roman" w:hAnsi="Times New Roman" w:cs="Times New Roman"/>
          <w:sz w:val="26"/>
          <w:szCs w:val="26"/>
        </w:rPr>
      </w:pPr>
      <w:r w:rsidRPr="002B069C">
        <w:rPr>
          <w:rFonts w:ascii="Times New Roman" w:hAnsi="Times New Roman" w:cs="Times New Roman"/>
          <w:sz w:val="26"/>
          <w:szCs w:val="26"/>
        </w:rPr>
        <w:t xml:space="preserve">17. </w:t>
      </w:r>
      <w:proofErr w:type="gramStart"/>
      <w:r w:rsidRPr="002B069C">
        <w:rPr>
          <w:rFonts w:ascii="Times New Roman" w:hAnsi="Times New Roman" w:cs="Times New Roman"/>
          <w:sz w:val="26"/>
          <w:szCs w:val="26"/>
        </w:rPr>
        <w:t>Решение о проведении контрольных мероприятий в соответствии с пунктом 7 части 2 статьи 60 Федерального закона № 248-ФЗ принимается при выявлении признаков нарушений обязательных требований, полученных с использованием средств, работающих в автоматическом режиме, имеющих функции фотосъемки, видеозаписи, в том числе беспилотных аппаратов (систем), в соответствии с перечнем, утвержденным приложение</w:t>
      </w:r>
      <w:r w:rsidR="009903BC" w:rsidRPr="002B069C">
        <w:rPr>
          <w:rFonts w:ascii="Times New Roman" w:hAnsi="Times New Roman" w:cs="Times New Roman"/>
          <w:sz w:val="26"/>
          <w:szCs w:val="26"/>
        </w:rPr>
        <w:t>м</w:t>
      </w:r>
      <w:r w:rsidRPr="002B069C">
        <w:rPr>
          <w:rFonts w:ascii="Times New Roman" w:hAnsi="Times New Roman" w:cs="Times New Roman"/>
          <w:sz w:val="26"/>
          <w:szCs w:val="26"/>
        </w:rPr>
        <w:t xml:space="preserve"> № 5 к настоящему </w:t>
      </w:r>
      <w:r w:rsidR="000C104A" w:rsidRPr="002B069C">
        <w:rPr>
          <w:rStyle w:val="bumpedfont15"/>
          <w:rFonts w:ascii="Times New Roman" w:hAnsi="Times New Roman" w:cs="Times New Roman"/>
          <w:sz w:val="26"/>
          <w:szCs w:val="26"/>
        </w:rPr>
        <w:t>Решению</w:t>
      </w:r>
      <w:r w:rsidRPr="002B069C">
        <w:rPr>
          <w:rFonts w:ascii="Times New Roman" w:hAnsi="Times New Roman" w:cs="Times New Roman"/>
          <w:sz w:val="26"/>
          <w:szCs w:val="26"/>
        </w:rPr>
        <w:t>.</w:t>
      </w:r>
      <w:proofErr w:type="gramEnd"/>
    </w:p>
    <w:p w:rsidR="00F94756" w:rsidRPr="002B069C" w:rsidRDefault="00F94756" w:rsidP="005538A4">
      <w:pPr>
        <w:pStyle w:val="a5"/>
        <w:spacing w:after="0"/>
        <w:ind w:left="0"/>
        <w:jc w:val="center"/>
        <w:rPr>
          <w:rFonts w:ascii="Times New Roman" w:eastAsia="Calibri" w:hAnsi="Times New Roman" w:cs="Times New Roman"/>
          <w:sz w:val="26"/>
          <w:szCs w:val="26"/>
        </w:rPr>
      </w:pPr>
    </w:p>
    <w:p w:rsidR="00F94756" w:rsidRPr="002B069C" w:rsidRDefault="000C104A" w:rsidP="005538A4">
      <w:pPr>
        <w:pStyle w:val="a5"/>
        <w:spacing w:after="0"/>
        <w:ind w:left="0" w:firstLine="708"/>
        <w:rPr>
          <w:rFonts w:ascii="Times New Roman" w:hAnsi="Times New Roman" w:cs="Times New Roman"/>
          <w:sz w:val="26"/>
          <w:szCs w:val="26"/>
        </w:rPr>
      </w:pPr>
      <w:r w:rsidRPr="002B069C">
        <w:rPr>
          <w:rFonts w:ascii="Times New Roman" w:eastAsia="Calibri" w:hAnsi="Times New Roman" w:cs="Times New Roman"/>
          <w:b/>
          <w:sz w:val="26"/>
          <w:szCs w:val="26"/>
        </w:rPr>
        <w:t xml:space="preserve">Статья 5. </w:t>
      </w:r>
      <w:r w:rsidR="00F94756" w:rsidRPr="002B069C">
        <w:rPr>
          <w:rFonts w:ascii="Times New Roman" w:eastAsia="Calibri" w:hAnsi="Times New Roman" w:cs="Times New Roman"/>
          <w:b/>
          <w:sz w:val="26"/>
          <w:szCs w:val="26"/>
        </w:rPr>
        <w:t>Результаты контрольного мероприятия</w:t>
      </w:r>
    </w:p>
    <w:p w:rsidR="00F94756" w:rsidRPr="002B069C" w:rsidRDefault="00F94756" w:rsidP="005538A4">
      <w:pPr>
        <w:autoSpaceDE w:val="0"/>
        <w:spacing w:after="0" w:line="240" w:lineRule="auto"/>
        <w:ind w:firstLine="709"/>
        <w:jc w:val="both"/>
        <w:rPr>
          <w:rFonts w:ascii="Times New Roman" w:eastAsia="Calibri" w:hAnsi="Times New Roman" w:cs="Times New Roman"/>
          <w:sz w:val="26"/>
          <w:szCs w:val="26"/>
        </w:rPr>
      </w:pPr>
      <w:r w:rsidRPr="002B069C">
        <w:rPr>
          <w:rFonts w:ascii="Times New Roman" w:eastAsia="Calibri" w:hAnsi="Times New Roman" w:cs="Times New Roman"/>
          <w:sz w:val="26"/>
          <w:szCs w:val="26"/>
        </w:rPr>
        <w:t xml:space="preserve">1. </w:t>
      </w:r>
      <w:proofErr w:type="gramStart"/>
      <w:r w:rsidRPr="002B069C">
        <w:rPr>
          <w:rFonts w:ascii="Times New Roman" w:eastAsia="Calibri" w:hAnsi="Times New Roman" w:cs="Times New Roman"/>
          <w:sz w:val="26"/>
          <w:szCs w:val="26"/>
        </w:rPr>
        <w:t>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частью 2 статьи 90 Федерального закона № 248-ФЗ.</w:t>
      </w:r>
      <w:proofErr w:type="gramEnd"/>
    </w:p>
    <w:p w:rsidR="00F94756" w:rsidRPr="002B069C" w:rsidRDefault="00F94756" w:rsidP="005538A4">
      <w:pPr>
        <w:autoSpaceDE w:val="0"/>
        <w:spacing w:after="0" w:line="240" w:lineRule="auto"/>
        <w:ind w:firstLine="709"/>
        <w:jc w:val="both"/>
        <w:rPr>
          <w:rFonts w:ascii="Times New Roman" w:hAnsi="Times New Roman" w:cs="Times New Roman"/>
          <w:sz w:val="26"/>
          <w:szCs w:val="26"/>
        </w:rPr>
      </w:pPr>
      <w:r w:rsidRPr="002B069C">
        <w:rPr>
          <w:rFonts w:ascii="Times New Roman" w:hAnsi="Times New Roman" w:cs="Times New Roman"/>
          <w:sz w:val="26"/>
          <w:szCs w:val="26"/>
        </w:rPr>
        <w:t>2. Результаты контрольного мероприятия оформляются в порядке, предусмотренном статьей 87 Федерального закона № 248-ФЗ.</w:t>
      </w:r>
    </w:p>
    <w:p w:rsidR="00F94756" w:rsidRPr="002B069C" w:rsidRDefault="00F94756" w:rsidP="005538A4">
      <w:pPr>
        <w:autoSpaceDE w:val="0"/>
        <w:spacing w:after="0" w:line="240" w:lineRule="auto"/>
        <w:ind w:firstLine="709"/>
        <w:jc w:val="both"/>
        <w:rPr>
          <w:rFonts w:ascii="Times New Roman" w:hAnsi="Times New Roman" w:cs="Times New Roman"/>
          <w:sz w:val="26"/>
          <w:szCs w:val="26"/>
        </w:rPr>
      </w:pPr>
      <w:r w:rsidRPr="002B069C">
        <w:rPr>
          <w:rFonts w:ascii="Times New Roman" w:hAnsi="Times New Roman" w:cs="Times New Roman"/>
          <w:sz w:val="26"/>
          <w:szCs w:val="26"/>
        </w:rPr>
        <w:t>3. По результатам контрольных мероприятий, предус</w:t>
      </w:r>
      <w:r w:rsidR="000C104A" w:rsidRPr="002B069C">
        <w:rPr>
          <w:rFonts w:ascii="Times New Roman" w:hAnsi="Times New Roman" w:cs="Times New Roman"/>
          <w:sz w:val="26"/>
          <w:szCs w:val="26"/>
        </w:rPr>
        <w:t xml:space="preserve">мотренных пунктом 2 статьи 4 </w:t>
      </w:r>
      <w:r w:rsidRPr="002B069C">
        <w:rPr>
          <w:rFonts w:ascii="Times New Roman" w:hAnsi="Times New Roman" w:cs="Times New Roman"/>
          <w:sz w:val="26"/>
          <w:szCs w:val="26"/>
        </w:rPr>
        <w:t xml:space="preserve">настоящего </w:t>
      </w:r>
      <w:r w:rsidR="000C104A" w:rsidRPr="002B069C">
        <w:rPr>
          <w:rStyle w:val="bumpedfont15"/>
          <w:rFonts w:ascii="Times New Roman" w:hAnsi="Times New Roman" w:cs="Times New Roman"/>
          <w:sz w:val="26"/>
          <w:szCs w:val="26"/>
        </w:rPr>
        <w:t>Решения</w:t>
      </w:r>
      <w:r w:rsidRPr="002B069C">
        <w:rPr>
          <w:rFonts w:ascii="Times New Roman" w:hAnsi="Times New Roman" w:cs="Times New Roman"/>
          <w:sz w:val="26"/>
          <w:szCs w:val="26"/>
        </w:rPr>
        <w:t>, составляется акт контрольного мероприятия.</w:t>
      </w:r>
    </w:p>
    <w:p w:rsidR="00F94756" w:rsidRPr="002B069C" w:rsidRDefault="00F94756" w:rsidP="005538A4">
      <w:pPr>
        <w:autoSpaceDE w:val="0"/>
        <w:spacing w:after="0" w:line="240" w:lineRule="auto"/>
        <w:ind w:firstLine="709"/>
        <w:jc w:val="both"/>
        <w:rPr>
          <w:rFonts w:ascii="Times New Roman" w:hAnsi="Times New Roman" w:cs="Times New Roman"/>
          <w:sz w:val="26"/>
          <w:szCs w:val="26"/>
        </w:rPr>
      </w:pPr>
      <w:r w:rsidRPr="002B069C">
        <w:rPr>
          <w:rFonts w:ascii="Times New Roman" w:hAnsi="Times New Roman" w:cs="Times New Roman"/>
          <w:sz w:val="26"/>
          <w:szCs w:val="26"/>
        </w:rPr>
        <w:t>В случае</w:t>
      </w:r>
      <w:proofErr w:type="gramStart"/>
      <w:r w:rsidRPr="002B069C">
        <w:rPr>
          <w:rFonts w:ascii="Times New Roman" w:hAnsi="Times New Roman" w:cs="Times New Roman"/>
          <w:sz w:val="26"/>
          <w:szCs w:val="26"/>
        </w:rPr>
        <w:t>,</w:t>
      </w:r>
      <w:proofErr w:type="gramEnd"/>
      <w:r w:rsidRPr="002B069C">
        <w:rPr>
          <w:rFonts w:ascii="Times New Roman" w:hAnsi="Times New Roman" w:cs="Times New Roman"/>
          <w:sz w:val="26"/>
          <w:szCs w:val="26"/>
        </w:rPr>
        <w:t xml:space="preserve"> если по результатам проведения </w:t>
      </w:r>
      <w:r w:rsidR="00C53170" w:rsidRPr="002B069C">
        <w:rPr>
          <w:rFonts w:ascii="Times New Roman" w:hAnsi="Times New Roman" w:cs="Times New Roman"/>
          <w:sz w:val="26"/>
          <w:szCs w:val="26"/>
        </w:rPr>
        <w:t>контрольного</w:t>
      </w:r>
      <w:r w:rsidRPr="002B069C">
        <w:rPr>
          <w:rFonts w:ascii="Times New Roman" w:hAnsi="Times New Roman" w:cs="Times New Roman"/>
          <w:sz w:val="26"/>
          <w:szCs w:val="26"/>
        </w:rPr>
        <w:t xml:space="preserve">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w:t>
      </w:r>
    </w:p>
    <w:p w:rsidR="00922775" w:rsidRPr="002B069C" w:rsidRDefault="00922775" w:rsidP="005538A4">
      <w:pPr>
        <w:autoSpaceDE w:val="0"/>
        <w:spacing w:after="0" w:line="240" w:lineRule="auto"/>
        <w:ind w:firstLine="709"/>
        <w:jc w:val="both"/>
        <w:rPr>
          <w:rFonts w:ascii="Times New Roman" w:hAnsi="Times New Roman" w:cs="Times New Roman"/>
          <w:sz w:val="26"/>
          <w:szCs w:val="26"/>
        </w:rPr>
      </w:pPr>
      <w:r w:rsidRPr="002B069C">
        <w:rPr>
          <w:rFonts w:ascii="Times New Roman" w:hAnsi="Times New Roman" w:cs="Times New Roman"/>
          <w:sz w:val="26"/>
          <w:szCs w:val="26"/>
        </w:rPr>
        <w:t>Копию акта контрольный орган направляет в орган государственного земельного надзора</w:t>
      </w:r>
      <w:r w:rsidR="00C9401E" w:rsidRPr="002B069C">
        <w:rPr>
          <w:rFonts w:ascii="Times New Roman" w:hAnsi="Times New Roman" w:cs="Times New Roman"/>
          <w:sz w:val="26"/>
          <w:szCs w:val="26"/>
        </w:rPr>
        <w:t>,</w:t>
      </w:r>
      <w:r w:rsidRPr="002B069C">
        <w:rPr>
          <w:rFonts w:ascii="Times New Roman" w:hAnsi="Times New Roman" w:cs="Times New Roman"/>
          <w:sz w:val="26"/>
          <w:szCs w:val="26"/>
        </w:rPr>
        <w:t xml:space="preserve"> </w:t>
      </w:r>
      <w:r w:rsidR="00C9401E" w:rsidRPr="002B069C">
        <w:rPr>
          <w:rFonts w:ascii="Times New Roman" w:hAnsi="Times New Roman" w:cs="Times New Roman"/>
          <w:sz w:val="26"/>
          <w:szCs w:val="26"/>
        </w:rPr>
        <w:t xml:space="preserve">составленного в результате проведения контрольного </w:t>
      </w:r>
      <w:r w:rsidR="00C9401E" w:rsidRPr="002B069C">
        <w:rPr>
          <w:rFonts w:ascii="Times New Roman" w:hAnsi="Times New Roman" w:cs="Times New Roman"/>
          <w:sz w:val="26"/>
          <w:szCs w:val="26"/>
        </w:rPr>
        <w:lastRenderedPageBreak/>
        <w:t>(надзорного) мероприятия в рамках осуществления муниципального контроля, проведенного во взаимодействии с контролируемым лицом.</w:t>
      </w:r>
    </w:p>
    <w:p w:rsidR="004400F1" w:rsidRPr="002B069C" w:rsidRDefault="004400F1" w:rsidP="005538A4">
      <w:pPr>
        <w:autoSpaceDE w:val="0"/>
        <w:spacing w:after="0" w:line="240" w:lineRule="auto"/>
        <w:ind w:firstLine="709"/>
        <w:jc w:val="both"/>
        <w:rPr>
          <w:rFonts w:ascii="Times New Roman" w:hAnsi="Times New Roman" w:cs="Times New Roman"/>
          <w:sz w:val="26"/>
          <w:szCs w:val="26"/>
        </w:rPr>
      </w:pPr>
      <w:r w:rsidRPr="002B069C">
        <w:rPr>
          <w:rFonts w:ascii="Times New Roman" w:hAnsi="Times New Roman" w:cs="Times New Roman"/>
          <w:sz w:val="26"/>
          <w:szCs w:val="26"/>
        </w:rPr>
        <w:t>4. В случае выявления на</w:t>
      </w:r>
      <w:r w:rsidR="007848BE" w:rsidRPr="002B069C">
        <w:rPr>
          <w:rFonts w:ascii="Times New Roman" w:hAnsi="Times New Roman" w:cs="Times New Roman"/>
          <w:sz w:val="26"/>
          <w:szCs w:val="26"/>
        </w:rPr>
        <w:t>рушений обязательных требований</w:t>
      </w:r>
      <w:r w:rsidRPr="002B069C">
        <w:rPr>
          <w:rFonts w:ascii="Times New Roman" w:hAnsi="Times New Roman" w:cs="Times New Roman"/>
          <w:sz w:val="26"/>
          <w:szCs w:val="26"/>
        </w:rPr>
        <w:t xml:space="preserve"> по результатам мероприятий, предусмотренны</w:t>
      </w:r>
      <w:r w:rsidR="000C104A" w:rsidRPr="002B069C">
        <w:rPr>
          <w:rFonts w:ascii="Times New Roman" w:hAnsi="Times New Roman" w:cs="Times New Roman"/>
          <w:sz w:val="26"/>
          <w:szCs w:val="26"/>
        </w:rPr>
        <w:t xml:space="preserve">х пунктом 3 статьи 4 настоящего </w:t>
      </w:r>
      <w:r w:rsidR="000C104A" w:rsidRPr="002B069C">
        <w:rPr>
          <w:rStyle w:val="bumpedfont15"/>
          <w:rFonts w:ascii="Times New Roman" w:hAnsi="Times New Roman" w:cs="Times New Roman"/>
          <w:sz w:val="26"/>
          <w:szCs w:val="26"/>
        </w:rPr>
        <w:t>Решения</w:t>
      </w:r>
      <w:r w:rsidR="00323082" w:rsidRPr="002B069C">
        <w:rPr>
          <w:rStyle w:val="bumpedfont15"/>
          <w:rFonts w:ascii="Times New Roman" w:hAnsi="Times New Roman" w:cs="Times New Roman"/>
          <w:sz w:val="26"/>
          <w:szCs w:val="26"/>
        </w:rPr>
        <w:t>,</w:t>
      </w:r>
      <w:r w:rsidRPr="002B069C">
        <w:rPr>
          <w:rFonts w:ascii="Times New Roman" w:hAnsi="Times New Roman" w:cs="Times New Roman"/>
          <w:sz w:val="26"/>
          <w:szCs w:val="26"/>
        </w:rPr>
        <w:t xml:space="preserve"> оформляется акт и (или) выдается предписание об устранении выявленных нарушений обязательных требований в рамках мероприятия, </w:t>
      </w:r>
      <w:r w:rsidR="00664EE6" w:rsidRPr="002B069C">
        <w:rPr>
          <w:rFonts w:ascii="Times New Roman" w:hAnsi="Times New Roman" w:cs="Times New Roman"/>
          <w:sz w:val="26"/>
          <w:szCs w:val="26"/>
        </w:rPr>
        <w:t xml:space="preserve">указанного в подпункте 1 пункта 3 статьи 4 настоящего </w:t>
      </w:r>
      <w:r w:rsidR="00664EE6" w:rsidRPr="002B069C">
        <w:rPr>
          <w:rStyle w:val="bumpedfont15"/>
          <w:rFonts w:ascii="Times New Roman" w:hAnsi="Times New Roman" w:cs="Times New Roman"/>
          <w:sz w:val="26"/>
          <w:szCs w:val="26"/>
        </w:rPr>
        <w:t>Решения</w:t>
      </w:r>
      <w:r w:rsidRPr="002B069C">
        <w:rPr>
          <w:rFonts w:ascii="Times New Roman" w:hAnsi="Times New Roman" w:cs="Times New Roman"/>
          <w:sz w:val="26"/>
          <w:szCs w:val="26"/>
        </w:rPr>
        <w:t>.</w:t>
      </w:r>
    </w:p>
    <w:p w:rsidR="004400F1" w:rsidRPr="002B069C" w:rsidRDefault="004400F1" w:rsidP="005538A4">
      <w:pPr>
        <w:autoSpaceDE w:val="0"/>
        <w:spacing w:after="0" w:line="240" w:lineRule="auto"/>
        <w:ind w:firstLine="709"/>
        <w:jc w:val="both"/>
        <w:rPr>
          <w:rFonts w:ascii="Times New Roman" w:hAnsi="Times New Roman" w:cs="Times New Roman"/>
          <w:sz w:val="26"/>
          <w:szCs w:val="26"/>
        </w:rPr>
      </w:pPr>
      <w:r w:rsidRPr="002B069C">
        <w:rPr>
          <w:rFonts w:ascii="Times New Roman" w:hAnsi="Times New Roman" w:cs="Times New Roman"/>
          <w:sz w:val="26"/>
          <w:szCs w:val="26"/>
        </w:rPr>
        <w:t>5. Акты и (или) предписания подлежат учету в едином реестре контрольных (надзорных) мероприятий.</w:t>
      </w:r>
    </w:p>
    <w:p w:rsidR="009821E5" w:rsidRPr="002B069C" w:rsidRDefault="004400F1" w:rsidP="005538A4">
      <w:pPr>
        <w:widowControl w:val="0"/>
        <w:autoSpaceDE w:val="0"/>
        <w:spacing w:after="0" w:line="240" w:lineRule="auto"/>
        <w:ind w:firstLine="709"/>
        <w:jc w:val="both"/>
        <w:rPr>
          <w:rFonts w:ascii="Times New Roman" w:hAnsi="Times New Roman" w:cs="Times New Roman"/>
          <w:sz w:val="26"/>
          <w:szCs w:val="26"/>
        </w:rPr>
      </w:pPr>
      <w:r w:rsidRPr="002B069C">
        <w:rPr>
          <w:rFonts w:ascii="Times New Roman" w:hAnsi="Times New Roman" w:cs="Times New Roman"/>
          <w:sz w:val="26"/>
          <w:szCs w:val="26"/>
        </w:rPr>
        <w:t xml:space="preserve">6. </w:t>
      </w:r>
      <w:r w:rsidR="009821E5" w:rsidRPr="002B069C">
        <w:rPr>
          <w:rFonts w:ascii="Times New Roman" w:hAnsi="Times New Roman" w:cs="Times New Roman"/>
          <w:sz w:val="26"/>
          <w:szCs w:val="26"/>
        </w:rPr>
        <w:t>Ознакомление контролируемого лица или его представителя с содержанием акта осуществляется в порядке, предусмотренном статьей 88 Федерального закона № 248-ФЗ.</w:t>
      </w:r>
    </w:p>
    <w:p w:rsidR="004400F1" w:rsidRPr="002B069C" w:rsidRDefault="004400F1" w:rsidP="005538A4">
      <w:pPr>
        <w:autoSpaceDE w:val="0"/>
        <w:spacing w:after="0" w:line="240" w:lineRule="auto"/>
        <w:ind w:firstLine="709"/>
        <w:jc w:val="both"/>
        <w:rPr>
          <w:rFonts w:ascii="Times New Roman" w:hAnsi="Times New Roman" w:cs="Times New Roman"/>
          <w:sz w:val="26"/>
          <w:szCs w:val="26"/>
        </w:rPr>
      </w:pPr>
      <w:r w:rsidRPr="002B069C">
        <w:rPr>
          <w:rFonts w:ascii="Times New Roman" w:hAnsi="Times New Roman" w:cs="Times New Roman"/>
          <w:sz w:val="26"/>
          <w:szCs w:val="26"/>
        </w:rPr>
        <w:t xml:space="preserve">Акт контрольного мероприятия подлежит направлению контролируемому лицу в порядке, предусмотренном частью 5 статьи 21 Федерального закона </w:t>
      </w:r>
      <w:r w:rsidRPr="002B069C">
        <w:rPr>
          <w:rFonts w:ascii="Times New Roman" w:hAnsi="Times New Roman" w:cs="Times New Roman"/>
          <w:sz w:val="26"/>
          <w:szCs w:val="26"/>
        </w:rPr>
        <w:br/>
        <w:t>№ 248-ФЗ.</w:t>
      </w:r>
    </w:p>
    <w:p w:rsidR="004400F1" w:rsidRPr="002B069C" w:rsidRDefault="004400F1" w:rsidP="005538A4">
      <w:pPr>
        <w:autoSpaceDE w:val="0"/>
        <w:spacing w:after="0" w:line="240" w:lineRule="auto"/>
        <w:ind w:firstLine="709"/>
        <w:jc w:val="both"/>
        <w:rPr>
          <w:rFonts w:ascii="Times New Roman" w:hAnsi="Times New Roman" w:cs="Times New Roman"/>
          <w:sz w:val="26"/>
          <w:szCs w:val="26"/>
        </w:rPr>
      </w:pPr>
      <w:r w:rsidRPr="002B069C">
        <w:rPr>
          <w:rFonts w:ascii="Times New Roman" w:hAnsi="Times New Roman" w:cs="Times New Roman"/>
          <w:sz w:val="26"/>
          <w:szCs w:val="26"/>
        </w:rPr>
        <w:t xml:space="preserve">7. Предписание об устранении выявленных нарушений выдается контролируемому лицу в соответствии со статьей </w:t>
      </w:r>
      <w:r w:rsidR="007848BE" w:rsidRPr="002B069C">
        <w:rPr>
          <w:rFonts w:ascii="Times New Roman" w:hAnsi="Times New Roman" w:cs="Times New Roman"/>
          <w:sz w:val="26"/>
          <w:szCs w:val="26"/>
        </w:rPr>
        <w:t>90.1</w:t>
      </w:r>
      <w:r w:rsidRPr="002B069C">
        <w:rPr>
          <w:rFonts w:ascii="Times New Roman" w:hAnsi="Times New Roman" w:cs="Times New Roman"/>
          <w:sz w:val="26"/>
          <w:szCs w:val="26"/>
        </w:rPr>
        <w:t xml:space="preserve"> Федерального закона</w:t>
      </w:r>
      <w:r w:rsidRPr="002B069C">
        <w:rPr>
          <w:rFonts w:ascii="Times New Roman" w:hAnsi="Times New Roman" w:cs="Times New Roman"/>
          <w:sz w:val="26"/>
          <w:szCs w:val="26"/>
        </w:rPr>
        <w:br/>
        <w:t>№ 248-ФЗ.</w:t>
      </w:r>
    </w:p>
    <w:p w:rsidR="006A0F40" w:rsidRPr="002B069C" w:rsidRDefault="00454728" w:rsidP="005538A4">
      <w:pPr>
        <w:autoSpaceDE w:val="0"/>
        <w:spacing w:after="0" w:line="240" w:lineRule="auto"/>
        <w:ind w:firstLine="709"/>
        <w:jc w:val="both"/>
        <w:rPr>
          <w:rFonts w:ascii="Times New Roman" w:hAnsi="Times New Roman" w:cs="Times New Roman"/>
          <w:sz w:val="26"/>
          <w:szCs w:val="26"/>
        </w:rPr>
      </w:pPr>
      <w:r w:rsidRPr="002B069C">
        <w:rPr>
          <w:rFonts w:ascii="Times New Roman" w:hAnsi="Times New Roman" w:cs="Times New Roman"/>
          <w:sz w:val="26"/>
          <w:szCs w:val="26"/>
        </w:rPr>
        <w:t>8</w:t>
      </w:r>
      <w:r w:rsidR="006A0F40" w:rsidRPr="002B069C">
        <w:rPr>
          <w:rFonts w:ascii="Times New Roman" w:hAnsi="Times New Roman" w:cs="Times New Roman"/>
          <w:sz w:val="26"/>
          <w:szCs w:val="26"/>
        </w:rPr>
        <w:t>. В случае</w:t>
      </w:r>
      <w:proofErr w:type="gramStart"/>
      <w:r w:rsidR="006A0F40" w:rsidRPr="002B069C">
        <w:rPr>
          <w:rFonts w:ascii="Times New Roman" w:hAnsi="Times New Roman" w:cs="Times New Roman"/>
          <w:sz w:val="26"/>
          <w:szCs w:val="26"/>
        </w:rPr>
        <w:t>,</w:t>
      </w:r>
      <w:proofErr w:type="gramEnd"/>
      <w:r w:rsidR="006A0F40" w:rsidRPr="002B069C">
        <w:rPr>
          <w:rFonts w:ascii="Times New Roman" w:hAnsi="Times New Roman" w:cs="Times New Roman"/>
          <w:sz w:val="26"/>
          <w:szCs w:val="26"/>
        </w:rPr>
        <w:t xml:space="preserve">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6A0F40" w:rsidRPr="002B069C" w:rsidRDefault="006A0F40" w:rsidP="005538A4">
      <w:pPr>
        <w:autoSpaceDE w:val="0"/>
        <w:spacing w:after="0" w:line="240" w:lineRule="auto"/>
        <w:ind w:firstLine="709"/>
        <w:jc w:val="both"/>
        <w:rPr>
          <w:rFonts w:ascii="Times New Roman" w:hAnsi="Times New Roman" w:cs="Times New Roman"/>
          <w:sz w:val="26"/>
          <w:szCs w:val="26"/>
        </w:rPr>
      </w:pPr>
    </w:p>
    <w:p w:rsidR="00F94756" w:rsidRPr="002B069C" w:rsidRDefault="00664EE6" w:rsidP="005538A4">
      <w:pPr>
        <w:pStyle w:val="a5"/>
        <w:spacing w:after="0"/>
        <w:ind w:left="0" w:firstLine="708"/>
        <w:jc w:val="both"/>
        <w:rPr>
          <w:rFonts w:ascii="Times New Roman" w:eastAsia="Calibri" w:hAnsi="Times New Roman" w:cs="Times New Roman"/>
          <w:b/>
          <w:sz w:val="26"/>
          <w:szCs w:val="26"/>
        </w:rPr>
      </w:pPr>
      <w:r w:rsidRPr="002B069C">
        <w:rPr>
          <w:rFonts w:ascii="Times New Roman" w:eastAsia="Calibri" w:hAnsi="Times New Roman" w:cs="Times New Roman"/>
          <w:b/>
          <w:sz w:val="26"/>
          <w:szCs w:val="26"/>
        </w:rPr>
        <w:t>Статья 6.</w:t>
      </w:r>
      <w:r w:rsidR="007848BE" w:rsidRPr="002B069C">
        <w:rPr>
          <w:rFonts w:ascii="Times New Roman" w:eastAsia="Calibri" w:hAnsi="Times New Roman" w:cs="Times New Roman"/>
          <w:b/>
          <w:sz w:val="26"/>
          <w:szCs w:val="26"/>
        </w:rPr>
        <w:t xml:space="preserve"> </w:t>
      </w:r>
      <w:r w:rsidR="00F94756" w:rsidRPr="002B069C">
        <w:rPr>
          <w:rFonts w:ascii="Times New Roman" w:eastAsia="Calibri" w:hAnsi="Times New Roman" w:cs="Times New Roman"/>
          <w:b/>
          <w:sz w:val="26"/>
          <w:szCs w:val="26"/>
        </w:rPr>
        <w:t>Обжалование решений контрольных органов,</w:t>
      </w:r>
      <w:r w:rsidR="007848BE" w:rsidRPr="002B069C">
        <w:rPr>
          <w:rFonts w:ascii="Times New Roman" w:eastAsia="Calibri" w:hAnsi="Times New Roman" w:cs="Times New Roman"/>
          <w:b/>
          <w:sz w:val="26"/>
          <w:szCs w:val="26"/>
        </w:rPr>
        <w:t xml:space="preserve"> </w:t>
      </w:r>
      <w:r w:rsidR="00F94756" w:rsidRPr="002B069C">
        <w:rPr>
          <w:rFonts w:ascii="Times New Roman" w:eastAsia="Calibri" w:hAnsi="Times New Roman" w:cs="Times New Roman"/>
          <w:b/>
          <w:sz w:val="26"/>
          <w:szCs w:val="26"/>
        </w:rPr>
        <w:t>действий (бездействия) их должностных лиц</w:t>
      </w:r>
    </w:p>
    <w:p w:rsidR="00F94756" w:rsidRPr="002B069C" w:rsidRDefault="00F94756" w:rsidP="005538A4">
      <w:pPr>
        <w:pStyle w:val="a5"/>
        <w:spacing w:after="0"/>
        <w:ind w:left="0" w:firstLine="709"/>
        <w:jc w:val="both"/>
        <w:rPr>
          <w:rFonts w:ascii="Times New Roman" w:eastAsia="Times New Roman" w:hAnsi="Times New Roman" w:cs="Times New Roman"/>
          <w:color w:val="00000A"/>
          <w:sz w:val="26"/>
          <w:szCs w:val="26"/>
        </w:rPr>
      </w:pPr>
      <w:r w:rsidRPr="002B069C">
        <w:rPr>
          <w:rFonts w:ascii="Times New Roman" w:eastAsia="Times New Roman" w:hAnsi="Times New Roman" w:cs="Times New Roman"/>
          <w:color w:val="00000A"/>
          <w:sz w:val="26"/>
          <w:szCs w:val="26"/>
        </w:rPr>
        <w:t>1. Действия (бездействие) должностных лиц контрольного органа, решения, принятые контрольным органом в ходе осуществления муниципального контроля, могут быть обжалованы контролируемым лицом в порядке, установленном главой 9 Федерального закона № 248-ФЗ.</w:t>
      </w:r>
    </w:p>
    <w:p w:rsidR="009821E5" w:rsidRPr="002B069C" w:rsidRDefault="00F94756" w:rsidP="005538A4">
      <w:pPr>
        <w:widowControl w:val="0"/>
        <w:autoSpaceDE w:val="0"/>
        <w:spacing w:after="0" w:line="240" w:lineRule="auto"/>
        <w:ind w:firstLine="709"/>
        <w:jc w:val="both"/>
        <w:rPr>
          <w:rFonts w:ascii="Times New Roman" w:hAnsi="Times New Roman" w:cs="Times New Roman"/>
          <w:sz w:val="26"/>
          <w:szCs w:val="26"/>
        </w:rPr>
      </w:pPr>
      <w:r w:rsidRPr="002B069C">
        <w:rPr>
          <w:rFonts w:ascii="Times New Roman" w:hAnsi="Times New Roman" w:cs="Times New Roman"/>
          <w:sz w:val="26"/>
          <w:szCs w:val="26"/>
        </w:rPr>
        <w:t xml:space="preserve">2. </w:t>
      </w:r>
      <w:r w:rsidR="009821E5" w:rsidRPr="002B069C">
        <w:rPr>
          <w:rFonts w:ascii="Times New Roman" w:hAnsi="Times New Roman" w:cs="Times New Roman"/>
          <w:sz w:val="26"/>
          <w:szCs w:val="26"/>
        </w:rPr>
        <w:t>Жалоба на решения, действия (бездействие) руководителя и иных должностных лиц контрольного органа рассматривается руководителем контрольного органа.</w:t>
      </w:r>
    </w:p>
    <w:p w:rsidR="00F94756" w:rsidRPr="002B069C" w:rsidRDefault="00F94756" w:rsidP="005538A4">
      <w:pPr>
        <w:autoSpaceDE w:val="0"/>
        <w:spacing w:after="0" w:line="240" w:lineRule="auto"/>
        <w:ind w:firstLine="709"/>
        <w:jc w:val="both"/>
        <w:rPr>
          <w:rFonts w:ascii="Times New Roman" w:hAnsi="Times New Roman" w:cs="Times New Roman"/>
          <w:sz w:val="26"/>
          <w:szCs w:val="26"/>
        </w:rPr>
      </w:pPr>
      <w:r w:rsidRPr="002B069C">
        <w:rPr>
          <w:rFonts w:ascii="Times New Roman" w:hAnsi="Times New Roman" w:cs="Times New Roman"/>
          <w:sz w:val="26"/>
          <w:szCs w:val="26"/>
        </w:rPr>
        <w:t>3.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F94756" w:rsidRPr="002B069C" w:rsidRDefault="00F94756" w:rsidP="005538A4">
      <w:pPr>
        <w:pStyle w:val="Standard"/>
        <w:ind w:firstLine="709"/>
        <w:jc w:val="both"/>
        <w:rPr>
          <w:rFonts w:ascii="Times New Roman" w:hAnsi="Times New Roman" w:cs="Times New Roman"/>
          <w:sz w:val="26"/>
          <w:szCs w:val="26"/>
        </w:rPr>
      </w:pPr>
      <w:r w:rsidRPr="002B069C">
        <w:rPr>
          <w:rFonts w:ascii="Times New Roman" w:hAnsi="Times New Roman" w:cs="Times New Roman"/>
          <w:sz w:val="26"/>
          <w:szCs w:val="26"/>
        </w:rPr>
        <w:t>1) решения о проведении контрольных мероприятий и обязательных профилактических визитов;</w:t>
      </w:r>
    </w:p>
    <w:p w:rsidR="00F94756" w:rsidRPr="002B069C" w:rsidRDefault="00F94756" w:rsidP="005538A4">
      <w:pPr>
        <w:pStyle w:val="Standard"/>
        <w:ind w:firstLine="709"/>
        <w:jc w:val="both"/>
        <w:rPr>
          <w:rFonts w:ascii="Times New Roman" w:hAnsi="Times New Roman" w:cs="Times New Roman"/>
          <w:sz w:val="26"/>
          <w:szCs w:val="26"/>
        </w:rPr>
      </w:pPr>
      <w:r w:rsidRPr="002B069C">
        <w:rPr>
          <w:rFonts w:ascii="Times New Roman" w:hAnsi="Times New Roman" w:cs="Times New Roman"/>
          <w:sz w:val="26"/>
          <w:szCs w:val="26"/>
        </w:rPr>
        <w:t>2) актов контрольных мероприятий и обязательных профилактических визитов, предписаний об устранении выявленных нарушений;</w:t>
      </w:r>
    </w:p>
    <w:p w:rsidR="00F94756" w:rsidRPr="002B069C" w:rsidRDefault="00F94756" w:rsidP="005538A4">
      <w:pPr>
        <w:pStyle w:val="Standard"/>
        <w:ind w:firstLine="709"/>
        <w:jc w:val="both"/>
        <w:rPr>
          <w:rFonts w:ascii="Times New Roman" w:hAnsi="Times New Roman" w:cs="Times New Roman"/>
          <w:sz w:val="26"/>
          <w:szCs w:val="26"/>
        </w:rPr>
      </w:pPr>
      <w:r w:rsidRPr="002B069C">
        <w:rPr>
          <w:rFonts w:ascii="Times New Roman" w:hAnsi="Times New Roman" w:cs="Times New Roman"/>
          <w:sz w:val="26"/>
          <w:szCs w:val="26"/>
        </w:rPr>
        <w:t>3) действия (бездействия) должностных лиц контрольного органа в рамках контрольных мероприятий и обязательных профилактических визитов;</w:t>
      </w:r>
    </w:p>
    <w:p w:rsidR="00F94756" w:rsidRPr="002B069C" w:rsidRDefault="00F94756" w:rsidP="005538A4">
      <w:pPr>
        <w:pStyle w:val="Standard"/>
        <w:ind w:firstLine="709"/>
        <w:jc w:val="both"/>
        <w:rPr>
          <w:rFonts w:ascii="Times New Roman" w:hAnsi="Times New Roman" w:cs="Times New Roman"/>
          <w:sz w:val="26"/>
          <w:szCs w:val="26"/>
        </w:rPr>
      </w:pPr>
      <w:r w:rsidRPr="002B069C">
        <w:rPr>
          <w:rFonts w:ascii="Times New Roman" w:hAnsi="Times New Roman" w:cs="Times New Roman"/>
          <w:sz w:val="26"/>
          <w:szCs w:val="26"/>
        </w:rPr>
        <w:t>4) решений об отнесении объектов контроля к соответствующей категории риска;</w:t>
      </w:r>
    </w:p>
    <w:p w:rsidR="00F94756" w:rsidRPr="002B069C" w:rsidRDefault="00F94756" w:rsidP="005538A4">
      <w:pPr>
        <w:pStyle w:val="Standard"/>
        <w:ind w:firstLine="709"/>
        <w:jc w:val="both"/>
        <w:rPr>
          <w:rFonts w:ascii="Times New Roman" w:hAnsi="Times New Roman" w:cs="Times New Roman"/>
          <w:sz w:val="26"/>
          <w:szCs w:val="26"/>
        </w:rPr>
      </w:pPr>
      <w:r w:rsidRPr="002B069C">
        <w:rPr>
          <w:rFonts w:ascii="Times New Roman" w:hAnsi="Times New Roman" w:cs="Times New Roman"/>
          <w:sz w:val="26"/>
          <w:szCs w:val="26"/>
        </w:rPr>
        <w:t>5) решений об отказе в проведении профилактических визитов по заявлениям контролируемых лиц;</w:t>
      </w:r>
    </w:p>
    <w:p w:rsidR="00F94756" w:rsidRPr="002B069C" w:rsidRDefault="00F94756" w:rsidP="005538A4">
      <w:pPr>
        <w:pStyle w:val="Standard"/>
        <w:ind w:firstLine="709"/>
        <w:jc w:val="both"/>
        <w:rPr>
          <w:rFonts w:ascii="Times New Roman" w:hAnsi="Times New Roman" w:cs="Times New Roman"/>
          <w:sz w:val="26"/>
          <w:szCs w:val="26"/>
        </w:rPr>
      </w:pPr>
      <w:r w:rsidRPr="002B069C">
        <w:rPr>
          <w:rFonts w:ascii="Times New Roman" w:hAnsi="Times New Roman" w:cs="Times New Roman"/>
          <w:sz w:val="26"/>
          <w:szCs w:val="26"/>
        </w:rPr>
        <w:lastRenderedPageBreak/>
        <w:t xml:space="preserve">6) иных решений, принимаемых контрольным органом по итогам профилактических и (или) контрольных мероприятий, предусмотренных </w:t>
      </w:r>
      <w:r w:rsidRPr="002B069C">
        <w:rPr>
          <w:rFonts w:ascii="Times New Roman" w:eastAsia="Times New Roman" w:hAnsi="Times New Roman" w:cs="Times New Roman"/>
          <w:sz w:val="26"/>
          <w:szCs w:val="26"/>
        </w:rPr>
        <w:t xml:space="preserve">Федеральным законом </w:t>
      </w:r>
      <w:r w:rsidRPr="002B069C">
        <w:rPr>
          <w:rFonts w:ascii="Times New Roman" w:eastAsia="Segoe UI Symbol" w:hAnsi="Times New Roman" w:cs="Times New Roman"/>
          <w:sz w:val="26"/>
          <w:szCs w:val="26"/>
        </w:rPr>
        <w:t>№</w:t>
      </w:r>
      <w:r w:rsidRPr="002B069C">
        <w:rPr>
          <w:rFonts w:ascii="Times New Roman" w:eastAsia="Times New Roman" w:hAnsi="Times New Roman" w:cs="Times New Roman"/>
          <w:sz w:val="26"/>
          <w:szCs w:val="26"/>
        </w:rPr>
        <w:t xml:space="preserve"> 248-ФЗ, </w:t>
      </w:r>
      <w:r w:rsidRPr="002B069C">
        <w:rPr>
          <w:rFonts w:ascii="Times New Roman" w:hAnsi="Times New Roman" w:cs="Times New Roman"/>
          <w:sz w:val="26"/>
          <w:szCs w:val="26"/>
        </w:rPr>
        <w:t>в отношении контролируемых лиц или объектов контроля.</w:t>
      </w:r>
    </w:p>
    <w:p w:rsidR="00F94756" w:rsidRPr="002B069C" w:rsidRDefault="00F94756" w:rsidP="005538A4">
      <w:pPr>
        <w:pStyle w:val="Standard"/>
        <w:ind w:firstLine="709"/>
        <w:jc w:val="both"/>
        <w:rPr>
          <w:rFonts w:ascii="Times New Roman" w:hAnsi="Times New Roman" w:cs="Times New Roman"/>
          <w:sz w:val="26"/>
          <w:szCs w:val="26"/>
        </w:rPr>
      </w:pPr>
      <w:r w:rsidRPr="002B069C">
        <w:rPr>
          <w:rFonts w:ascii="Times New Roman" w:eastAsia="Times New Roman" w:hAnsi="Times New Roman" w:cs="Times New Roman"/>
          <w:sz w:val="26"/>
          <w:szCs w:val="26"/>
        </w:rPr>
        <w:t xml:space="preserve">4. Жалоба подается контролируемым лицом в контрольный орган в электронном виде с использованием регионального портала государственных и муниципальных услуг, за исключением случая, предусмотренного частью </w:t>
      </w:r>
      <w:r w:rsidR="007848BE" w:rsidRPr="002B069C">
        <w:rPr>
          <w:rFonts w:ascii="Times New Roman" w:eastAsia="Times New Roman" w:hAnsi="Times New Roman" w:cs="Times New Roman"/>
          <w:sz w:val="26"/>
          <w:szCs w:val="26"/>
        </w:rPr>
        <w:t>1.1</w:t>
      </w:r>
      <w:r w:rsidRPr="002B069C">
        <w:rPr>
          <w:rFonts w:ascii="Times New Roman" w:eastAsia="Times New Roman" w:hAnsi="Times New Roman" w:cs="Times New Roman"/>
          <w:sz w:val="26"/>
          <w:szCs w:val="26"/>
        </w:rPr>
        <w:t xml:space="preserve"> статьи 40 Федерального закона </w:t>
      </w:r>
      <w:r w:rsidRPr="002B069C">
        <w:rPr>
          <w:rFonts w:ascii="Times New Roman" w:eastAsia="Segoe UI Symbol" w:hAnsi="Times New Roman" w:cs="Times New Roman"/>
          <w:sz w:val="26"/>
          <w:szCs w:val="26"/>
        </w:rPr>
        <w:t>№ </w:t>
      </w:r>
      <w:r w:rsidRPr="002B069C">
        <w:rPr>
          <w:rFonts w:ascii="Times New Roman" w:eastAsia="Times New Roman" w:hAnsi="Times New Roman" w:cs="Times New Roman"/>
          <w:sz w:val="26"/>
          <w:szCs w:val="26"/>
        </w:rPr>
        <w:t>248-ФЗ.</w:t>
      </w:r>
    </w:p>
    <w:p w:rsidR="00F94756" w:rsidRPr="002B069C" w:rsidRDefault="00F94756" w:rsidP="005538A4">
      <w:pPr>
        <w:pStyle w:val="Standard"/>
        <w:ind w:firstLine="709"/>
        <w:jc w:val="both"/>
        <w:rPr>
          <w:rFonts w:ascii="Times New Roman" w:hAnsi="Times New Roman" w:cs="Times New Roman"/>
          <w:sz w:val="26"/>
          <w:szCs w:val="26"/>
        </w:rPr>
      </w:pPr>
      <w:r w:rsidRPr="002B069C">
        <w:rPr>
          <w:rFonts w:ascii="Times New Roman" w:eastAsia="Times New Roman" w:hAnsi="Times New Roman" w:cs="Times New Roman"/>
          <w:sz w:val="26"/>
          <w:szCs w:val="26"/>
        </w:rPr>
        <w:t xml:space="preserve">5. Жалоба, содержащая сведения и документы, составляющие государственную или охраняемую законом тайну, подается в соответствии с </w:t>
      </w:r>
      <w:r w:rsidR="00F72032" w:rsidRPr="002B069C">
        <w:rPr>
          <w:rFonts w:ascii="Times New Roman" w:eastAsia="Times New Roman" w:hAnsi="Times New Roman" w:cs="Times New Roman"/>
          <w:sz w:val="26"/>
          <w:szCs w:val="26"/>
        </w:rPr>
        <w:t xml:space="preserve">частью </w:t>
      </w:r>
      <w:r w:rsidR="007848BE" w:rsidRPr="002B069C">
        <w:rPr>
          <w:rFonts w:ascii="Times New Roman" w:eastAsia="Times New Roman" w:hAnsi="Times New Roman" w:cs="Times New Roman"/>
          <w:sz w:val="26"/>
          <w:szCs w:val="26"/>
        </w:rPr>
        <w:t>1.1</w:t>
      </w:r>
      <w:r w:rsidR="00F72032" w:rsidRPr="002B069C">
        <w:rPr>
          <w:rFonts w:ascii="Times New Roman" w:eastAsia="Times New Roman" w:hAnsi="Times New Roman" w:cs="Times New Roman"/>
          <w:sz w:val="26"/>
          <w:szCs w:val="26"/>
        </w:rPr>
        <w:t xml:space="preserve"> </w:t>
      </w:r>
      <w:r w:rsidRPr="002B069C">
        <w:rPr>
          <w:rFonts w:ascii="Times New Roman" w:eastAsia="Times New Roman" w:hAnsi="Times New Roman" w:cs="Times New Roman"/>
          <w:sz w:val="26"/>
          <w:szCs w:val="26"/>
        </w:rPr>
        <w:t xml:space="preserve">статьи 40 Федерального закона </w:t>
      </w:r>
      <w:r w:rsidRPr="002B069C">
        <w:rPr>
          <w:rFonts w:ascii="Times New Roman" w:eastAsia="Segoe UI Symbol" w:hAnsi="Times New Roman" w:cs="Times New Roman"/>
          <w:sz w:val="26"/>
          <w:szCs w:val="26"/>
        </w:rPr>
        <w:t>№</w:t>
      </w:r>
      <w:r w:rsidRPr="002B069C">
        <w:rPr>
          <w:rFonts w:ascii="Times New Roman" w:eastAsia="Times New Roman" w:hAnsi="Times New Roman" w:cs="Times New Roman"/>
          <w:sz w:val="26"/>
          <w:szCs w:val="26"/>
        </w:rPr>
        <w:t xml:space="preserve"> 248-ФЗ.</w:t>
      </w:r>
    </w:p>
    <w:p w:rsidR="00F94756" w:rsidRPr="002B069C" w:rsidRDefault="00F94756" w:rsidP="005538A4">
      <w:pPr>
        <w:autoSpaceDE w:val="0"/>
        <w:spacing w:after="0" w:line="240" w:lineRule="auto"/>
        <w:ind w:firstLine="709"/>
        <w:jc w:val="both"/>
        <w:rPr>
          <w:rFonts w:ascii="Times New Roman" w:hAnsi="Times New Roman" w:cs="Times New Roman"/>
          <w:sz w:val="26"/>
          <w:szCs w:val="26"/>
        </w:rPr>
      </w:pPr>
      <w:r w:rsidRPr="002B069C">
        <w:rPr>
          <w:rFonts w:ascii="Times New Roman" w:hAnsi="Times New Roman" w:cs="Times New Roman"/>
          <w:sz w:val="26"/>
          <w:szCs w:val="26"/>
        </w:rPr>
        <w:t>6. Жалоба рассматривается в течение 15 рабочих дней со дня ее регистрации в подсистеме досудебного обжалования.</w:t>
      </w:r>
    </w:p>
    <w:p w:rsidR="00F94756" w:rsidRPr="002B069C" w:rsidRDefault="00F94756" w:rsidP="005538A4">
      <w:pPr>
        <w:autoSpaceDE w:val="0"/>
        <w:spacing w:after="0" w:line="240" w:lineRule="auto"/>
        <w:ind w:firstLine="709"/>
        <w:jc w:val="both"/>
        <w:rPr>
          <w:rFonts w:ascii="Times New Roman" w:hAnsi="Times New Roman" w:cs="Times New Roman"/>
          <w:sz w:val="26"/>
          <w:szCs w:val="26"/>
        </w:rPr>
      </w:pPr>
      <w:r w:rsidRPr="002B069C">
        <w:rPr>
          <w:rFonts w:ascii="Times New Roman" w:hAnsi="Times New Roman" w:cs="Times New Roman"/>
          <w:sz w:val="26"/>
          <w:szCs w:val="26"/>
        </w:rPr>
        <w:t>7. Решение по итогам рассмотрения жалобы размещается в личном кабинете контролируемого лица на региональном портале государственных и муниципальных услуг не позднее 1 рабочего дня со дня его принятия.</w:t>
      </w:r>
    </w:p>
    <w:p w:rsidR="00F94756" w:rsidRPr="002B069C" w:rsidRDefault="00F94756" w:rsidP="005538A4">
      <w:pPr>
        <w:autoSpaceDE w:val="0"/>
        <w:spacing w:after="0" w:line="240" w:lineRule="auto"/>
        <w:ind w:firstLine="709"/>
        <w:jc w:val="both"/>
        <w:rPr>
          <w:rFonts w:ascii="Times New Roman" w:hAnsi="Times New Roman" w:cs="Times New Roman"/>
          <w:sz w:val="26"/>
          <w:szCs w:val="26"/>
        </w:rPr>
      </w:pPr>
      <w:r w:rsidRPr="002B069C">
        <w:rPr>
          <w:rFonts w:ascii="Times New Roman" w:hAnsi="Times New Roman" w:cs="Times New Roman"/>
          <w:sz w:val="26"/>
          <w:szCs w:val="26"/>
        </w:rPr>
        <w:t>8. Рассмотрение жалобы, связанной со сведениями и документами, составляющими государственную или иную охраняемую законом тайну, осуществляется с соблюдением положений нормативных правовых актов, регулирующих отношения, связанные с защитой государственной или иной охраняемой законом тайны, на бумажном носителе.</w:t>
      </w:r>
    </w:p>
    <w:p w:rsidR="00F94756" w:rsidRPr="002B069C" w:rsidRDefault="00F94756" w:rsidP="005538A4">
      <w:pPr>
        <w:autoSpaceDE w:val="0"/>
        <w:spacing w:after="0" w:line="240" w:lineRule="auto"/>
        <w:ind w:firstLine="709"/>
        <w:jc w:val="both"/>
        <w:rPr>
          <w:rFonts w:ascii="Times New Roman" w:hAnsi="Times New Roman" w:cs="Times New Roman"/>
          <w:sz w:val="26"/>
          <w:szCs w:val="26"/>
        </w:rPr>
      </w:pPr>
      <w:r w:rsidRPr="002B069C">
        <w:rPr>
          <w:rFonts w:ascii="Times New Roman" w:hAnsi="Times New Roman" w:cs="Times New Roman"/>
          <w:sz w:val="26"/>
          <w:szCs w:val="26"/>
        </w:rPr>
        <w:t>9. Жалоба на решение контрольного</w:t>
      </w:r>
      <w:r w:rsidR="006F5BAB" w:rsidRPr="002B069C">
        <w:rPr>
          <w:rFonts w:ascii="Times New Roman" w:hAnsi="Times New Roman" w:cs="Times New Roman"/>
          <w:sz w:val="26"/>
          <w:szCs w:val="26"/>
        </w:rPr>
        <w:t xml:space="preserve"> органа</w:t>
      </w:r>
      <w:r w:rsidRPr="002B069C">
        <w:rPr>
          <w:rFonts w:ascii="Times New Roman" w:hAnsi="Times New Roman" w:cs="Times New Roman"/>
          <w:sz w:val="26"/>
          <w:szCs w:val="26"/>
        </w:rPr>
        <w:t>,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F94756" w:rsidRPr="002B069C" w:rsidRDefault="00F94756" w:rsidP="005538A4">
      <w:pPr>
        <w:autoSpaceDE w:val="0"/>
        <w:spacing w:after="0" w:line="240" w:lineRule="auto"/>
        <w:ind w:firstLine="709"/>
        <w:jc w:val="both"/>
        <w:rPr>
          <w:rFonts w:ascii="Times New Roman" w:hAnsi="Times New Roman" w:cs="Times New Roman"/>
          <w:sz w:val="26"/>
          <w:szCs w:val="26"/>
        </w:rPr>
      </w:pPr>
      <w:r w:rsidRPr="002B069C">
        <w:rPr>
          <w:rFonts w:ascii="Times New Roman" w:hAnsi="Times New Roman" w:cs="Times New Roman"/>
          <w:sz w:val="26"/>
          <w:szCs w:val="26"/>
        </w:rPr>
        <w:t>10. Жалоба на предписание контрольного органа может быть подана в течение 10 рабочих дней с момента получения контролируемым лицом предписания.</w:t>
      </w:r>
    </w:p>
    <w:p w:rsidR="00F94756" w:rsidRPr="002B069C" w:rsidRDefault="00F94756" w:rsidP="005538A4">
      <w:pPr>
        <w:pStyle w:val="Standard"/>
        <w:ind w:firstLine="709"/>
        <w:jc w:val="both"/>
        <w:rPr>
          <w:rFonts w:ascii="Times New Roman" w:eastAsia="Times New Roman" w:hAnsi="Times New Roman" w:cs="Times New Roman"/>
          <w:color w:val="00000A"/>
          <w:sz w:val="26"/>
          <w:szCs w:val="26"/>
        </w:rPr>
      </w:pPr>
      <w:r w:rsidRPr="002B069C">
        <w:rPr>
          <w:rFonts w:ascii="Times New Roman" w:eastAsia="Times New Roman" w:hAnsi="Times New Roman" w:cs="Times New Roman"/>
          <w:color w:val="00000A"/>
          <w:sz w:val="26"/>
          <w:szCs w:val="26"/>
        </w:rPr>
        <w:t>11. В случае пропуска по уважительной причине срока подачи жалобы указанный срок по ходатайству контролируемого лица, подающего жалобу, может быть восстановлен контрольным органом.</w:t>
      </w:r>
    </w:p>
    <w:p w:rsidR="00F94756" w:rsidRPr="002B069C" w:rsidRDefault="00F94756" w:rsidP="005538A4">
      <w:pPr>
        <w:pStyle w:val="Standard"/>
        <w:ind w:firstLine="709"/>
        <w:jc w:val="both"/>
        <w:rPr>
          <w:rFonts w:ascii="Times New Roman" w:eastAsia="Times New Roman" w:hAnsi="Times New Roman" w:cs="Times New Roman"/>
          <w:color w:val="00000A"/>
          <w:sz w:val="26"/>
          <w:szCs w:val="26"/>
        </w:rPr>
      </w:pPr>
      <w:r w:rsidRPr="002B069C">
        <w:rPr>
          <w:rFonts w:ascii="Times New Roman" w:eastAsia="Times New Roman" w:hAnsi="Times New Roman" w:cs="Times New Roman"/>
          <w:color w:val="00000A"/>
          <w:sz w:val="26"/>
          <w:szCs w:val="26"/>
        </w:rPr>
        <w:t>1</w:t>
      </w:r>
      <w:r w:rsidR="00381843" w:rsidRPr="002B069C">
        <w:rPr>
          <w:rFonts w:ascii="Times New Roman" w:eastAsia="Times New Roman" w:hAnsi="Times New Roman" w:cs="Times New Roman"/>
          <w:color w:val="00000A"/>
          <w:sz w:val="26"/>
          <w:szCs w:val="26"/>
        </w:rPr>
        <w:t>2</w:t>
      </w:r>
      <w:r w:rsidRPr="002B069C">
        <w:rPr>
          <w:rFonts w:ascii="Times New Roman" w:eastAsia="Times New Roman" w:hAnsi="Times New Roman" w:cs="Times New Roman"/>
          <w:color w:val="00000A"/>
          <w:sz w:val="26"/>
          <w:szCs w:val="26"/>
        </w:rPr>
        <w:t>. По итогам рассмотрения жалобы руководитель контрольного органа принимает одно из решений, предусмотренных частью 6 статьи 43 Федерального закона № 248-ФЗ.</w:t>
      </w:r>
    </w:p>
    <w:p w:rsidR="00F94756" w:rsidRPr="002B069C" w:rsidRDefault="00F94756" w:rsidP="005538A4">
      <w:pPr>
        <w:pStyle w:val="a5"/>
        <w:tabs>
          <w:tab w:val="left" w:pos="1134"/>
        </w:tabs>
        <w:spacing w:after="0"/>
        <w:ind w:left="0" w:firstLine="709"/>
        <w:jc w:val="both"/>
        <w:rPr>
          <w:rFonts w:ascii="Times New Roman" w:eastAsia="Calibri" w:hAnsi="Times New Roman" w:cs="Times New Roman"/>
          <w:sz w:val="26"/>
          <w:szCs w:val="26"/>
        </w:rPr>
      </w:pPr>
    </w:p>
    <w:p w:rsidR="00F94756" w:rsidRPr="002B069C" w:rsidRDefault="00664EE6" w:rsidP="005538A4">
      <w:pPr>
        <w:pStyle w:val="a5"/>
        <w:spacing w:after="0"/>
        <w:ind w:left="0" w:firstLine="708"/>
        <w:jc w:val="both"/>
        <w:rPr>
          <w:rFonts w:ascii="Times New Roman" w:hAnsi="Times New Roman" w:cs="Times New Roman"/>
          <w:sz w:val="26"/>
          <w:szCs w:val="26"/>
        </w:rPr>
      </w:pPr>
      <w:r w:rsidRPr="002B069C">
        <w:rPr>
          <w:rFonts w:ascii="Times New Roman" w:eastAsia="Calibri" w:hAnsi="Times New Roman" w:cs="Times New Roman"/>
          <w:b/>
          <w:sz w:val="26"/>
          <w:szCs w:val="26"/>
        </w:rPr>
        <w:t>Статья 7.</w:t>
      </w:r>
      <w:r w:rsidR="00651719" w:rsidRPr="002B069C">
        <w:rPr>
          <w:rFonts w:ascii="Times New Roman" w:eastAsia="Calibri" w:hAnsi="Times New Roman" w:cs="Times New Roman"/>
          <w:b/>
          <w:sz w:val="26"/>
          <w:szCs w:val="26"/>
        </w:rPr>
        <w:t xml:space="preserve"> </w:t>
      </w:r>
      <w:r w:rsidR="00F94756" w:rsidRPr="002B069C">
        <w:rPr>
          <w:rFonts w:ascii="Times New Roman" w:eastAsia="Calibri" w:hAnsi="Times New Roman" w:cs="Times New Roman"/>
          <w:b/>
          <w:sz w:val="26"/>
          <w:szCs w:val="26"/>
        </w:rPr>
        <w:t>Показатели результативности и эффективности контрольного органа</w:t>
      </w:r>
    </w:p>
    <w:p w:rsidR="00F94756" w:rsidRPr="002B069C" w:rsidRDefault="00F94756" w:rsidP="005538A4">
      <w:pPr>
        <w:autoSpaceDE w:val="0"/>
        <w:spacing w:after="0" w:line="240" w:lineRule="auto"/>
        <w:ind w:firstLine="709"/>
        <w:jc w:val="both"/>
        <w:rPr>
          <w:rFonts w:ascii="Times New Roman" w:hAnsi="Times New Roman" w:cs="Times New Roman"/>
          <w:sz w:val="26"/>
          <w:szCs w:val="26"/>
        </w:rPr>
      </w:pPr>
      <w:r w:rsidRPr="002B069C">
        <w:rPr>
          <w:rFonts w:ascii="Times New Roman" w:hAnsi="Times New Roman" w:cs="Times New Roman"/>
          <w:sz w:val="26"/>
          <w:szCs w:val="26"/>
        </w:rPr>
        <w:t xml:space="preserve">1. Оценка результативности и эффективности деятельности контрольного органа осуществляется </w:t>
      </w:r>
      <w:r w:rsidR="00D10783" w:rsidRPr="002B069C">
        <w:rPr>
          <w:rFonts w:ascii="Times New Roman" w:hAnsi="Times New Roman" w:cs="Times New Roman"/>
          <w:sz w:val="26"/>
          <w:szCs w:val="26"/>
        </w:rPr>
        <w:t xml:space="preserve">в соответствии со статьей 30 Федерального контроля 248-ФЗ </w:t>
      </w:r>
      <w:r w:rsidRPr="002B069C">
        <w:rPr>
          <w:rFonts w:ascii="Times New Roman" w:hAnsi="Times New Roman" w:cs="Times New Roman"/>
          <w:sz w:val="26"/>
          <w:szCs w:val="26"/>
        </w:rPr>
        <w:t>на основе системы показателей результативности и эффективности муниципал</w:t>
      </w:r>
      <w:r w:rsidR="005B6197" w:rsidRPr="002B069C">
        <w:rPr>
          <w:rFonts w:ascii="Times New Roman" w:hAnsi="Times New Roman" w:cs="Times New Roman"/>
          <w:sz w:val="26"/>
          <w:szCs w:val="26"/>
        </w:rPr>
        <w:t>ьного контроля.</w:t>
      </w:r>
    </w:p>
    <w:p w:rsidR="00F94756" w:rsidRPr="002B069C" w:rsidRDefault="00F94756" w:rsidP="005538A4">
      <w:pPr>
        <w:autoSpaceDE w:val="0"/>
        <w:spacing w:after="0" w:line="240" w:lineRule="auto"/>
        <w:ind w:firstLine="709"/>
        <w:jc w:val="both"/>
        <w:rPr>
          <w:rFonts w:ascii="Times New Roman" w:hAnsi="Times New Roman" w:cs="Times New Roman"/>
          <w:sz w:val="26"/>
          <w:szCs w:val="26"/>
        </w:rPr>
      </w:pPr>
      <w:r w:rsidRPr="002B069C">
        <w:rPr>
          <w:rFonts w:ascii="Times New Roman" w:hAnsi="Times New Roman" w:cs="Times New Roman"/>
          <w:sz w:val="26"/>
          <w:szCs w:val="26"/>
        </w:rPr>
        <w:t xml:space="preserve">2. Ключевые показатели муниципального контроля, отражающие уровень минимизации вреда (ущерба) охраняемым законом ценностям, уровень устранения риска причинения вреда (ущерба) приведены в приложении </w:t>
      </w:r>
      <w:r w:rsidR="002379E9" w:rsidRPr="002B069C">
        <w:rPr>
          <w:rFonts w:ascii="Times New Roman" w:hAnsi="Times New Roman" w:cs="Times New Roman"/>
          <w:sz w:val="26"/>
          <w:szCs w:val="26"/>
        </w:rPr>
        <w:t>3</w:t>
      </w:r>
      <w:r w:rsidRPr="002B069C">
        <w:rPr>
          <w:rFonts w:ascii="Times New Roman" w:hAnsi="Times New Roman" w:cs="Times New Roman"/>
          <w:sz w:val="26"/>
          <w:szCs w:val="26"/>
        </w:rPr>
        <w:t xml:space="preserve"> к настоящему </w:t>
      </w:r>
      <w:r w:rsidR="00664EE6" w:rsidRPr="002B069C">
        <w:rPr>
          <w:rFonts w:ascii="Times New Roman" w:hAnsi="Times New Roman" w:cs="Times New Roman"/>
          <w:sz w:val="26"/>
          <w:szCs w:val="26"/>
        </w:rPr>
        <w:t>Решению</w:t>
      </w:r>
      <w:r w:rsidRPr="002B069C">
        <w:rPr>
          <w:rFonts w:ascii="Times New Roman" w:hAnsi="Times New Roman" w:cs="Times New Roman"/>
          <w:sz w:val="26"/>
          <w:szCs w:val="26"/>
        </w:rPr>
        <w:t>.</w:t>
      </w:r>
    </w:p>
    <w:p w:rsidR="00F94756" w:rsidRPr="002B069C" w:rsidRDefault="00F94756" w:rsidP="005538A4">
      <w:pPr>
        <w:autoSpaceDE w:val="0"/>
        <w:spacing w:after="0" w:line="240" w:lineRule="auto"/>
        <w:ind w:firstLine="709"/>
        <w:jc w:val="both"/>
        <w:rPr>
          <w:rFonts w:ascii="Times New Roman" w:hAnsi="Times New Roman" w:cs="Times New Roman"/>
          <w:sz w:val="26"/>
          <w:szCs w:val="26"/>
        </w:rPr>
      </w:pPr>
      <w:r w:rsidRPr="002B069C">
        <w:rPr>
          <w:rFonts w:ascii="Times New Roman" w:hAnsi="Times New Roman" w:cs="Times New Roman"/>
          <w:sz w:val="26"/>
          <w:szCs w:val="26"/>
        </w:rPr>
        <w:t xml:space="preserve">3. </w:t>
      </w:r>
      <w:proofErr w:type="gramStart"/>
      <w:r w:rsidRPr="002B069C">
        <w:rPr>
          <w:rFonts w:ascii="Times New Roman" w:hAnsi="Times New Roman" w:cs="Times New Roman"/>
          <w:sz w:val="26"/>
          <w:szCs w:val="26"/>
        </w:rPr>
        <w:t xml:space="preserve">Индикативные показатели видов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w:t>
      </w:r>
      <w:r w:rsidRPr="002B069C">
        <w:rPr>
          <w:rFonts w:ascii="Times New Roman" w:hAnsi="Times New Roman" w:cs="Times New Roman"/>
          <w:sz w:val="26"/>
          <w:szCs w:val="26"/>
        </w:rPr>
        <w:lastRenderedPageBreak/>
        <w:t xml:space="preserve">вмешательства в деятельность контролируемых лиц приведены в приложении </w:t>
      </w:r>
      <w:r w:rsidR="002379E9" w:rsidRPr="002B069C">
        <w:rPr>
          <w:rFonts w:ascii="Times New Roman" w:hAnsi="Times New Roman" w:cs="Times New Roman"/>
          <w:sz w:val="26"/>
          <w:szCs w:val="26"/>
        </w:rPr>
        <w:t>4</w:t>
      </w:r>
      <w:r w:rsidRPr="002B069C">
        <w:rPr>
          <w:rFonts w:ascii="Times New Roman" w:hAnsi="Times New Roman" w:cs="Times New Roman"/>
          <w:sz w:val="26"/>
          <w:szCs w:val="26"/>
        </w:rPr>
        <w:t xml:space="preserve"> к настоящему </w:t>
      </w:r>
      <w:r w:rsidR="00664EE6" w:rsidRPr="002B069C">
        <w:rPr>
          <w:rFonts w:ascii="Times New Roman" w:hAnsi="Times New Roman" w:cs="Times New Roman"/>
          <w:sz w:val="26"/>
          <w:szCs w:val="26"/>
        </w:rPr>
        <w:t>Решению</w:t>
      </w:r>
      <w:r w:rsidRPr="002B069C">
        <w:rPr>
          <w:rFonts w:ascii="Times New Roman" w:hAnsi="Times New Roman" w:cs="Times New Roman"/>
          <w:sz w:val="26"/>
          <w:szCs w:val="26"/>
        </w:rPr>
        <w:t>.</w:t>
      </w:r>
      <w:proofErr w:type="gramEnd"/>
    </w:p>
    <w:p w:rsidR="007F532D" w:rsidRPr="002B069C" w:rsidRDefault="00F94756" w:rsidP="005538A4">
      <w:pPr>
        <w:autoSpaceDE w:val="0"/>
        <w:spacing w:after="0" w:line="240" w:lineRule="auto"/>
        <w:ind w:firstLine="709"/>
        <w:jc w:val="both"/>
        <w:rPr>
          <w:rFonts w:ascii="Times New Roman" w:hAnsi="Times New Roman" w:cs="Times New Roman"/>
          <w:sz w:val="26"/>
          <w:szCs w:val="26"/>
        </w:rPr>
      </w:pPr>
      <w:r w:rsidRPr="002B069C">
        <w:rPr>
          <w:rFonts w:ascii="Times New Roman" w:hAnsi="Times New Roman" w:cs="Times New Roman"/>
          <w:sz w:val="26"/>
          <w:szCs w:val="26"/>
        </w:rPr>
        <w:t xml:space="preserve">4. </w:t>
      </w:r>
      <w:proofErr w:type="gramStart"/>
      <w:r w:rsidRPr="002B069C">
        <w:rPr>
          <w:rFonts w:ascii="Times New Roman" w:hAnsi="Times New Roman" w:cs="Times New Roman"/>
          <w:sz w:val="26"/>
          <w:szCs w:val="26"/>
        </w:rPr>
        <w:t xml:space="preserve">Контрольный </w:t>
      </w:r>
      <w:r w:rsidR="00651719" w:rsidRPr="002B069C">
        <w:rPr>
          <w:rFonts w:ascii="Times New Roman" w:hAnsi="Times New Roman" w:cs="Times New Roman"/>
          <w:sz w:val="26"/>
          <w:szCs w:val="26"/>
        </w:rPr>
        <w:t xml:space="preserve">орган </w:t>
      </w:r>
      <w:r w:rsidRPr="002B069C">
        <w:rPr>
          <w:rFonts w:ascii="Times New Roman" w:hAnsi="Times New Roman" w:cs="Times New Roman"/>
          <w:sz w:val="26"/>
          <w:szCs w:val="26"/>
        </w:rPr>
        <w:t xml:space="preserve">ежегодно в срок до 15 марта года, следующего за отчетным годом, осуществляет подготовку и размещение доклада о муниципальном контроле в соответствии с требованиями, установленными </w:t>
      </w:r>
      <w:r w:rsidR="00F72032" w:rsidRPr="002B069C">
        <w:rPr>
          <w:rFonts w:ascii="Times New Roman" w:hAnsi="Times New Roman" w:cs="Times New Roman"/>
          <w:sz w:val="26"/>
          <w:szCs w:val="26"/>
        </w:rPr>
        <w:t>п</w:t>
      </w:r>
      <w:r w:rsidRPr="002B069C">
        <w:rPr>
          <w:rFonts w:ascii="Times New Roman" w:hAnsi="Times New Roman" w:cs="Times New Roman"/>
          <w:sz w:val="26"/>
          <w:szCs w:val="26"/>
        </w:rPr>
        <w:t>остановлением Правительства Российской Федерации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w:t>
      </w:r>
      <w:r w:rsidR="00664EE6" w:rsidRPr="002B069C">
        <w:rPr>
          <w:rFonts w:ascii="Times New Roman" w:hAnsi="Times New Roman" w:cs="Times New Roman"/>
          <w:sz w:val="26"/>
          <w:szCs w:val="26"/>
        </w:rPr>
        <w:t>ип</w:t>
      </w:r>
      <w:r w:rsidRPr="002B069C">
        <w:rPr>
          <w:rFonts w:ascii="Times New Roman" w:hAnsi="Times New Roman" w:cs="Times New Roman"/>
          <w:sz w:val="26"/>
          <w:szCs w:val="26"/>
        </w:rPr>
        <w:t>альном контроле в Российской Федерации».</w:t>
      </w:r>
      <w:bookmarkEnd w:id="0"/>
      <w:bookmarkEnd w:id="1"/>
      <w:proofErr w:type="gramEnd"/>
    </w:p>
    <w:p w:rsidR="00651719" w:rsidRPr="002B069C" w:rsidRDefault="00651719" w:rsidP="005538A4">
      <w:pPr>
        <w:spacing w:after="0" w:line="240" w:lineRule="auto"/>
        <w:rPr>
          <w:rFonts w:ascii="Times New Roman" w:hAnsi="Times New Roman" w:cs="Times New Roman"/>
          <w:b/>
          <w:sz w:val="26"/>
          <w:szCs w:val="26"/>
        </w:rPr>
      </w:pPr>
    </w:p>
    <w:p w:rsidR="00664EE6" w:rsidRPr="002B069C" w:rsidRDefault="00664EE6" w:rsidP="005538A4">
      <w:pPr>
        <w:spacing w:after="0" w:line="240" w:lineRule="auto"/>
        <w:ind w:firstLine="708"/>
        <w:rPr>
          <w:rFonts w:ascii="Times New Roman" w:hAnsi="Times New Roman" w:cs="Times New Roman"/>
          <w:b/>
          <w:sz w:val="26"/>
          <w:szCs w:val="26"/>
        </w:rPr>
      </w:pPr>
      <w:r w:rsidRPr="002B069C">
        <w:rPr>
          <w:rFonts w:ascii="Times New Roman" w:hAnsi="Times New Roman" w:cs="Times New Roman"/>
          <w:b/>
          <w:sz w:val="26"/>
          <w:szCs w:val="26"/>
        </w:rPr>
        <w:t>Статья 8.</w:t>
      </w:r>
      <w:r w:rsidR="00651719" w:rsidRPr="002B069C">
        <w:rPr>
          <w:rFonts w:ascii="Times New Roman" w:hAnsi="Times New Roman" w:cs="Times New Roman"/>
          <w:b/>
          <w:sz w:val="26"/>
          <w:szCs w:val="26"/>
        </w:rPr>
        <w:t xml:space="preserve"> </w:t>
      </w:r>
      <w:r w:rsidRPr="002B069C">
        <w:rPr>
          <w:rFonts w:ascii="Times New Roman" w:hAnsi="Times New Roman" w:cs="Times New Roman"/>
          <w:b/>
          <w:sz w:val="26"/>
          <w:szCs w:val="26"/>
        </w:rPr>
        <w:t>Заключительное положение</w:t>
      </w:r>
    </w:p>
    <w:p w:rsidR="00520580" w:rsidRPr="002B069C" w:rsidRDefault="00664EE6" w:rsidP="005538A4">
      <w:pPr>
        <w:shd w:val="clear" w:color="auto" w:fill="FFFFFF"/>
        <w:spacing w:after="0" w:line="240" w:lineRule="auto"/>
        <w:ind w:firstLine="709"/>
        <w:jc w:val="both"/>
        <w:rPr>
          <w:rFonts w:ascii="Times New Roman" w:hAnsi="Times New Roman" w:cs="Times New Roman"/>
          <w:sz w:val="26"/>
          <w:szCs w:val="26"/>
        </w:rPr>
      </w:pPr>
      <w:r w:rsidRPr="002B069C">
        <w:rPr>
          <w:rFonts w:ascii="Times New Roman" w:hAnsi="Times New Roman" w:cs="Times New Roman"/>
          <w:sz w:val="26"/>
          <w:szCs w:val="26"/>
        </w:rPr>
        <w:t>1. Настоящее решение вступает в силу</w:t>
      </w:r>
      <w:r w:rsidR="00520580" w:rsidRPr="002B069C">
        <w:rPr>
          <w:rFonts w:ascii="Times New Roman" w:hAnsi="Times New Roman" w:cs="Times New Roman"/>
          <w:sz w:val="26"/>
          <w:szCs w:val="26"/>
        </w:rPr>
        <w:t xml:space="preserve"> со дня его официального обнародования (официального опубликования) в сетевом издании «Официальный вестник Архаринского муниципального округа» в информационно-телекоммуникационной сети «Интернет» (ADMARH.RU).</w:t>
      </w:r>
    </w:p>
    <w:p w:rsidR="00651719" w:rsidRPr="002B069C" w:rsidRDefault="00520580" w:rsidP="005538A4">
      <w:pPr>
        <w:shd w:val="clear" w:color="auto" w:fill="FFFFFF"/>
        <w:spacing w:after="0" w:line="240" w:lineRule="auto"/>
        <w:ind w:firstLine="709"/>
        <w:jc w:val="both"/>
        <w:rPr>
          <w:rFonts w:ascii="Times New Roman" w:hAnsi="Times New Roman" w:cs="Times New Roman"/>
          <w:sz w:val="26"/>
          <w:szCs w:val="26"/>
        </w:rPr>
      </w:pPr>
      <w:r w:rsidRPr="002B069C">
        <w:rPr>
          <w:rFonts w:ascii="Times New Roman" w:hAnsi="Times New Roman" w:cs="Times New Roman"/>
          <w:sz w:val="26"/>
          <w:szCs w:val="26"/>
        </w:rPr>
        <w:t>2.  Со дня вступления в силу настоящего Решения признать утратившим</w:t>
      </w:r>
      <w:r w:rsidR="00651719" w:rsidRPr="002B069C">
        <w:rPr>
          <w:rFonts w:ascii="Times New Roman" w:hAnsi="Times New Roman" w:cs="Times New Roman"/>
          <w:sz w:val="26"/>
          <w:szCs w:val="26"/>
        </w:rPr>
        <w:t>и</w:t>
      </w:r>
      <w:r w:rsidRPr="002B069C">
        <w:rPr>
          <w:rFonts w:ascii="Times New Roman" w:hAnsi="Times New Roman" w:cs="Times New Roman"/>
          <w:sz w:val="26"/>
          <w:szCs w:val="26"/>
        </w:rPr>
        <w:t xml:space="preserve"> силу</w:t>
      </w:r>
      <w:r w:rsidR="00651719" w:rsidRPr="002B069C">
        <w:rPr>
          <w:rFonts w:ascii="Times New Roman" w:hAnsi="Times New Roman" w:cs="Times New Roman"/>
          <w:sz w:val="26"/>
          <w:szCs w:val="26"/>
        </w:rPr>
        <w:t>:</w:t>
      </w:r>
    </w:p>
    <w:p w:rsidR="00651719" w:rsidRPr="002B069C" w:rsidRDefault="00520580" w:rsidP="005538A4">
      <w:pPr>
        <w:shd w:val="clear" w:color="auto" w:fill="FFFFFF"/>
        <w:spacing w:after="0" w:line="240" w:lineRule="auto"/>
        <w:ind w:firstLine="709"/>
        <w:jc w:val="both"/>
        <w:rPr>
          <w:rFonts w:ascii="Times New Roman" w:hAnsi="Times New Roman" w:cs="Times New Roman"/>
          <w:sz w:val="26"/>
          <w:szCs w:val="26"/>
        </w:rPr>
      </w:pPr>
      <w:r w:rsidRPr="002B069C">
        <w:rPr>
          <w:rFonts w:ascii="Times New Roman" w:hAnsi="Times New Roman" w:cs="Times New Roman"/>
          <w:sz w:val="26"/>
          <w:szCs w:val="26"/>
        </w:rPr>
        <w:t>Решение Архаринского муниципального округа</w:t>
      </w:r>
      <w:r w:rsidR="00790EDB" w:rsidRPr="002B069C">
        <w:rPr>
          <w:rFonts w:ascii="Times New Roman" w:hAnsi="Times New Roman" w:cs="Times New Roman"/>
          <w:sz w:val="26"/>
          <w:szCs w:val="26"/>
        </w:rPr>
        <w:t xml:space="preserve"> </w:t>
      </w:r>
      <w:r w:rsidRPr="002B069C">
        <w:rPr>
          <w:rFonts w:ascii="Times New Roman" w:hAnsi="Times New Roman" w:cs="Times New Roman"/>
          <w:sz w:val="26"/>
          <w:szCs w:val="26"/>
        </w:rPr>
        <w:t xml:space="preserve">от </w:t>
      </w:r>
      <w:r w:rsidR="00790EDB" w:rsidRPr="002B069C">
        <w:rPr>
          <w:rFonts w:ascii="Times New Roman" w:hAnsi="Times New Roman" w:cs="Times New Roman"/>
          <w:sz w:val="26"/>
          <w:szCs w:val="26"/>
        </w:rPr>
        <w:t xml:space="preserve">21.04.2025 </w:t>
      </w:r>
      <w:r w:rsidRPr="002B069C">
        <w:rPr>
          <w:rFonts w:ascii="Times New Roman" w:hAnsi="Times New Roman" w:cs="Times New Roman"/>
          <w:sz w:val="26"/>
          <w:szCs w:val="26"/>
        </w:rPr>
        <w:t xml:space="preserve">№ </w:t>
      </w:r>
      <w:r w:rsidR="00790EDB" w:rsidRPr="002B069C">
        <w:rPr>
          <w:rFonts w:ascii="Times New Roman" w:hAnsi="Times New Roman" w:cs="Times New Roman"/>
          <w:sz w:val="26"/>
          <w:szCs w:val="26"/>
        </w:rPr>
        <w:t>146</w:t>
      </w:r>
      <w:r w:rsidR="00903A78" w:rsidRPr="002B069C">
        <w:rPr>
          <w:rFonts w:ascii="Times New Roman" w:hAnsi="Times New Roman" w:cs="Times New Roman"/>
          <w:sz w:val="26"/>
          <w:szCs w:val="26"/>
        </w:rPr>
        <w:t xml:space="preserve"> </w:t>
      </w:r>
      <w:r w:rsidR="00903A78" w:rsidRPr="002B069C">
        <w:rPr>
          <w:rFonts w:ascii="Times New Roman" w:eastAsia="Times New Roman" w:hAnsi="Times New Roman" w:cs="Times New Roman"/>
          <w:sz w:val="26"/>
          <w:szCs w:val="26"/>
          <w:lang w:eastAsia="ru-RU"/>
        </w:rPr>
        <w:t>«О муниципальном земельном контроле на территории Архаринского муниципального округа»</w:t>
      </w:r>
      <w:r w:rsidR="00651719" w:rsidRPr="002B069C">
        <w:rPr>
          <w:rFonts w:ascii="Times New Roman" w:hAnsi="Times New Roman" w:cs="Times New Roman"/>
          <w:sz w:val="26"/>
          <w:szCs w:val="26"/>
        </w:rPr>
        <w:t>;</w:t>
      </w:r>
    </w:p>
    <w:p w:rsidR="00903A78" w:rsidRPr="002B069C" w:rsidRDefault="00903A78" w:rsidP="005538A4">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2B069C">
        <w:rPr>
          <w:rFonts w:ascii="Times New Roman" w:hAnsi="Times New Roman" w:cs="Times New Roman"/>
          <w:sz w:val="26"/>
          <w:szCs w:val="26"/>
        </w:rPr>
        <w:t xml:space="preserve">Решение Архаринского муниципального округа от 14.11.2025 № 167 </w:t>
      </w:r>
      <w:r w:rsidRPr="002B069C">
        <w:rPr>
          <w:rFonts w:ascii="Times New Roman" w:eastAsia="Times New Roman" w:hAnsi="Times New Roman" w:cs="Times New Roman"/>
          <w:sz w:val="26"/>
          <w:szCs w:val="26"/>
          <w:lang w:eastAsia="ru-RU"/>
        </w:rPr>
        <w:t>«О внесении изменений в Решение Архаринского муниципального округа «О муниципальном земельном контроле на территории Архаринского муниципального округа».</w:t>
      </w:r>
    </w:p>
    <w:p w:rsidR="00EB052A" w:rsidRPr="002B069C" w:rsidRDefault="00EB052A" w:rsidP="005538A4">
      <w:pPr>
        <w:shd w:val="clear" w:color="auto" w:fill="FFFFFF"/>
        <w:spacing w:after="0" w:line="240" w:lineRule="auto"/>
        <w:jc w:val="both"/>
        <w:rPr>
          <w:rFonts w:ascii="Times New Roman" w:eastAsia="Times New Roman" w:hAnsi="Times New Roman" w:cs="Times New Roman"/>
          <w:sz w:val="26"/>
          <w:szCs w:val="26"/>
          <w:lang w:eastAsia="ru-RU"/>
        </w:rPr>
      </w:pPr>
    </w:p>
    <w:p w:rsidR="00651719" w:rsidRPr="002B069C" w:rsidRDefault="00651719" w:rsidP="00903A78">
      <w:pPr>
        <w:shd w:val="clear" w:color="auto" w:fill="FFFFFF"/>
        <w:spacing w:after="0"/>
        <w:jc w:val="both"/>
        <w:rPr>
          <w:rFonts w:ascii="Times New Roman" w:eastAsia="Times New Roman" w:hAnsi="Times New Roman" w:cs="Times New Roman"/>
          <w:sz w:val="26"/>
          <w:szCs w:val="26"/>
          <w:lang w:eastAsia="ru-RU"/>
        </w:rPr>
      </w:pPr>
    </w:p>
    <w:p w:rsidR="00651719" w:rsidRPr="002B069C" w:rsidRDefault="00651719" w:rsidP="00903A78">
      <w:pPr>
        <w:shd w:val="clear" w:color="auto" w:fill="FFFFFF"/>
        <w:spacing w:after="0"/>
        <w:jc w:val="both"/>
        <w:rPr>
          <w:rFonts w:ascii="Times New Roman" w:eastAsia="Times New Roman" w:hAnsi="Times New Roman" w:cs="Times New Roman"/>
          <w:sz w:val="26"/>
          <w:szCs w:val="26"/>
          <w:lang w:eastAsia="ru-RU"/>
        </w:rPr>
      </w:pPr>
    </w:p>
    <w:p w:rsidR="00EB052A" w:rsidRPr="002B069C" w:rsidRDefault="00EB052A" w:rsidP="00EB052A">
      <w:pPr>
        <w:shd w:val="clear" w:color="auto" w:fill="FFFFFF"/>
        <w:spacing w:after="0" w:line="240" w:lineRule="auto"/>
        <w:rPr>
          <w:rFonts w:ascii="Times New Roman" w:eastAsia="Times New Roman" w:hAnsi="Times New Roman" w:cs="Times New Roman"/>
          <w:sz w:val="26"/>
          <w:szCs w:val="26"/>
          <w:lang w:eastAsia="ru-RU"/>
        </w:rPr>
      </w:pPr>
      <w:r w:rsidRPr="002B069C">
        <w:rPr>
          <w:rFonts w:ascii="Times New Roman" w:eastAsia="Times New Roman" w:hAnsi="Times New Roman" w:cs="Times New Roman"/>
          <w:sz w:val="26"/>
          <w:szCs w:val="26"/>
          <w:lang w:eastAsia="ru-RU"/>
        </w:rPr>
        <w:t xml:space="preserve">Глава Архаринского муниципального округа                             </w:t>
      </w:r>
      <w:r w:rsidR="00323082" w:rsidRPr="002B069C">
        <w:rPr>
          <w:rFonts w:ascii="Times New Roman" w:eastAsia="Times New Roman" w:hAnsi="Times New Roman" w:cs="Times New Roman"/>
          <w:sz w:val="26"/>
          <w:szCs w:val="26"/>
          <w:lang w:eastAsia="ru-RU"/>
        </w:rPr>
        <w:t xml:space="preserve">       </w:t>
      </w:r>
      <w:r w:rsidRPr="002B069C">
        <w:rPr>
          <w:rFonts w:ascii="Times New Roman" w:eastAsia="Times New Roman" w:hAnsi="Times New Roman" w:cs="Times New Roman"/>
          <w:sz w:val="26"/>
          <w:szCs w:val="26"/>
          <w:lang w:eastAsia="ru-RU"/>
        </w:rPr>
        <w:t xml:space="preserve"> </w:t>
      </w:r>
      <w:r w:rsidR="002B069C">
        <w:rPr>
          <w:rFonts w:ascii="Times New Roman" w:eastAsia="Times New Roman" w:hAnsi="Times New Roman" w:cs="Times New Roman"/>
          <w:sz w:val="26"/>
          <w:szCs w:val="26"/>
          <w:lang w:eastAsia="ru-RU"/>
        </w:rPr>
        <w:t xml:space="preserve">           </w:t>
      </w:r>
      <w:proofErr w:type="spellStart"/>
      <w:r w:rsidRPr="002B069C">
        <w:rPr>
          <w:rFonts w:ascii="Times New Roman" w:eastAsia="Times New Roman" w:hAnsi="Times New Roman" w:cs="Times New Roman"/>
          <w:sz w:val="26"/>
          <w:szCs w:val="26"/>
          <w:lang w:eastAsia="ru-RU"/>
        </w:rPr>
        <w:t>Т.А.Шутрина</w:t>
      </w:r>
      <w:proofErr w:type="spellEnd"/>
    </w:p>
    <w:p w:rsidR="005538A4" w:rsidRPr="00E17827" w:rsidRDefault="005538A4" w:rsidP="00EB052A">
      <w:pPr>
        <w:shd w:val="clear" w:color="auto" w:fill="FFFFFF"/>
        <w:spacing w:after="0" w:line="240" w:lineRule="auto"/>
        <w:rPr>
          <w:rFonts w:ascii="Times New Roman" w:eastAsia="Times New Roman" w:hAnsi="Times New Roman" w:cs="Times New Roman"/>
          <w:sz w:val="28"/>
          <w:szCs w:val="28"/>
          <w:lang w:eastAsia="ru-RU"/>
        </w:rPr>
      </w:pPr>
    </w:p>
    <w:p w:rsidR="00EB052A" w:rsidRPr="00D85156" w:rsidRDefault="00EB052A" w:rsidP="00EB052A">
      <w:pPr>
        <w:shd w:val="clear" w:color="auto" w:fill="FFFFFF"/>
        <w:spacing w:after="0" w:line="240" w:lineRule="auto"/>
        <w:rPr>
          <w:rFonts w:ascii="Times New Roman" w:eastAsia="Times New Roman" w:hAnsi="Times New Roman" w:cs="Times New Roman"/>
          <w:lang w:eastAsia="ru-RU"/>
        </w:rPr>
      </w:pPr>
      <w:proofErr w:type="spellStart"/>
      <w:r w:rsidRPr="00D85156">
        <w:rPr>
          <w:rFonts w:ascii="Times New Roman" w:eastAsia="Times New Roman" w:hAnsi="Times New Roman" w:cs="Times New Roman"/>
          <w:lang w:eastAsia="ru-RU"/>
        </w:rPr>
        <w:t>рп</w:t>
      </w:r>
      <w:proofErr w:type="spellEnd"/>
      <w:r w:rsidRPr="00D85156">
        <w:rPr>
          <w:rFonts w:ascii="Times New Roman" w:eastAsia="Times New Roman" w:hAnsi="Times New Roman" w:cs="Times New Roman"/>
          <w:lang w:eastAsia="ru-RU"/>
        </w:rPr>
        <w:t xml:space="preserve"> (</w:t>
      </w:r>
      <w:proofErr w:type="spellStart"/>
      <w:r w:rsidRPr="00D85156">
        <w:rPr>
          <w:rFonts w:ascii="Times New Roman" w:eastAsia="Times New Roman" w:hAnsi="Times New Roman" w:cs="Times New Roman"/>
          <w:lang w:eastAsia="ru-RU"/>
        </w:rPr>
        <w:t>пгт</w:t>
      </w:r>
      <w:proofErr w:type="spellEnd"/>
      <w:r w:rsidRPr="00D85156">
        <w:rPr>
          <w:rFonts w:ascii="Times New Roman" w:eastAsia="Times New Roman" w:hAnsi="Times New Roman" w:cs="Times New Roman"/>
          <w:lang w:eastAsia="ru-RU"/>
        </w:rPr>
        <w:t>) Архара</w:t>
      </w:r>
    </w:p>
    <w:p w:rsidR="00EB052A" w:rsidRPr="00D85156" w:rsidRDefault="00D724C2" w:rsidP="00EB052A">
      <w:pPr>
        <w:shd w:val="clear" w:color="auto" w:fill="FFFFFF"/>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E63AF5">
        <w:rPr>
          <w:rFonts w:ascii="Times New Roman" w:eastAsia="Times New Roman" w:hAnsi="Times New Roman" w:cs="Times New Roman"/>
          <w:lang w:eastAsia="ru-RU"/>
        </w:rPr>
        <w:t>5</w:t>
      </w:r>
      <w:r w:rsidR="00651719" w:rsidRPr="00D85156">
        <w:rPr>
          <w:rFonts w:ascii="Times New Roman" w:eastAsia="Times New Roman" w:hAnsi="Times New Roman" w:cs="Times New Roman"/>
          <w:lang w:eastAsia="ru-RU"/>
        </w:rPr>
        <w:t xml:space="preserve"> </w:t>
      </w:r>
      <w:r w:rsidR="005C4DFF" w:rsidRPr="00D85156">
        <w:rPr>
          <w:rFonts w:ascii="Times New Roman" w:eastAsia="Times New Roman" w:hAnsi="Times New Roman" w:cs="Times New Roman"/>
          <w:lang w:eastAsia="ru-RU"/>
        </w:rPr>
        <w:t>апреля 2026</w:t>
      </w:r>
      <w:r w:rsidR="00EB052A" w:rsidRPr="00D85156">
        <w:rPr>
          <w:rFonts w:ascii="Times New Roman" w:eastAsia="Times New Roman" w:hAnsi="Times New Roman" w:cs="Times New Roman"/>
          <w:lang w:eastAsia="ru-RU"/>
        </w:rPr>
        <w:t xml:space="preserve"> года</w:t>
      </w:r>
    </w:p>
    <w:p w:rsidR="00323082" w:rsidRPr="00D85156" w:rsidRDefault="005C4DFF" w:rsidP="005C4DFF">
      <w:pPr>
        <w:shd w:val="clear" w:color="auto" w:fill="FFFFFF"/>
        <w:spacing w:after="0" w:line="240" w:lineRule="auto"/>
        <w:rPr>
          <w:rFonts w:ascii="Times New Roman" w:hAnsi="Times New Roman" w:cs="Times New Roman"/>
        </w:rPr>
      </w:pPr>
      <w:r w:rsidRPr="00D85156">
        <w:rPr>
          <w:rFonts w:ascii="Times New Roman" w:eastAsia="Times New Roman" w:hAnsi="Times New Roman" w:cs="Times New Roman"/>
          <w:lang w:eastAsia="ru-RU"/>
        </w:rPr>
        <w:t xml:space="preserve">№ </w:t>
      </w:r>
      <w:r w:rsidR="00D724C2">
        <w:rPr>
          <w:rFonts w:ascii="Times New Roman" w:eastAsia="Times New Roman" w:hAnsi="Times New Roman" w:cs="Times New Roman"/>
          <w:lang w:eastAsia="ru-RU"/>
        </w:rPr>
        <w:t>187</w:t>
      </w:r>
      <w:r w:rsidR="007F532D" w:rsidRPr="00D85156">
        <w:rPr>
          <w:rFonts w:ascii="Times New Roman" w:hAnsi="Times New Roman" w:cs="Times New Roman"/>
        </w:rPr>
        <w:br w:type="page"/>
      </w:r>
      <w:bookmarkStart w:id="2" w:name="_GoBack"/>
      <w:bookmarkEnd w:id="2"/>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210"/>
      </w:tblGrid>
      <w:tr w:rsidR="00323082" w:rsidTr="002B069C">
        <w:tc>
          <w:tcPr>
            <w:tcW w:w="4644" w:type="dxa"/>
          </w:tcPr>
          <w:p w:rsidR="00323082" w:rsidRDefault="00323082" w:rsidP="005C4DFF">
            <w:pPr>
              <w:rPr>
                <w:rFonts w:ascii="Times New Roman" w:hAnsi="Times New Roman" w:cs="Times New Roman"/>
                <w:sz w:val="28"/>
                <w:szCs w:val="28"/>
              </w:rPr>
            </w:pPr>
          </w:p>
        </w:tc>
        <w:tc>
          <w:tcPr>
            <w:tcW w:w="5210" w:type="dxa"/>
          </w:tcPr>
          <w:p w:rsidR="00323082" w:rsidRPr="005538A4" w:rsidRDefault="00323082" w:rsidP="005C4DFF">
            <w:pPr>
              <w:rPr>
                <w:rFonts w:ascii="Times New Roman" w:hAnsi="Times New Roman" w:cs="Times New Roman"/>
                <w:sz w:val="24"/>
                <w:szCs w:val="24"/>
              </w:rPr>
            </w:pPr>
            <w:r w:rsidRPr="005538A4">
              <w:rPr>
                <w:rFonts w:ascii="Times New Roman" w:hAnsi="Times New Roman" w:cs="Times New Roman"/>
                <w:sz w:val="24"/>
                <w:szCs w:val="24"/>
              </w:rPr>
              <w:t>Приложение 1</w:t>
            </w:r>
          </w:p>
          <w:p w:rsidR="00323082" w:rsidRDefault="00323082" w:rsidP="004839A2">
            <w:pPr>
              <w:jc w:val="both"/>
              <w:rPr>
                <w:rFonts w:ascii="Times New Roman" w:hAnsi="Times New Roman" w:cs="Times New Roman"/>
                <w:sz w:val="28"/>
                <w:szCs w:val="28"/>
              </w:rPr>
            </w:pPr>
            <w:r w:rsidRPr="005538A4">
              <w:rPr>
                <w:rFonts w:ascii="Times New Roman" w:hAnsi="Times New Roman" w:cs="Times New Roman"/>
                <w:sz w:val="24"/>
                <w:szCs w:val="24"/>
              </w:rPr>
              <w:t>к Решению Архаринского муниципального округа «О муниципальном земельном контроле на территории Архаринского муниципального округа»</w:t>
            </w:r>
          </w:p>
        </w:tc>
      </w:tr>
    </w:tbl>
    <w:p w:rsidR="007F532D" w:rsidRPr="00E17827" w:rsidRDefault="007F532D" w:rsidP="005C4DFF">
      <w:pPr>
        <w:shd w:val="clear" w:color="auto" w:fill="FFFFFF"/>
        <w:spacing w:after="0" w:line="240" w:lineRule="auto"/>
        <w:rPr>
          <w:rFonts w:ascii="Times New Roman" w:hAnsi="Times New Roman" w:cs="Times New Roman"/>
          <w:sz w:val="28"/>
          <w:szCs w:val="28"/>
        </w:rPr>
      </w:pPr>
    </w:p>
    <w:p w:rsidR="00F94756" w:rsidRPr="00F94756" w:rsidRDefault="00F94756" w:rsidP="007F532D">
      <w:pPr>
        <w:widowControl w:val="0"/>
        <w:autoSpaceDE w:val="0"/>
        <w:spacing w:after="0" w:line="240" w:lineRule="auto"/>
        <w:ind w:firstLine="709"/>
        <w:jc w:val="both"/>
        <w:rPr>
          <w:rFonts w:ascii="Times New Roman" w:hAnsi="Times New Roman" w:cs="Times New Roman"/>
          <w:sz w:val="28"/>
          <w:szCs w:val="28"/>
        </w:rPr>
      </w:pPr>
    </w:p>
    <w:p w:rsidR="00B54DCF" w:rsidRPr="00F94756" w:rsidRDefault="00B54DCF" w:rsidP="005538A4">
      <w:pPr>
        <w:spacing w:after="0" w:line="240" w:lineRule="auto"/>
        <w:jc w:val="center"/>
        <w:rPr>
          <w:rFonts w:ascii="Times New Roman" w:hAnsi="Times New Roman" w:cs="Times New Roman"/>
          <w:sz w:val="28"/>
          <w:szCs w:val="28"/>
        </w:rPr>
      </w:pPr>
      <w:r w:rsidRPr="0058730B">
        <w:rPr>
          <w:rFonts w:ascii="Times New Roman" w:hAnsi="Times New Roman" w:cs="Times New Roman"/>
          <w:b/>
          <w:sz w:val="28"/>
          <w:szCs w:val="28"/>
        </w:rPr>
        <w:t>Критерии отнесения земельных участков</w:t>
      </w:r>
      <w:r w:rsidRPr="00A174E2">
        <w:rPr>
          <w:rFonts w:ascii="Times New Roman" w:hAnsi="Times New Roman" w:cs="Times New Roman"/>
          <w:b/>
          <w:sz w:val="28"/>
          <w:szCs w:val="28"/>
        </w:rPr>
        <w:t xml:space="preserve"> </w:t>
      </w:r>
      <w:r w:rsidRPr="0058730B">
        <w:rPr>
          <w:rFonts w:ascii="Times New Roman" w:hAnsi="Times New Roman" w:cs="Times New Roman"/>
          <w:b/>
          <w:sz w:val="28"/>
          <w:szCs w:val="28"/>
        </w:rPr>
        <w:t>к категори</w:t>
      </w:r>
      <w:r>
        <w:rPr>
          <w:rFonts w:ascii="Times New Roman" w:hAnsi="Times New Roman" w:cs="Times New Roman"/>
          <w:b/>
          <w:sz w:val="28"/>
          <w:szCs w:val="28"/>
        </w:rPr>
        <w:t>ям</w:t>
      </w:r>
      <w:r w:rsidRPr="0058730B">
        <w:rPr>
          <w:rFonts w:ascii="Times New Roman" w:hAnsi="Times New Roman" w:cs="Times New Roman"/>
          <w:b/>
          <w:sz w:val="28"/>
          <w:szCs w:val="28"/>
        </w:rPr>
        <w:t xml:space="preserve"> риска </w:t>
      </w:r>
      <w:r>
        <w:rPr>
          <w:rFonts w:ascii="Times New Roman" w:hAnsi="Times New Roman" w:cs="Times New Roman"/>
          <w:b/>
          <w:sz w:val="28"/>
          <w:szCs w:val="28"/>
        </w:rPr>
        <w:t xml:space="preserve">причинения вреда (ущерба) </w:t>
      </w:r>
      <w:r w:rsidRPr="0058730B">
        <w:rPr>
          <w:rFonts w:ascii="Times New Roman" w:hAnsi="Times New Roman" w:cs="Times New Roman"/>
          <w:b/>
          <w:sz w:val="28"/>
          <w:szCs w:val="28"/>
        </w:rPr>
        <w:t>при осуществлении</w:t>
      </w:r>
      <w:r>
        <w:rPr>
          <w:rFonts w:ascii="Times New Roman" w:hAnsi="Times New Roman" w:cs="Times New Roman"/>
          <w:b/>
          <w:sz w:val="28"/>
          <w:szCs w:val="28"/>
        </w:rPr>
        <w:t xml:space="preserve"> </w:t>
      </w:r>
      <w:r w:rsidRPr="0058730B">
        <w:rPr>
          <w:rFonts w:ascii="Times New Roman" w:hAnsi="Times New Roman" w:cs="Times New Roman"/>
          <w:b/>
          <w:sz w:val="28"/>
          <w:szCs w:val="28"/>
        </w:rPr>
        <w:t>муниципального земельного контроля</w:t>
      </w:r>
      <w:r>
        <w:rPr>
          <w:rFonts w:ascii="Times New Roman" w:hAnsi="Times New Roman" w:cs="Times New Roman"/>
          <w:b/>
          <w:sz w:val="28"/>
          <w:szCs w:val="28"/>
        </w:rPr>
        <w:t xml:space="preserve"> </w:t>
      </w:r>
      <w:r w:rsidRPr="00F94756">
        <w:rPr>
          <w:rFonts w:ascii="Times New Roman" w:hAnsi="Times New Roman" w:cs="Times New Roman"/>
          <w:b/>
          <w:sz w:val="28"/>
          <w:szCs w:val="28"/>
        </w:rPr>
        <w:t xml:space="preserve">на территории </w:t>
      </w:r>
      <w:r w:rsidR="00100194" w:rsidRPr="00100194">
        <w:rPr>
          <w:rFonts w:ascii="Times New Roman" w:hAnsi="Times New Roman" w:cs="Times New Roman"/>
          <w:b/>
          <w:sz w:val="28"/>
          <w:szCs w:val="28"/>
        </w:rPr>
        <w:t>Архаринск</w:t>
      </w:r>
      <w:r w:rsidR="005C4DFF">
        <w:rPr>
          <w:rFonts w:ascii="Times New Roman" w:hAnsi="Times New Roman" w:cs="Times New Roman"/>
          <w:b/>
          <w:sz w:val="28"/>
          <w:szCs w:val="28"/>
        </w:rPr>
        <w:t>ого</w:t>
      </w:r>
      <w:r w:rsidR="00100194" w:rsidRPr="00100194">
        <w:rPr>
          <w:rFonts w:ascii="Times New Roman" w:hAnsi="Times New Roman" w:cs="Times New Roman"/>
          <w:b/>
          <w:sz w:val="28"/>
          <w:szCs w:val="28"/>
        </w:rPr>
        <w:t xml:space="preserve"> муниципальн</w:t>
      </w:r>
      <w:r w:rsidR="005C4DFF">
        <w:rPr>
          <w:rFonts w:ascii="Times New Roman" w:hAnsi="Times New Roman" w:cs="Times New Roman"/>
          <w:b/>
          <w:sz w:val="28"/>
          <w:szCs w:val="28"/>
        </w:rPr>
        <w:t>ого</w:t>
      </w:r>
      <w:r w:rsidR="00100194" w:rsidRPr="00100194">
        <w:rPr>
          <w:rFonts w:ascii="Times New Roman" w:hAnsi="Times New Roman" w:cs="Times New Roman"/>
          <w:b/>
          <w:sz w:val="28"/>
          <w:szCs w:val="28"/>
        </w:rPr>
        <w:t xml:space="preserve"> округ</w:t>
      </w:r>
      <w:r w:rsidR="005C4DFF">
        <w:rPr>
          <w:rFonts w:ascii="Times New Roman" w:hAnsi="Times New Roman" w:cs="Times New Roman"/>
          <w:b/>
          <w:sz w:val="28"/>
          <w:szCs w:val="28"/>
        </w:rPr>
        <w:t>а</w:t>
      </w:r>
    </w:p>
    <w:p w:rsidR="00F94ACF" w:rsidRDefault="00F94ACF" w:rsidP="005538A4">
      <w:pPr>
        <w:spacing w:after="0" w:line="240" w:lineRule="auto"/>
        <w:jc w:val="center"/>
        <w:rPr>
          <w:rFonts w:ascii="Times New Roman" w:hAnsi="Times New Roman" w:cs="Times New Roman"/>
          <w:sz w:val="28"/>
          <w:szCs w:val="28"/>
        </w:rPr>
      </w:pPr>
    </w:p>
    <w:p w:rsidR="002B069C" w:rsidRPr="008E5719" w:rsidRDefault="002B069C" w:rsidP="005538A4">
      <w:pPr>
        <w:spacing w:after="0" w:line="240" w:lineRule="auto"/>
        <w:jc w:val="center"/>
        <w:rPr>
          <w:rFonts w:ascii="Times New Roman" w:hAnsi="Times New Roman" w:cs="Times New Roman"/>
          <w:sz w:val="28"/>
          <w:szCs w:val="28"/>
        </w:rPr>
      </w:pPr>
    </w:p>
    <w:p w:rsidR="00B54DCF" w:rsidRPr="008E5719" w:rsidRDefault="00B54DCF" w:rsidP="005538A4">
      <w:pPr>
        <w:spacing w:after="0" w:line="240" w:lineRule="auto"/>
        <w:ind w:firstLine="709"/>
        <w:jc w:val="both"/>
        <w:rPr>
          <w:rFonts w:ascii="Times New Roman" w:hAnsi="Times New Roman" w:cs="Times New Roman"/>
          <w:sz w:val="28"/>
          <w:szCs w:val="28"/>
        </w:rPr>
      </w:pPr>
      <w:r w:rsidRPr="008E5719">
        <w:rPr>
          <w:rFonts w:ascii="Times New Roman" w:hAnsi="Times New Roman" w:cs="Times New Roman"/>
          <w:sz w:val="28"/>
          <w:szCs w:val="28"/>
        </w:rPr>
        <w:t>1. К категории среднего риска относятся:</w:t>
      </w:r>
    </w:p>
    <w:p w:rsidR="00B54DCF" w:rsidRPr="00BB5735" w:rsidRDefault="00B54DCF" w:rsidP="005538A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8E5719">
        <w:rPr>
          <w:rFonts w:ascii="Times New Roman" w:hAnsi="Times New Roman" w:cs="Times New Roman"/>
          <w:sz w:val="28"/>
          <w:szCs w:val="28"/>
        </w:rPr>
        <w:t xml:space="preserve">) земельные участки, </w:t>
      </w:r>
      <w:r w:rsidRPr="00BB5735">
        <w:rPr>
          <w:rFonts w:ascii="Times New Roman" w:hAnsi="Times New Roman" w:cs="Times New Roman"/>
          <w:sz w:val="28"/>
          <w:szCs w:val="28"/>
        </w:rPr>
        <w:t>граничащие с земельными участками, предназначенными для захоронения и размещения отходов производства и потребления, размещения кладбищ;</w:t>
      </w:r>
    </w:p>
    <w:p w:rsidR="00B54DCF" w:rsidRPr="00BB5735" w:rsidRDefault="00B54DCF" w:rsidP="005538A4">
      <w:pPr>
        <w:spacing w:after="0" w:line="240" w:lineRule="auto"/>
        <w:ind w:firstLine="709"/>
        <w:jc w:val="both"/>
        <w:rPr>
          <w:rFonts w:ascii="Times New Roman" w:hAnsi="Times New Roman" w:cs="Times New Roman"/>
          <w:sz w:val="28"/>
          <w:szCs w:val="28"/>
        </w:rPr>
      </w:pPr>
      <w:r w:rsidRPr="00BB5735">
        <w:rPr>
          <w:rFonts w:ascii="Times New Roman" w:hAnsi="Times New Roman" w:cs="Times New Roman"/>
          <w:sz w:val="28"/>
          <w:szCs w:val="28"/>
        </w:rPr>
        <w:t>2) земельные участки, расположенные в границах или примыкающие к границе береговой полосы водных объектов общего пользования;</w:t>
      </w:r>
    </w:p>
    <w:p w:rsidR="001751B2" w:rsidRPr="00BB5735" w:rsidRDefault="001751B2" w:rsidP="005538A4">
      <w:pPr>
        <w:spacing w:after="0" w:line="240" w:lineRule="auto"/>
        <w:ind w:firstLine="709"/>
        <w:jc w:val="both"/>
        <w:rPr>
          <w:rFonts w:ascii="Times New Roman" w:hAnsi="Times New Roman" w:cs="Times New Roman"/>
          <w:sz w:val="28"/>
          <w:szCs w:val="28"/>
        </w:rPr>
      </w:pPr>
      <w:r w:rsidRPr="00BB5735">
        <w:rPr>
          <w:rFonts w:ascii="Times New Roman" w:hAnsi="Times New Roman" w:cs="Times New Roman"/>
          <w:sz w:val="28"/>
          <w:szCs w:val="28"/>
        </w:rPr>
        <w:t xml:space="preserve">3) земли промышленности </w:t>
      </w:r>
      <w:r w:rsidR="00A15979" w:rsidRPr="00BB5735">
        <w:rPr>
          <w:rFonts w:ascii="Times New Roman" w:hAnsi="Times New Roman" w:cs="Times New Roman"/>
          <w:sz w:val="28"/>
          <w:szCs w:val="28"/>
        </w:rPr>
        <w:t>–</w:t>
      </w:r>
      <w:r w:rsidRPr="00BB5735">
        <w:rPr>
          <w:rFonts w:ascii="Times New Roman" w:hAnsi="Times New Roman" w:cs="Times New Roman"/>
          <w:sz w:val="28"/>
          <w:szCs w:val="28"/>
        </w:rPr>
        <w:t xml:space="preserve"> полигон (свалки), скотомогильники.</w:t>
      </w:r>
    </w:p>
    <w:p w:rsidR="00B54DCF" w:rsidRPr="008E5719" w:rsidRDefault="00B54DCF" w:rsidP="005538A4">
      <w:pPr>
        <w:spacing w:after="0" w:line="240" w:lineRule="auto"/>
        <w:ind w:firstLine="709"/>
        <w:jc w:val="both"/>
        <w:rPr>
          <w:rFonts w:ascii="Times New Roman" w:hAnsi="Times New Roman" w:cs="Times New Roman"/>
          <w:sz w:val="28"/>
          <w:szCs w:val="28"/>
        </w:rPr>
      </w:pPr>
      <w:r w:rsidRPr="00BB5735">
        <w:rPr>
          <w:rFonts w:ascii="Times New Roman" w:hAnsi="Times New Roman" w:cs="Times New Roman"/>
          <w:sz w:val="28"/>
          <w:szCs w:val="28"/>
        </w:rPr>
        <w:t>2. К категории умеренного риска относятся земельные</w:t>
      </w:r>
      <w:r w:rsidRPr="008E5719">
        <w:rPr>
          <w:rFonts w:ascii="Times New Roman" w:hAnsi="Times New Roman" w:cs="Times New Roman"/>
          <w:sz w:val="28"/>
          <w:szCs w:val="28"/>
        </w:rPr>
        <w:t xml:space="preserve"> участки:</w:t>
      </w:r>
    </w:p>
    <w:p w:rsidR="00B54DCF" w:rsidRPr="008E5719" w:rsidRDefault="00B54DCF" w:rsidP="005538A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8E5719">
        <w:rPr>
          <w:rFonts w:ascii="Times New Roman" w:hAnsi="Times New Roman" w:cs="Times New Roman"/>
          <w:sz w:val="28"/>
          <w:szCs w:val="28"/>
        </w:rPr>
        <w:t>) относящиеся к категории земель населенных пунктов и граничащие с землями и (или) земельными участками, относящимися к категории земель сельскохозяйственного назначения, земель лесного фонда, земель, особо охраняемых территорий и объектов, земель запаса;</w:t>
      </w:r>
    </w:p>
    <w:p w:rsidR="00B54DCF" w:rsidRPr="008E5719" w:rsidRDefault="00B54DCF" w:rsidP="005538A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8E5719">
        <w:rPr>
          <w:rFonts w:ascii="Times New Roman" w:hAnsi="Times New Roman" w:cs="Times New Roman"/>
          <w:sz w:val="28"/>
          <w:szCs w:val="28"/>
        </w:rPr>
        <w:t>) относящиеся к категории земель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и граничащие с землями и (или) земельными участками, относящимися к категории земель сельскохозяйственного назначения;</w:t>
      </w:r>
    </w:p>
    <w:p w:rsidR="00B54DCF" w:rsidRPr="008E5719" w:rsidRDefault="00B54DCF" w:rsidP="005538A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8E5719">
        <w:rPr>
          <w:rFonts w:ascii="Times New Roman" w:hAnsi="Times New Roman" w:cs="Times New Roman"/>
          <w:sz w:val="28"/>
          <w:szCs w:val="28"/>
        </w:rPr>
        <w:t>)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rsidR="00F8514D" w:rsidRDefault="00F8514D" w:rsidP="005538A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К категории низкого риска относятся объекты контроля</w:t>
      </w:r>
      <w:r w:rsidR="004839A2">
        <w:rPr>
          <w:rFonts w:ascii="Times New Roman" w:hAnsi="Times New Roman" w:cs="Times New Roman"/>
          <w:sz w:val="28"/>
          <w:szCs w:val="28"/>
        </w:rPr>
        <w:t>,</w:t>
      </w:r>
      <w:r>
        <w:rPr>
          <w:rFonts w:ascii="Times New Roman" w:hAnsi="Times New Roman" w:cs="Times New Roman"/>
          <w:sz w:val="28"/>
          <w:szCs w:val="28"/>
        </w:rPr>
        <w:t xml:space="preserve"> не отнесенные к иной категории риска.</w:t>
      </w:r>
    </w:p>
    <w:p w:rsidR="0058730B" w:rsidRDefault="0058730B" w:rsidP="005538A4">
      <w:pPr>
        <w:spacing w:line="240" w:lineRule="auto"/>
        <w:rPr>
          <w:rFonts w:ascii="Times New Roman" w:hAnsi="Times New Roman" w:cs="Times New Roman"/>
          <w:sz w:val="28"/>
          <w:szCs w:val="28"/>
        </w:rPr>
      </w:pPr>
      <w:r>
        <w:rPr>
          <w:rFonts w:ascii="Times New Roman" w:hAnsi="Times New Roman" w:cs="Times New Roman"/>
          <w:sz w:val="28"/>
          <w:szCs w:val="28"/>
        </w:rPr>
        <w:br w:type="page"/>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210"/>
      </w:tblGrid>
      <w:tr w:rsidR="004839A2" w:rsidTr="002B069C">
        <w:tc>
          <w:tcPr>
            <w:tcW w:w="4644" w:type="dxa"/>
          </w:tcPr>
          <w:p w:rsidR="004839A2" w:rsidRDefault="004839A2" w:rsidP="005538A4">
            <w:pPr>
              <w:rPr>
                <w:rFonts w:ascii="Times New Roman" w:hAnsi="Times New Roman" w:cs="Times New Roman"/>
                <w:sz w:val="28"/>
                <w:szCs w:val="28"/>
              </w:rPr>
            </w:pPr>
          </w:p>
        </w:tc>
        <w:tc>
          <w:tcPr>
            <w:tcW w:w="5210" w:type="dxa"/>
          </w:tcPr>
          <w:p w:rsidR="004839A2" w:rsidRPr="005538A4" w:rsidRDefault="004839A2" w:rsidP="005538A4">
            <w:pPr>
              <w:rPr>
                <w:rFonts w:ascii="Times New Roman" w:hAnsi="Times New Roman" w:cs="Times New Roman"/>
                <w:sz w:val="24"/>
                <w:szCs w:val="24"/>
              </w:rPr>
            </w:pPr>
            <w:r w:rsidRPr="005538A4">
              <w:rPr>
                <w:rFonts w:ascii="Times New Roman" w:hAnsi="Times New Roman" w:cs="Times New Roman"/>
                <w:sz w:val="24"/>
                <w:szCs w:val="24"/>
              </w:rPr>
              <w:t>Приложение 2</w:t>
            </w:r>
          </w:p>
          <w:p w:rsidR="004839A2" w:rsidRDefault="004839A2" w:rsidP="005538A4">
            <w:pPr>
              <w:jc w:val="both"/>
              <w:rPr>
                <w:rFonts w:ascii="Times New Roman" w:hAnsi="Times New Roman" w:cs="Times New Roman"/>
                <w:sz w:val="28"/>
                <w:szCs w:val="28"/>
              </w:rPr>
            </w:pPr>
            <w:r w:rsidRPr="005538A4">
              <w:rPr>
                <w:rFonts w:ascii="Times New Roman" w:hAnsi="Times New Roman" w:cs="Times New Roman"/>
                <w:sz w:val="24"/>
                <w:szCs w:val="24"/>
              </w:rPr>
              <w:t>к Решению Архаринского муниципального округа «О муниципальном земельном контроле на территории Архаринского муниципального округа»</w:t>
            </w:r>
          </w:p>
        </w:tc>
      </w:tr>
    </w:tbl>
    <w:p w:rsidR="0058730B" w:rsidRDefault="0058730B" w:rsidP="005538A4">
      <w:pPr>
        <w:widowControl w:val="0"/>
        <w:autoSpaceDE w:val="0"/>
        <w:spacing w:after="0" w:line="240" w:lineRule="auto"/>
        <w:ind w:firstLine="709"/>
        <w:jc w:val="both"/>
        <w:rPr>
          <w:rFonts w:ascii="Times New Roman" w:hAnsi="Times New Roman" w:cs="Times New Roman"/>
          <w:sz w:val="28"/>
          <w:szCs w:val="28"/>
        </w:rPr>
      </w:pPr>
    </w:p>
    <w:p w:rsidR="002B069C" w:rsidRDefault="002B069C" w:rsidP="005538A4">
      <w:pPr>
        <w:widowControl w:val="0"/>
        <w:autoSpaceDE w:val="0"/>
        <w:spacing w:after="0" w:line="240" w:lineRule="auto"/>
        <w:ind w:firstLine="709"/>
        <w:jc w:val="both"/>
        <w:rPr>
          <w:rFonts w:ascii="Times New Roman" w:hAnsi="Times New Roman" w:cs="Times New Roman"/>
          <w:sz w:val="28"/>
          <w:szCs w:val="28"/>
        </w:rPr>
      </w:pPr>
    </w:p>
    <w:p w:rsidR="00582565" w:rsidRPr="00FE5BF1" w:rsidRDefault="00582565" w:rsidP="005538A4">
      <w:pPr>
        <w:spacing w:after="0" w:line="240" w:lineRule="auto"/>
        <w:jc w:val="center"/>
        <w:rPr>
          <w:rFonts w:ascii="Times New Roman" w:eastAsia="Times New Roman" w:hAnsi="Times New Roman"/>
          <w:b/>
          <w:sz w:val="28"/>
          <w:szCs w:val="28"/>
        </w:rPr>
      </w:pPr>
      <w:r w:rsidRPr="00FE5BF1">
        <w:rPr>
          <w:rFonts w:ascii="Times New Roman" w:eastAsia="Times New Roman" w:hAnsi="Times New Roman"/>
          <w:b/>
          <w:sz w:val="28"/>
          <w:szCs w:val="28"/>
        </w:rPr>
        <w:t>Перечень индикаторов риска нарушения обязательных требований, используемых для определения необходимости проведения внепланового контрольного мероприятия по муниципальному земельному контролю</w:t>
      </w:r>
    </w:p>
    <w:p w:rsidR="00582565" w:rsidRDefault="00582565" w:rsidP="005538A4">
      <w:pPr>
        <w:spacing w:after="0" w:line="240" w:lineRule="auto"/>
        <w:jc w:val="center"/>
        <w:rPr>
          <w:rFonts w:ascii="Times New Roman" w:eastAsia="Times New Roman" w:hAnsi="Times New Roman"/>
          <w:b/>
          <w:sz w:val="28"/>
          <w:szCs w:val="28"/>
        </w:rPr>
      </w:pPr>
    </w:p>
    <w:p w:rsidR="004839A2" w:rsidRPr="00FE5BF1" w:rsidRDefault="004839A2" w:rsidP="005538A4">
      <w:pPr>
        <w:spacing w:after="0" w:line="240" w:lineRule="auto"/>
        <w:jc w:val="center"/>
        <w:rPr>
          <w:rFonts w:ascii="Times New Roman" w:eastAsia="Times New Roman" w:hAnsi="Times New Roman"/>
          <w:b/>
          <w:sz w:val="28"/>
          <w:szCs w:val="28"/>
        </w:rPr>
      </w:pPr>
    </w:p>
    <w:p w:rsidR="00582565" w:rsidRPr="00FE5BF1" w:rsidRDefault="00582565" w:rsidP="005538A4">
      <w:pPr>
        <w:autoSpaceDE w:val="0"/>
        <w:spacing w:after="0" w:line="240" w:lineRule="auto"/>
        <w:ind w:firstLine="709"/>
        <w:jc w:val="both"/>
        <w:rPr>
          <w:rFonts w:ascii="Times New Roman" w:hAnsi="Times New Roman"/>
          <w:sz w:val="28"/>
          <w:szCs w:val="28"/>
        </w:rPr>
      </w:pPr>
      <w:r w:rsidRPr="00FE5BF1">
        <w:rPr>
          <w:rFonts w:ascii="Times New Roman" w:hAnsi="Times New Roman"/>
          <w:sz w:val="28"/>
          <w:szCs w:val="28"/>
        </w:rPr>
        <w:t>В случае выявления соответствия или отклонения от параметров объекта муниципального контроля в отношении контролируемого лица проводится внеплановое контрольное (надзорное) мероприятие.</w:t>
      </w:r>
    </w:p>
    <w:p w:rsidR="00582565" w:rsidRPr="00FE5BF1" w:rsidRDefault="00582565" w:rsidP="005538A4">
      <w:pPr>
        <w:spacing w:after="0" w:line="240" w:lineRule="auto"/>
        <w:ind w:firstLine="709"/>
        <w:jc w:val="both"/>
        <w:rPr>
          <w:rFonts w:ascii="Times New Roman" w:eastAsia="SimSun" w:hAnsi="Times New Roman"/>
          <w:sz w:val="28"/>
          <w:szCs w:val="28"/>
          <w:lang w:eastAsia="hi-IN"/>
        </w:rPr>
      </w:pPr>
      <w:r w:rsidRPr="00FE5BF1">
        <w:rPr>
          <w:rFonts w:ascii="Times New Roman" w:eastAsia="SimSun" w:hAnsi="Times New Roman"/>
          <w:kern w:val="3"/>
          <w:sz w:val="28"/>
          <w:szCs w:val="28"/>
          <w:lang w:eastAsia="hi-IN"/>
        </w:rPr>
        <w:t>Индикаторами риска нарушения обязательных требований, используемыми для определения необходимости проведения внеплановых контрольных мероприятий при осуществлении муниципального контроля, являются:</w:t>
      </w:r>
    </w:p>
    <w:p w:rsidR="00582565" w:rsidRPr="00FE5BF1" w:rsidRDefault="00582565" w:rsidP="005538A4">
      <w:pPr>
        <w:spacing w:after="0" w:line="240" w:lineRule="auto"/>
        <w:ind w:firstLine="709"/>
        <w:jc w:val="both"/>
        <w:rPr>
          <w:rFonts w:ascii="Times New Roman" w:hAnsi="Times New Roman"/>
          <w:sz w:val="28"/>
          <w:szCs w:val="20"/>
        </w:rPr>
      </w:pPr>
      <w:r w:rsidRPr="00FE5BF1">
        <w:rPr>
          <w:rFonts w:ascii="Times New Roman" w:hAnsi="Times New Roman"/>
          <w:sz w:val="28"/>
          <w:szCs w:val="20"/>
        </w:rPr>
        <w:t xml:space="preserve">1. </w:t>
      </w:r>
      <w:proofErr w:type="gramStart"/>
      <w:r w:rsidRPr="00FE5BF1">
        <w:rPr>
          <w:rFonts w:ascii="Times New Roman" w:hAnsi="Times New Roman"/>
          <w:sz w:val="28"/>
          <w:szCs w:val="20"/>
        </w:rPr>
        <w:t>Факт нахождения в собственности у физического лица одного или нескольких земельных участков сельскохозяйственного назначения общей площадью от 2 до 2,5 гектаров при условии, что каждый из указанных участков находится в собственности более трех лет, и такое лицо не является членом крестьянского фермерского хозяйства, участником юридического лица либо индивидуальным предпринимателем, которые осуществляют деятельность по сельскохозяйственному производству, либо не передало указанные земли</w:t>
      </w:r>
      <w:proofErr w:type="gramEnd"/>
      <w:r w:rsidRPr="00FE5BF1">
        <w:rPr>
          <w:rFonts w:ascii="Times New Roman" w:hAnsi="Times New Roman"/>
          <w:sz w:val="28"/>
          <w:szCs w:val="20"/>
        </w:rPr>
        <w:t xml:space="preserve"> во владение или пользование таким лицам.</w:t>
      </w:r>
    </w:p>
    <w:p w:rsidR="00582565" w:rsidRPr="00FE5BF1" w:rsidRDefault="00582565" w:rsidP="005538A4">
      <w:pPr>
        <w:spacing w:after="0" w:line="240" w:lineRule="auto"/>
        <w:ind w:firstLine="709"/>
        <w:jc w:val="both"/>
        <w:rPr>
          <w:rFonts w:ascii="Times New Roman" w:hAnsi="Times New Roman"/>
          <w:sz w:val="28"/>
          <w:szCs w:val="20"/>
        </w:rPr>
      </w:pPr>
      <w:r w:rsidRPr="00FE5BF1">
        <w:rPr>
          <w:rFonts w:ascii="Times New Roman" w:hAnsi="Times New Roman"/>
          <w:sz w:val="28"/>
          <w:szCs w:val="20"/>
        </w:rPr>
        <w:t>2. Факт нахождения в собственности у физического лица одного или нескольких земельных участков, предназначенных для жилищного или иного строительства, общей площадью от 2 до 2,5 гектаров при одновременном наличии следующих условий:</w:t>
      </w:r>
    </w:p>
    <w:p w:rsidR="00582565" w:rsidRPr="00A15979" w:rsidRDefault="00582565" w:rsidP="005538A4">
      <w:pPr>
        <w:spacing w:after="0" w:line="240" w:lineRule="auto"/>
        <w:ind w:firstLine="709"/>
        <w:contextualSpacing/>
        <w:jc w:val="both"/>
        <w:rPr>
          <w:rFonts w:ascii="Times New Roman" w:hAnsi="Times New Roman"/>
          <w:sz w:val="28"/>
        </w:rPr>
      </w:pPr>
      <w:r w:rsidRPr="00A15979">
        <w:rPr>
          <w:rFonts w:ascii="Times New Roman" w:hAnsi="Times New Roman"/>
          <w:sz w:val="28"/>
        </w:rPr>
        <w:t>каждый из указанных участков находится в собственности более трех лет;</w:t>
      </w:r>
    </w:p>
    <w:p w:rsidR="00582565" w:rsidRPr="00A15979" w:rsidRDefault="00582565" w:rsidP="005538A4">
      <w:pPr>
        <w:spacing w:after="0" w:line="240" w:lineRule="auto"/>
        <w:ind w:firstLine="709"/>
        <w:contextualSpacing/>
        <w:jc w:val="both"/>
        <w:rPr>
          <w:rFonts w:ascii="Times New Roman" w:hAnsi="Times New Roman"/>
          <w:sz w:val="28"/>
        </w:rPr>
      </w:pPr>
      <w:r w:rsidRPr="00A15979">
        <w:rPr>
          <w:rFonts w:ascii="Times New Roman" w:hAnsi="Times New Roman"/>
          <w:sz w:val="28"/>
        </w:rPr>
        <w:t>земельные участки не переданы во владение или пользование иным лицам;</w:t>
      </w:r>
    </w:p>
    <w:p w:rsidR="00582565" w:rsidRPr="00BB5735" w:rsidRDefault="00582565" w:rsidP="005538A4">
      <w:pPr>
        <w:spacing w:after="0" w:line="240" w:lineRule="auto"/>
        <w:ind w:firstLine="709"/>
        <w:contextualSpacing/>
        <w:jc w:val="both"/>
        <w:rPr>
          <w:rFonts w:ascii="Times New Roman" w:hAnsi="Times New Roman"/>
          <w:sz w:val="28"/>
        </w:rPr>
      </w:pPr>
      <w:r w:rsidRPr="00BB5735">
        <w:rPr>
          <w:rFonts w:ascii="Times New Roman" w:hAnsi="Times New Roman"/>
          <w:sz w:val="28"/>
        </w:rPr>
        <w:t>согласно сведениям публичной кадастровой карты, ни на одном из земельных участков не расположены строения, объекты капитального строительства;</w:t>
      </w:r>
    </w:p>
    <w:p w:rsidR="00582565" w:rsidRPr="00BB5735" w:rsidRDefault="00582565" w:rsidP="005538A4">
      <w:pPr>
        <w:spacing w:after="0" w:line="240" w:lineRule="auto"/>
        <w:ind w:firstLine="709"/>
        <w:contextualSpacing/>
        <w:jc w:val="both"/>
        <w:rPr>
          <w:rFonts w:ascii="Times New Roman" w:hAnsi="Times New Roman"/>
          <w:sz w:val="28"/>
        </w:rPr>
      </w:pPr>
      <w:r w:rsidRPr="00BB5735">
        <w:rPr>
          <w:rFonts w:ascii="Times New Roman" w:hAnsi="Times New Roman"/>
          <w:sz w:val="28"/>
        </w:rPr>
        <w:t xml:space="preserve">лицом не направлено заявление о выдаче разрешения на строительство, уведомления о соответствии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w:t>
      </w:r>
    </w:p>
    <w:p w:rsidR="00582565" w:rsidRPr="00BB5735" w:rsidRDefault="00582565" w:rsidP="005538A4">
      <w:pPr>
        <w:spacing w:after="0" w:line="240" w:lineRule="auto"/>
        <w:ind w:firstLine="709"/>
        <w:contextualSpacing/>
        <w:jc w:val="both"/>
        <w:rPr>
          <w:rFonts w:ascii="Times New Roman" w:hAnsi="Times New Roman"/>
          <w:sz w:val="28"/>
        </w:rPr>
      </w:pPr>
      <w:r w:rsidRPr="00BB5735">
        <w:rPr>
          <w:rFonts w:ascii="Times New Roman" w:hAnsi="Times New Roman"/>
          <w:sz w:val="28"/>
        </w:rPr>
        <w:t>лицо имеет постоянную регистрацию на территории иного субъекта Российской Федерации, не имеющего общую административную границу.</w:t>
      </w:r>
    </w:p>
    <w:p w:rsidR="00582565" w:rsidRPr="00BB5735" w:rsidRDefault="00582565" w:rsidP="005538A4">
      <w:pPr>
        <w:spacing w:after="0" w:line="240" w:lineRule="auto"/>
        <w:ind w:firstLine="709"/>
        <w:jc w:val="both"/>
        <w:rPr>
          <w:rFonts w:ascii="Times New Roman" w:hAnsi="Times New Roman"/>
          <w:sz w:val="28"/>
          <w:szCs w:val="20"/>
        </w:rPr>
      </w:pPr>
      <w:r w:rsidRPr="00BB5735">
        <w:rPr>
          <w:rFonts w:ascii="Times New Roman" w:hAnsi="Times New Roman"/>
          <w:sz w:val="28"/>
          <w:szCs w:val="20"/>
        </w:rPr>
        <w:lastRenderedPageBreak/>
        <w:t xml:space="preserve">3. Поступление в </w:t>
      </w:r>
      <w:r w:rsidR="00314B2A" w:rsidRPr="00BB5735">
        <w:rPr>
          <w:rFonts w:ascii="Times New Roman" w:hAnsi="Times New Roman"/>
          <w:sz w:val="28"/>
          <w:szCs w:val="20"/>
        </w:rPr>
        <w:t>орган местного самоуправления</w:t>
      </w:r>
      <w:r w:rsidRPr="00BB5735">
        <w:rPr>
          <w:rFonts w:ascii="Times New Roman" w:hAnsi="Times New Roman"/>
          <w:sz w:val="28"/>
          <w:szCs w:val="20"/>
        </w:rPr>
        <w:t xml:space="preserve"> заявления о предоставлении земельного участка в аренду на торгах, при условии, что</w:t>
      </w:r>
      <w:r w:rsidR="003868DC" w:rsidRPr="00BB5735">
        <w:rPr>
          <w:rFonts w:ascii="Times New Roman" w:hAnsi="Times New Roman"/>
          <w:sz w:val="28"/>
        </w:rPr>
        <w:t xml:space="preserve"> такой земельный участок с видом разрешенного использования</w:t>
      </w:r>
      <w:r w:rsidRPr="00BB5735">
        <w:rPr>
          <w:rFonts w:ascii="Times New Roman" w:hAnsi="Times New Roman"/>
          <w:sz w:val="28"/>
          <w:szCs w:val="20"/>
        </w:rPr>
        <w:t>:</w:t>
      </w:r>
    </w:p>
    <w:p w:rsidR="00582565" w:rsidRPr="00BB5735" w:rsidRDefault="00582565" w:rsidP="005538A4">
      <w:pPr>
        <w:spacing w:after="0" w:line="240" w:lineRule="auto"/>
        <w:ind w:firstLine="709"/>
        <w:contextualSpacing/>
        <w:jc w:val="both"/>
        <w:rPr>
          <w:rFonts w:ascii="Times New Roman" w:hAnsi="Times New Roman"/>
          <w:sz w:val="28"/>
        </w:rPr>
      </w:pPr>
      <w:r w:rsidRPr="00BB5735">
        <w:rPr>
          <w:rFonts w:ascii="Times New Roman" w:hAnsi="Times New Roman"/>
          <w:sz w:val="28"/>
        </w:rPr>
        <w:t>для жилищного или иного строительства, находится в частной собственности лица свыше трех лет;</w:t>
      </w:r>
    </w:p>
    <w:p w:rsidR="00582565" w:rsidRPr="00BB5735" w:rsidRDefault="00582565" w:rsidP="005538A4">
      <w:pPr>
        <w:spacing w:after="0" w:line="240" w:lineRule="auto"/>
        <w:ind w:firstLine="709"/>
        <w:contextualSpacing/>
        <w:jc w:val="both"/>
        <w:rPr>
          <w:rFonts w:ascii="Times New Roman" w:hAnsi="Times New Roman"/>
          <w:sz w:val="28"/>
        </w:rPr>
      </w:pPr>
      <w:proofErr w:type="gramStart"/>
      <w:r w:rsidRPr="00BB5735">
        <w:rPr>
          <w:rFonts w:ascii="Times New Roman" w:hAnsi="Times New Roman"/>
          <w:sz w:val="28"/>
        </w:rPr>
        <w:t>отсутствуют сведения о поступлении заявления о выдач</w:t>
      </w:r>
      <w:r w:rsidR="00314B2A" w:rsidRPr="00BB5735">
        <w:rPr>
          <w:rFonts w:ascii="Times New Roman" w:hAnsi="Times New Roman"/>
          <w:sz w:val="28"/>
        </w:rPr>
        <w:t>е</w:t>
      </w:r>
      <w:r w:rsidRPr="00BB5735">
        <w:rPr>
          <w:rFonts w:ascii="Times New Roman" w:hAnsi="Times New Roman"/>
          <w:sz w:val="28"/>
        </w:rPr>
        <w:t xml:space="preserve"> разрешения на строительство либо уведомления о соответствии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582565" w:rsidRPr="00BB5735" w:rsidRDefault="00582565" w:rsidP="005538A4">
      <w:pPr>
        <w:spacing w:after="0" w:line="240" w:lineRule="auto"/>
        <w:ind w:firstLine="708"/>
        <w:jc w:val="both"/>
        <w:rPr>
          <w:rFonts w:ascii="Times New Roman" w:hAnsi="Times New Roman"/>
          <w:sz w:val="28"/>
          <w:szCs w:val="20"/>
        </w:rPr>
      </w:pPr>
      <w:r w:rsidRPr="00BB5735">
        <w:rPr>
          <w:rFonts w:ascii="Times New Roman" w:hAnsi="Times New Roman"/>
          <w:sz w:val="28"/>
          <w:szCs w:val="20"/>
        </w:rPr>
        <w:t xml:space="preserve">4. Факт нахождения в собственности у физического лица земельного участка, предоставленного бесплатно органом местного самоуправления Амурской области в соответствии с законом Амурской области от 10.02.2015 № 489-ОЗ «О бесплатном предоставлении в собственность граждан земельных участков на территории Амурской области», при одновременном наличии следующих условий: </w:t>
      </w:r>
    </w:p>
    <w:p w:rsidR="00582565" w:rsidRPr="00BB5735" w:rsidRDefault="00582565" w:rsidP="005538A4">
      <w:pPr>
        <w:spacing w:after="0" w:line="240" w:lineRule="auto"/>
        <w:ind w:firstLine="708"/>
        <w:jc w:val="both"/>
        <w:rPr>
          <w:rFonts w:ascii="Times New Roman" w:hAnsi="Times New Roman"/>
          <w:sz w:val="28"/>
          <w:szCs w:val="20"/>
        </w:rPr>
      </w:pPr>
      <w:r w:rsidRPr="00BB5735">
        <w:rPr>
          <w:rFonts w:ascii="Times New Roman" w:hAnsi="Times New Roman"/>
          <w:sz w:val="28"/>
          <w:szCs w:val="20"/>
        </w:rPr>
        <w:t xml:space="preserve">земельный участок предназначен для индивидуального жилищного строительства; </w:t>
      </w:r>
    </w:p>
    <w:p w:rsidR="00582565" w:rsidRPr="00BB5735" w:rsidRDefault="00582565" w:rsidP="005538A4">
      <w:pPr>
        <w:spacing w:after="0" w:line="240" w:lineRule="auto"/>
        <w:ind w:firstLine="708"/>
        <w:jc w:val="both"/>
        <w:rPr>
          <w:rFonts w:ascii="Times New Roman" w:hAnsi="Times New Roman"/>
          <w:sz w:val="28"/>
          <w:szCs w:val="20"/>
        </w:rPr>
      </w:pPr>
      <w:r w:rsidRPr="00BB5735">
        <w:rPr>
          <w:rFonts w:ascii="Times New Roman" w:hAnsi="Times New Roman"/>
          <w:sz w:val="28"/>
          <w:szCs w:val="20"/>
        </w:rPr>
        <w:t xml:space="preserve">общая площадь земельного участка от 0,08 до 0,15 гектаров; </w:t>
      </w:r>
    </w:p>
    <w:p w:rsidR="00582565" w:rsidRPr="00BB5735" w:rsidRDefault="00582565" w:rsidP="005538A4">
      <w:pPr>
        <w:spacing w:after="0" w:line="240" w:lineRule="auto"/>
        <w:ind w:firstLine="708"/>
        <w:jc w:val="both"/>
        <w:rPr>
          <w:rFonts w:ascii="Times New Roman" w:hAnsi="Times New Roman"/>
          <w:sz w:val="28"/>
          <w:szCs w:val="20"/>
        </w:rPr>
      </w:pPr>
      <w:r w:rsidRPr="00BB5735">
        <w:rPr>
          <w:rFonts w:ascii="Times New Roman" w:hAnsi="Times New Roman"/>
          <w:sz w:val="28"/>
          <w:szCs w:val="20"/>
        </w:rPr>
        <w:t xml:space="preserve">указанный участок находится в собственности более трех лет; </w:t>
      </w:r>
    </w:p>
    <w:p w:rsidR="00582565" w:rsidRPr="00BB5735" w:rsidRDefault="00582565" w:rsidP="005538A4">
      <w:pPr>
        <w:spacing w:after="0" w:line="240" w:lineRule="auto"/>
        <w:ind w:firstLine="708"/>
        <w:jc w:val="both"/>
        <w:rPr>
          <w:rFonts w:ascii="Times New Roman" w:hAnsi="Times New Roman"/>
          <w:sz w:val="28"/>
          <w:szCs w:val="20"/>
        </w:rPr>
      </w:pPr>
      <w:r w:rsidRPr="00BB5735">
        <w:rPr>
          <w:rFonts w:ascii="Times New Roman" w:hAnsi="Times New Roman"/>
          <w:sz w:val="28"/>
          <w:szCs w:val="20"/>
        </w:rPr>
        <w:t xml:space="preserve">согласно сведениям публичной кадастровой карты, на земельном участке не расположены строения, объекты капитального строительства; </w:t>
      </w:r>
    </w:p>
    <w:p w:rsidR="00582565" w:rsidRPr="00BB5735" w:rsidRDefault="00582565" w:rsidP="005538A4">
      <w:pPr>
        <w:spacing w:after="0" w:line="240" w:lineRule="auto"/>
        <w:ind w:firstLine="708"/>
        <w:jc w:val="both"/>
        <w:rPr>
          <w:rFonts w:ascii="Times New Roman" w:hAnsi="Times New Roman"/>
          <w:sz w:val="28"/>
          <w:szCs w:val="20"/>
        </w:rPr>
      </w:pPr>
      <w:r w:rsidRPr="00BB5735">
        <w:rPr>
          <w:rFonts w:ascii="Times New Roman" w:hAnsi="Times New Roman"/>
          <w:sz w:val="28"/>
          <w:szCs w:val="20"/>
        </w:rPr>
        <w:t xml:space="preserve">лицом не направлено заявление о выдаче разрешения на строительство, уведомления о соответствии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w:t>
      </w:r>
    </w:p>
    <w:p w:rsidR="00582565" w:rsidRPr="00BB5735" w:rsidRDefault="00582565" w:rsidP="005538A4">
      <w:pPr>
        <w:spacing w:after="0" w:line="240" w:lineRule="auto"/>
        <w:ind w:firstLine="708"/>
        <w:jc w:val="both"/>
        <w:rPr>
          <w:rFonts w:ascii="Times New Roman" w:hAnsi="Times New Roman"/>
          <w:sz w:val="28"/>
          <w:szCs w:val="20"/>
        </w:rPr>
      </w:pPr>
      <w:r w:rsidRPr="00BB5735">
        <w:rPr>
          <w:rFonts w:ascii="Times New Roman" w:hAnsi="Times New Roman"/>
          <w:sz w:val="28"/>
          <w:szCs w:val="20"/>
        </w:rPr>
        <w:t xml:space="preserve">5. </w:t>
      </w:r>
      <w:proofErr w:type="gramStart"/>
      <w:r w:rsidRPr="00BB5735">
        <w:rPr>
          <w:rFonts w:ascii="Times New Roman" w:hAnsi="Times New Roman"/>
          <w:sz w:val="28"/>
          <w:szCs w:val="20"/>
        </w:rPr>
        <w:t>Нахождение земельного участка в собственности или пользовании более трех лет у граждан и юридических лиц, площадью от 2,5 гектаров</w:t>
      </w:r>
      <w:r w:rsidR="003868DC" w:rsidRPr="00BB5735">
        <w:rPr>
          <w:rFonts w:ascii="Times New Roman" w:hAnsi="Times New Roman"/>
          <w:sz w:val="28"/>
          <w:szCs w:val="20"/>
        </w:rPr>
        <w:t>,</w:t>
      </w:r>
      <w:r w:rsidRPr="00BB5735">
        <w:rPr>
          <w:rFonts w:ascii="Times New Roman" w:hAnsi="Times New Roman"/>
          <w:sz w:val="28"/>
          <w:szCs w:val="20"/>
        </w:rPr>
        <w:t xml:space="preserve"> на котором зафиксирован рост числа пожаров (по информации федеральной государственной информационной системы дистанционного мониторинга лесных пожаров или специального приложения МЧС России «Термические точки») за 2 года. </w:t>
      </w:r>
      <w:proofErr w:type="gramEnd"/>
    </w:p>
    <w:p w:rsidR="0019529D" w:rsidRDefault="0019529D" w:rsidP="005538A4">
      <w:pPr>
        <w:spacing w:line="240" w:lineRule="auto"/>
        <w:rPr>
          <w:rFonts w:ascii="Times New Roman" w:hAnsi="Times New Roman" w:cs="Times New Roman"/>
          <w:sz w:val="28"/>
          <w:szCs w:val="28"/>
        </w:rPr>
      </w:pPr>
      <w:r w:rsidRPr="00BB5735">
        <w:rPr>
          <w:rFonts w:ascii="Times New Roman" w:hAnsi="Times New Roman" w:cs="Times New Roman"/>
          <w:sz w:val="28"/>
          <w:szCs w:val="28"/>
        </w:rPr>
        <w:br w:type="page"/>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210"/>
      </w:tblGrid>
      <w:tr w:rsidR="004839A2" w:rsidTr="002B069C">
        <w:tc>
          <w:tcPr>
            <w:tcW w:w="4644" w:type="dxa"/>
          </w:tcPr>
          <w:p w:rsidR="004839A2" w:rsidRDefault="004839A2" w:rsidP="005538A4">
            <w:pPr>
              <w:rPr>
                <w:rFonts w:ascii="Times New Roman" w:hAnsi="Times New Roman" w:cs="Times New Roman"/>
                <w:sz w:val="28"/>
                <w:szCs w:val="28"/>
              </w:rPr>
            </w:pPr>
          </w:p>
        </w:tc>
        <w:tc>
          <w:tcPr>
            <w:tcW w:w="5210" w:type="dxa"/>
          </w:tcPr>
          <w:p w:rsidR="004839A2" w:rsidRPr="005538A4" w:rsidRDefault="004839A2" w:rsidP="005538A4">
            <w:pPr>
              <w:rPr>
                <w:rFonts w:ascii="Times New Roman" w:hAnsi="Times New Roman" w:cs="Times New Roman"/>
                <w:sz w:val="24"/>
                <w:szCs w:val="24"/>
              </w:rPr>
            </w:pPr>
            <w:r w:rsidRPr="005538A4">
              <w:rPr>
                <w:rFonts w:ascii="Times New Roman" w:hAnsi="Times New Roman" w:cs="Times New Roman"/>
                <w:sz w:val="24"/>
                <w:szCs w:val="24"/>
              </w:rPr>
              <w:t>Приложение 3</w:t>
            </w:r>
          </w:p>
          <w:p w:rsidR="004839A2" w:rsidRPr="005538A4" w:rsidRDefault="004839A2" w:rsidP="005538A4">
            <w:pPr>
              <w:jc w:val="both"/>
              <w:rPr>
                <w:rFonts w:ascii="Times New Roman" w:hAnsi="Times New Roman" w:cs="Times New Roman"/>
                <w:sz w:val="24"/>
                <w:szCs w:val="24"/>
              </w:rPr>
            </w:pPr>
            <w:r w:rsidRPr="005538A4">
              <w:rPr>
                <w:rFonts w:ascii="Times New Roman" w:hAnsi="Times New Roman" w:cs="Times New Roman"/>
                <w:sz w:val="24"/>
                <w:szCs w:val="24"/>
              </w:rPr>
              <w:t>к Решению Архаринского муниципального округа «О муниципальном земельном контроле на территории Архаринского муниципального округа»</w:t>
            </w:r>
          </w:p>
        </w:tc>
      </w:tr>
    </w:tbl>
    <w:p w:rsidR="002F55EE" w:rsidRDefault="002F55EE" w:rsidP="005538A4">
      <w:pPr>
        <w:spacing w:after="0" w:line="240" w:lineRule="auto"/>
        <w:jc w:val="center"/>
        <w:rPr>
          <w:rFonts w:ascii="Times New Roman" w:hAnsi="Times New Roman" w:cs="Times New Roman"/>
          <w:b/>
          <w:sz w:val="28"/>
          <w:szCs w:val="28"/>
        </w:rPr>
      </w:pPr>
    </w:p>
    <w:p w:rsidR="002B069C" w:rsidRDefault="002B069C" w:rsidP="005538A4">
      <w:pPr>
        <w:spacing w:after="0" w:line="240" w:lineRule="auto"/>
        <w:jc w:val="center"/>
        <w:rPr>
          <w:rFonts w:ascii="Times New Roman" w:hAnsi="Times New Roman" w:cs="Times New Roman"/>
          <w:b/>
          <w:sz w:val="28"/>
          <w:szCs w:val="28"/>
        </w:rPr>
      </w:pPr>
    </w:p>
    <w:p w:rsidR="00F94756" w:rsidRPr="00F94756" w:rsidRDefault="00F94756" w:rsidP="005538A4">
      <w:pPr>
        <w:spacing w:after="0" w:line="240" w:lineRule="auto"/>
        <w:jc w:val="center"/>
        <w:rPr>
          <w:rFonts w:ascii="Times New Roman" w:hAnsi="Times New Roman" w:cs="Times New Roman"/>
          <w:sz w:val="28"/>
          <w:szCs w:val="28"/>
        </w:rPr>
      </w:pPr>
      <w:r w:rsidRPr="00F94756">
        <w:rPr>
          <w:rFonts w:ascii="Times New Roman" w:hAnsi="Times New Roman" w:cs="Times New Roman"/>
          <w:b/>
          <w:sz w:val="28"/>
          <w:szCs w:val="28"/>
        </w:rPr>
        <w:t xml:space="preserve">Ключевые показатели </w:t>
      </w:r>
      <w:r w:rsidR="00A174E2" w:rsidRPr="00F94756">
        <w:rPr>
          <w:rFonts w:ascii="Times New Roman" w:hAnsi="Times New Roman" w:cs="Times New Roman"/>
          <w:b/>
          <w:sz w:val="28"/>
          <w:szCs w:val="28"/>
        </w:rPr>
        <w:t xml:space="preserve">муниципального </w:t>
      </w:r>
      <w:r w:rsidR="00A174E2">
        <w:rPr>
          <w:rFonts w:ascii="Times New Roman" w:hAnsi="Times New Roman" w:cs="Times New Roman"/>
          <w:b/>
          <w:sz w:val="28"/>
          <w:szCs w:val="28"/>
        </w:rPr>
        <w:t xml:space="preserve">земельного </w:t>
      </w:r>
      <w:r w:rsidR="00A174E2" w:rsidRPr="00F94756">
        <w:rPr>
          <w:rFonts w:ascii="Times New Roman" w:hAnsi="Times New Roman" w:cs="Times New Roman"/>
          <w:b/>
          <w:sz w:val="28"/>
          <w:szCs w:val="28"/>
        </w:rPr>
        <w:t xml:space="preserve">контроля </w:t>
      </w:r>
      <w:r w:rsidRPr="00F94756">
        <w:rPr>
          <w:rFonts w:ascii="Times New Roman" w:hAnsi="Times New Roman" w:cs="Times New Roman"/>
          <w:b/>
          <w:sz w:val="28"/>
          <w:szCs w:val="28"/>
        </w:rPr>
        <w:t xml:space="preserve">на территории </w:t>
      </w:r>
      <w:r w:rsidR="00582565" w:rsidRPr="00582565">
        <w:rPr>
          <w:rFonts w:ascii="Times New Roman" w:hAnsi="Times New Roman" w:cs="Times New Roman"/>
          <w:b/>
          <w:sz w:val="28"/>
          <w:szCs w:val="28"/>
        </w:rPr>
        <w:t>Архаринск</w:t>
      </w:r>
      <w:r w:rsidR="00822B98">
        <w:rPr>
          <w:rFonts w:ascii="Times New Roman" w:hAnsi="Times New Roman" w:cs="Times New Roman"/>
          <w:b/>
          <w:sz w:val="28"/>
          <w:szCs w:val="28"/>
        </w:rPr>
        <w:t>ого</w:t>
      </w:r>
      <w:r w:rsidR="00582565" w:rsidRPr="00582565">
        <w:rPr>
          <w:rFonts w:ascii="Times New Roman" w:hAnsi="Times New Roman" w:cs="Times New Roman"/>
          <w:b/>
          <w:sz w:val="28"/>
          <w:szCs w:val="28"/>
        </w:rPr>
        <w:t xml:space="preserve"> муниципальн</w:t>
      </w:r>
      <w:r w:rsidR="00822B98">
        <w:rPr>
          <w:rFonts w:ascii="Times New Roman" w:hAnsi="Times New Roman" w:cs="Times New Roman"/>
          <w:b/>
          <w:sz w:val="28"/>
          <w:szCs w:val="28"/>
        </w:rPr>
        <w:t>ого</w:t>
      </w:r>
      <w:r w:rsidR="00582565" w:rsidRPr="00582565">
        <w:rPr>
          <w:rFonts w:ascii="Times New Roman" w:hAnsi="Times New Roman" w:cs="Times New Roman"/>
          <w:b/>
          <w:sz w:val="28"/>
          <w:szCs w:val="28"/>
        </w:rPr>
        <w:t xml:space="preserve"> округ</w:t>
      </w:r>
      <w:r w:rsidR="00822B98">
        <w:rPr>
          <w:rFonts w:ascii="Times New Roman" w:hAnsi="Times New Roman" w:cs="Times New Roman"/>
          <w:b/>
          <w:sz w:val="28"/>
          <w:szCs w:val="28"/>
        </w:rPr>
        <w:t>а</w:t>
      </w:r>
      <w:r w:rsidR="00582565" w:rsidRPr="00F94756">
        <w:rPr>
          <w:rFonts w:ascii="Times New Roman" w:hAnsi="Times New Roman" w:cs="Times New Roman"/>
          <w:b/>
          <w:sz w:val="28"/>
          <w:szCs w:val="28"/>
        </w:rPr>
        <w:t xml:space="preserve"> </w:t>
      </w:r>
      <w:r w:rsidR="00A174E2" w:rsidRPr="00F94756">
        <w:rPr>
          <w:rFonts w:ascii="Times New Roman" w:hAnsi="Times New Roman" w:cs="Times New Roman"/>
          <w:b/>
          <w:sz w:val="28"/>
          <w:szCs w:val="28"/>
        </w:rPr>
        <w:t>и их целевые значения</w:t>
      </w:r>
    </w:p>
    <w:p w:rsidR="00F94756" w:rsidRDefault="00F94756" w:rsidP="005538A4">
      <w:pPr>
        <w:spacing w:after="0" w:line="240" w:lineRule="auto"/>
        <w:jc w:val="center"/>
        <w:rPr>
          <w:rFonts w:ascii="Times New Roman" w:hAnsi="Times New Roman" w:cs="Times New Roman"/>
          <w:sz w:val="28"/>
          <w:szCs w:val="28"/>
        </w:rPr>
      </w:pPr>
    </w:p>
    <w:p w:rsidR="002B069C" w:rsidRPr="008E5719" w:rsidRDefault="002B069C" w:rsidP="005538A4">
      <w:pPr>
        <w:spacing w:after="0" w:line="240" w:lineRule="auto"/>
        <w:jc w:val="center"/>
        <w:rPr>
          <w:rFonts w:ascii="Times New Roman" w:hAnsi="Times New Roman" w:cs="Times New Roman"/>
          <w:sz w:val="28"/>
          <w:szCs w:val="28"/>
        </w:rPr>
      </w:pPr>
    </w:p>
    <w:p w:rsidR="00F21DEA" w:rsidRDefault="00DD5C3C" w:rsidP="005538A4">
      <w:pPr>
        <w:autoSpaceDE w:val="0"/>
        <w:autoSpaceDN w:val="0"/>
        <w:adjustRightInd w:val="0"/>
        <w:spacing w:after="0" w:line="240" w:lineRule="auto"/>
        <w:ind w:firstLine="709"/>
        <w:jc w:val="both"/>
        <w:rPr>
          <w:rFonts w:ascii="Times New Roman" w:hAnsi="Times New Roman" w:cs="Times New Roman"/>
          <w:sz w:val="28"/>
          <w:szCs w:val="28"/>
        </w:rPr>
      </w:pPr>
      <w:r w:rsidRPr="0011412E">
        <w:rPr>
          <w:rFonts w:ascii="Times New Roman" w:hAnsi="Times New Roman" w:cs="Times New Roman"/>
          <w:sz w:val="28"/>
          <w:szCs w:val="28"/>
        </w:rPr>
        <w:t xml:space="preserve">Ключевым показателем </w:t>
      </w:r>
      <w:r w:rsidR="004E3A82">
        <w:rPr>
          <w:rFonts w:ascii="Times New Roman" w:hAnsi="Times New Roman" w:cs="Times New Roman"/>
          <w:sz w:val="28"/>
          <w:szCs w:val="28"/>
        </w:rPr>
        <w:t xml:space="preserve">муниципального </w:t>
      </w:r>
      <w:r w:rsidRPr="0011412E">
        <w:rPr>
          <w:rFonts w:ascii="Times New Roman" w:hAnsi="Times New Roman" w:cs="Times New Roman"/>
          <w:sz w:val="28"/>
          <w:szCs w:val="28"/>
        </w:rPr>
        <w:t xml:space="preserve">земельного контроля является </w:t>
      </w:r>
      <w:r w:rsidR="00F21DEA">
        <w:rPr>
          <w:rFonts w:ascii="Times New Roman" w:hAnsi="Times New Roman" w:cs="Times New Roman"/>
          <w:sz w:val="28"/>
          <w:szCs w:val="28"/>
        </w:rPr>
        <w:t xml:space="preserve">отношение </w:t>
      </w:r>
      <w:r w:rsidR="00F21DEA" w:rsidRPr="0011412E">
        <w:rPr>
          <w:rFonts w:ascii="Times New Roman" w:hAnsi="Times New Roman" w:cs="Times New Roman"/>
          <w:sz w:val="28"/>
          <w:szCs w:val="28"/>
        </w:rPr>
        <w:t xml:space="preserve">площади земельных участков, </w:t>
      </w:r>
      <w:r w:rsidR="00F21DEA">
        <w:rPr>
          <w:rFonts w:ascii="Times New Roman" w:hAnsi="Times New Roman" w:cs="Times New Roman"/>
          <w:sz w:val="28"/>
          <w:szCs w:val="28"/>
        </w:rPr>
        <w:t>находящихся</w:t>
      </w:r>
      <w:r w:rsidR="00667F0A">
        <w:rPr>
          <w:rFonts w:ascii="Times New Roman" w:hAnsi="Times New Roman" w:cs="Times New Roman"/>
          <w:sz w:val="28"/>
          <w:szCs w:val="28"/>
        </w:rPr>
        <w:t xml:space="preserve"> в собственности, </w:t>
      </w:r>
      <w:r w:rsidR="00F21DEA" w:rsidRPr="0011412E">
        <w:rPr>
          <w:rFonts w:ascii="Times New Roman" w:hAnsi="Times New Roman" w:cs="Times New Roman"/>
          <w:sz w:val="28"/>
          <w:szCs w:val="28"/>
        </w:rPr>
        <w:t>к площади муниципального образования.</w:t>
      </w:r>
    </w:p>
    <w:p w:rsidR="004E3A82" w:rsidRDefault="00DD5C3C" w:rsidP="005538A4">
      <w:pPr>
        <w:autoSpaceDE w:val="0"/>
        <w:autoSpaceDN w:val="0"/>
        <w:adjustRightInd w:val="0"/>
        <w:spacing w:after="0" w:line="240" w:lineRule="auto"/>
        <w:ind w:firstLine="709"/>
        <w:jc w:val="both"/>
        <w:rPr>
          <w:rFonts w:ascii="Times New Roman" w:hAnsi="Times New Roman" w:cs="Times New Roman"/>
          <w:sz w:val="28"/>
          <w:szCs w:val="28"/>
        </w:rPr>
      </w:pPr>
      <w:r w:rsidRPr="003E4997">
        <w:rPr>
          <w:rFonts w:ascii="Times New Roman" w:hAnsi="Times New Roman" w:cs="Times New Roman"/>
          <w:sz w:val="28"/>
          <w:szCs w:val="28"/>
        </w:rPr>
        <w:t xml:space="preserve">Ключевой показатель </w:t>
      </w:r>
      <w:r>
        <w:rPr>
          <w:rFonts w:ascii="Times New Roman" w:hAnsi="Times New Roman" w:cs="Times New Roman"/>
          <w:sz w:val="28"/>
          <w:szCs w:val="28"/>
        </w:rPr>
        <w:t>рассчитывается по формуле:</w:t>
      </w:r>
    </w:p>
    <w:p w:rsidR="002F55EE" w:rsidRDefault="004E3A82" w:rsidP="005538A4">
      <w:pPr>
        <w:autoSpaceDE w:val="0"/>
        <w:autoSpaceDN w:val="0"/>
        <w:adjustRightInd w:val="0"/>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ЗУ</w:t>
      </w:r>
      <w:r w:rsidR="006D387F">
        <w:rPr>
          <w:rFonts w:ascii="Times New Roman" w:hAnsi="Times New Roman" w:cs="Times New Roman"/>
          <w:sz w:val="28"/>
          <w:szCs w:val="28"/>
        </w:rPr>
        <w:t>с</w:t>
      </w:r>
      <w:proofErr w:type="spellEnd"/>
      <w:r>
        <w:rPr>
          <w:rFonts w:ascii="Times New Roman" w:hAnsi="Times New Roman" w:cs="Times New Roman"/>
          <w:sz w:val="28"/>
          <w:szCs w:val="28"/>
        </w:rPr>
        <w:t xml:space="preserve"> </w:t>
      </w:r>
      <w:r w:rsidR="00DD5C3C" w:rsidRPr="005665AA">
        <w:rPr>
          <w:rFonts w:ascii="Times New Roman" w:hAnsi="Times New Roman" w:cs="Times New Roman"/>
          <w:sz w:val="28"/>
          <w:szCs w:val="28"/>
        </w:rPr>
        <w:t>/</w:t>
      </w:r>
      <w:proofErr w:type="gramStart"/>
      <w:r>
        <w:rPr>
          <w:rFonts w:ascii="Times New Roman" w:hAnsi="Times New Roman" w:cs="Times New Roman"/>
          <w:sz w:val="28"/>
          <w:szCs w:val="28"/>
          <w:lang w:val="en-US"/>
        </w:rPr>
        <w:t>S</w:t>
      </w:r>
      <w:proofErr w:type="spellStart"/>
      <w:proofErr w:type="gramEnd"/>
      <w:r w:rsidR="006D387F">
        <w:rPr>
          <w:rFonts w:ascii="Times New Roman" w:hAnsi="Times New Roman" w:cs="Times New Roman"/>
          <w:sz w:val="28"/>
          <w:szCs w:val="28"/>
        </w:rPr>
        <w:t>мо</w:t>
      </w:r>
      <w:proofErr w:type="spellEnd"/>
      <w:r w:rsidR="00DD5C3C" w:rsidRPr="005665AA">
        <w:rPr>
          <w:rFonts w:ascii="Times New Roman" w:hAnsi="Times New Roman" w:cs="Times New Roman"/>
          <w:sz w:val="28"/>
          <w:szCs w:val="28"/>
        </w:rPr>
        <w:t>,</w:t>
      </w:r>
      <w:r w:rsidR="002F55EE">
        <w:rPr>
          <w:rFonts w:ascii="Times New Roman" w:hAnsi="Times New Roman" w:cs="Times New Roman"/>
          <w:sz w:val="28"/>
          <w:szCs w:val="28"/>
        </w:rPr>
        <w:t xml:space="preserve"> </w:t>
      </w:r>
    </w:p>
    <w:p w:rsidR="00DD5C3C" w:rsidRPr="003E4997" w:rsidRDefault="00DD5C3C" w:rsidP="005538A4">
      <w:pPr>
        <w:autoSpaceDE w:val="0"/>
        <w:autoSpaceDN w:val="0"/>
        <w:adjustRightInd w:val="0"/>
        <w:spacing w:after="0" w:line="240" w:lineRule="auto"/>
        <w:ind w:firstLine="709"/>
        <w:jc w:val="both"/>
        <w:rPr>
          <w:rFonts w:ascii="Times New Roman" w:hAnsi="Times New Roman" w:cs="Times New Roman"/>
          <w:sz w:val="28"/>
          <w:szCs w:val="28"/>
        </w:rPr>
      </w:pPr>
      <w:r w:rsidRPr="003E4997">
        <w:rPr>
          <w:rFonts w:ascii="Times New Roman" w:hAnsi="Times New Roman" w:cs="Times New Roman"/>
          <w:sz w:val="28"/>
          <w:szCs w:val="28"/>
        </w:rPr>
        <w:t>где:</w:t>
      </w:r>
    </w:p>
    <w:p w:rsidR="00AD4DA3" w:rsidRDefault="005A5CE5" w:rsidP="005538A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ЗУс</w:t>
      </w:r>
      <w:proofErr w:type="spellEnd"/>
      <w:r>
        <w:rPr>
          <w:rFonts w:ascii="Times New Roman" w:hAnsi="Times New Roman" w:cs="Times New Roman"/>
          <w:sz w:val="28"/>
          <w:szCs w:val="28"/>
        </w:rPr>
        <w:t>»</w:t>
      </w:r>
      <w:r w:rsidRPr="003E4997">
        <w:rPr>
          <w:rFonts w:ascii="Times New Roman" w:hAnsi="Times New Roman" w:cs="Times New Roman"/>
          <w:sz w:val="28"/>
          <w:szCs w:val="28"/>
        </w:rPr>
        <w:t xml:space="preserve"> </w:t>
      </w:r>
      <w:r w:rsidR="002F55EE">
        <w:rPr>
          <w:rFonts w:ascii="Times New Roman" w:hAnsi="Times New Roman" w:cs="Times New Roman"/>
          <w:sz w:val="28"/>
          <w:szCs w:val="28"/>
        </w:rPr>
        <w:t>–</w:t>
      </w:r>
      <w:r w:rsidRPr="003E4997">
        <w:rPr>
          <w:rFonts w:ascii="Times New Roman" w:hAnsi="Times New Roman" w:cs="Times New Roman"/>
          <w:sz w:val="28"/>
          <w:szCs w:val="28"/>
        </w:rPr>
        <w:t xml:space="preserve"> </w:t>
      </w:r>
      <w:r w:rsidRPr="005A7373">
        <w:rPr>
          <w:rFonts w:ascii="Times New Roman" w:hAnsi="Times New Roman" w:cs="Times New Roman"/>
          <w:sz w:val="28"/>
          <w:szCs w:val="28"/>
        </w:rPr>
        <w:t xml:space="preserve">площадь земельных участков, </w:t>
      </w:r>
      <w:r>
        <w:rPr>
          <w:rFonts w:ascii="Times New Roman" w:hAnsi="Times New Roman" w:cs="Times New Roman"/>
          <w:sz w:val="28"/>
          <w:szCs w:val="28"/>
        </w:rPr>
        <w:t>права на которые оформлен</w:t>
      </w:r>
      <w:r w:rsidR="004839A2">
        <w:rPr>
          <w:rFonts w:ascii="Times New Roman" w:hAnsi="Times New Roman" w:cs="Times New Roman"/>
          <w:sz w:val="28"/>
          <w:szCs w:val="28"/>
        </w:rPr>
        <w:t>ы</w:t>
      </w:r>
      <w:r>
        <w:rPr>
          <w:rFonts w:ascii="Times New Roman" w:hAnsi="Times New Roman" w:cs="Times New Roman"/>
          <w:sz w:val="28"/>
          <w:szCs w:val="28"/>
        </w:rPr>
        <w:t xml:space="preserve"> (земельные участки, находящиеся в собственности</w:t>
      </w:r>
      <w:r w:rsidR="003A588F">
        <w:rPr>
          <w:rFonts w:ascii="Times New Roman" w:hAnsi="Times New Roman" w:cs="Times New Roman"/>
          <w:sz w:val="28"/>
          <w:szCs w:val="28"/>
        </w:rPr>
        <w:t xml:space="preserve"> у юридических лиц, граждан, а также </w:t>
      </w:r>
      <w:r w:rsidR="00543C5E">
        <w:rPr>
          <w:rFonts w:ascii="Times New Roman" w:hAnsi="Times New Roman" w:cs="Times New Roman"/>
          <w:sz w:val="28"/>
          <w:szCs w:val="28"/>
        </w:rPr>
        <w:t xml:space="preserve">в </w:t>
      </w:r>
      <w:r w:rsidR="00AD4DA3">
        <w:rPr>
          <w:rFonts w:ascii="Times New Roman" w:hAnsi="Times New Roman" w:cs="Times New Roman"/>
          <w:sz w:val="28"/>
          <w:szCs w:val="28"/>
        </w:rPr>
        <w:t>собс</w:t>
      </w:r>
      <w:r w:rsidR="00543C5E">
        <w:rPr>
          <w:rFonts w:ascii="Times New Roman" w:hAnsi="Times New Roman" w:cs="Times New Roman"/>
          <w:sz w:val="28"/>
          <w:szCs w:val="28"/>
        </w:rPr>
        <w:t>т</w:t>
      </w:r>
      <w:r w:rsidR="00AD4DA3">
        <w:rPr>
          <w:rFonts w:ascii="Times New Roman" w:hAnsi="Times New Roman" w:cs="Times New Roman"/>
          <w:sz w:val="28"/>
          <w:szCs w:val="28"/>
        </w:rPr>
        <w:t>венност</w:t>
      </w:r>
      <w:r w:rsidR="00543C5E">
        <w:rPr>
          <w:rFonts w:ascii="Times New Roman" w:hAnsi="Times New Roman" w:cs="Times New Roman"/>
          <w:sz w:val="28"/>
          <w:szCs w:val="28"/>
        </w:rPr>
        <w:t>и</w:t>
      </w:r>
      <w:r w:rsidR="00AD4DA3">
        <w:rPr>
          <w:rFonts w:ascii="Times New Roman" w:hAnsi="Times New Roman" w:cs="Times New Roman"/>
          <w:sz w:val="28"/>
          <w:szCs w:val="28"/>
        </w:rPr>
        <w:t xml:space="preserve"> Р</w:t>
      </w:r>
      <w:r w:rsidR="00543C5E">
        <w:rPr>
          <w:rFonts w:ascii="Times New Roman" w:hAnsi="Times New Roman" w:cs="Times New Roman"/>
          <w:sz w:val="28"/>
          <w:szCs w:val="28"/>
        </w:rPr>
        <w:t>оссийской Федерации</w:t>
      </w:r>
      <w:r w:rsidR="00AD4DA3">
        <w:rPr>
          <w:rFonts w:ascii="Times New Roman" w:hAnsi="Times New Roman" w:cs="Times New Roman"/>
          <w:sz w:val="28"/>
          <w:szCs w:val="28"/>
        </w:rPr>
        <w:t>, Амур</w:t>
      </w:r>
      <w:r w:rsidR="00543C5E">
        <w:rPr>
          <w:rFonts w:ascii="Times New Roman" w:hAnsi="Times New Roman" w:cs="Times New Roman"/>
          <w:sz w:val="28"/>
          <w:szCs w:val="28"/>
        </w:rPr>
        <w:t>ской</w:t>
      </w:r>
      <w:r w:rsidR="00AD4DA3">
        <w:rPr>
          <w:rFonts w:ascii="Times New Roman" w:hAnsi="Times New Roman" w:cs="Times New Roman"/>
          <w:sz w:val="28"/>
          <w:szCs w:val="28"/>
        </w:rPr>
        <w:t xml:space="preserve"> обл</w:t>
      </w:r>
      <w:r w:rsidR="00543C5E">
        <w:rPr>
          <w:rFonts w:ascii="Times New Roman" w:hAnsi="Times New Roman" w:cs="Times New Roman"/>
          <w:sz w:val="28"/>
          <w:szCs w:val="28"/>
        </w:rPr>
        <w:t>асти</w:t>
      </w:r>
      <w:r w:rsidR="00AD4DA3">
        <w:rPr>
          <w:rFonts w:ascii="Times New Roman" w:hAnsi="Times New Roman" w:cs="Times New Roman"/>
          <w:sz w:val="28"/>
          <w:szCs w:val="28"/>
        </w:rPr>
        <w:t>, муниципального образов</w:t>
      </w:r>
      <w:r w:rsidR="00543C5E">
        <w:rPr>
          <w:rFonts w:ascii="Times New Roman" w:hAnsi="Times New Roman" w:cs="Times New Roman"/>
          <w:sz w:val="28"/>
          <w:szCs w:val="28"/>
        </w:rPr>
        <w:t>ания</w:t>
      </w:r>
      <w:r w:rsidR="00AD4DA3">
        <w:rPr>
          <w:rFonts w:ascii="Times New Roman" w:hAnsi="Times New Roman" w:cs="Times New Roman"/>
          <w:sz w:val="28"/>
          <w:szCs w:val="28"/>
        </w:rPr>
        <w:t>)</w:t>
      </w:r>
      <w:r w:rsidR="00543C5E">
        <w:rPr>
          <w:rFonts w:ascii="Times New Roman" w:hAnsi="Times New Roman" w:cs="Times New Roman"/>
          <w:sz w:val="28"/>
          <w:szCs w:val="28"/>
        </w:rPr>
        <w:t>;</w:t>
      </w:r>
    </w:p>
    <w:p w:rsidR="00DD5C3C" w:rsidRDefault="00DD5C3C" w:rsidP="005538A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proofErr w:type="gramStart"/>
      <w:r w:rsidR="005A5CE5">
        <w:rPr>
          <w:rFonts w:ascii="Times New Roman" w:hAnsi="Times New Roman" w:cs="Times New Roman"/>
          <w:sz w:val="28"/>
          <w:szCs w:val="28"/>
          <w:lang w:val="en-US"/>
        </w:rPr>
        <w:t>S</w:t>
      </w:r>
      <w:proofErr w:type="spellStart"/>
      <w:proofErr w:type="gramEnd"/>
      <w:r w:rsidR="005A5CE5">
        <w:rPr>
          <w:rFonts w:ascii="Times New Roman" w:hAnsi="Times New Roman" w:cs="Times New Roman"/>
          <w:sz w:val="28"/>
          <w:szCs w:val="28"/>
        </w:rPr>
        <w:t>мо</w:t>
      </w:r>
      <w:proofErr w:type="spellEnd"/>
      <w:r>
        <w:rPr>
          <w:rFonts w:ascii="Times New Roman" w:hAnsi="Times New Roman" w:cs="Times New Roman"/>
          <w:sz w:val="28"/>
          <w:szCs w:val="28"/>
        </w:rPr>
        <w:t>»</w:t>
      </w:r>
      <w:r w:rsidRPr="003E4997">
        <w:rPr>
          <w:rFonts w:ascii="Times New Roman" w:hAnsi="Times New Roman" w:cs="Times New Roman"/>
          <w:sz w:val="28"/>
          <w:szCs w:val="28"/>
        </w:rPr>
        <w:t xml:space="preserve"> </w:t>
      </w:r>
      <w:r w:rsidR="002F55EE">
        <w:rPr>
          <w:rFonts w:ascii="Times New Roman" w:hAnsi="Times New Roman" w:cs="Times New Roman"/>
          <w:sz w:val="28"/>
          <w:szCs w:val="28"/>
        </w:rPr>
        <w:t>–</w:t>
      </w:r>
      <w:r w:rsidRPr="003E4997">
        <w:rPr>
          <w:rFonts w:ascii="Times New Roman" w:hAnsi="Times New Roman" w:cs="Times New Roman"/>
          <w:sz w:val="28"/>
          <w:szCs w:val="28"/>
        </w:rPr>
        <w:t xml:space="preserve"> </w:t>
      </w:r>
      <w:r>
        <w:rPr>
          <w:rFonts w:ascii="Times New Roman" w:hAnsi="Times New Roman" w:cs="Times New Roman"/>
          <w:sz w:val="28"/>
          <w:szCs w:val="28"/>
        </w:rPr>
        <w:t>площадь</w:t>
      </w:r>
      <w:r w:rsidRPr="0011412E">
        <w:rPr>
          <w:rFonts w:ascii="Times New Roman" w:hAnsi="Times New Roman" w:cs="Times New Roman"/>
          <w:sz w:val="28"/>
          <w:szCs w:val="28"/>
        </w:rPr>
        <w:t xml:space="preserve"> муниципального образования</w:t>
      </w:r>
      <w:r w:rsidR="005A5CE5">
        <w:rPr>
          <w:rFonts w:ascii="Times New Roman" w:hAnsi="Times New Roman" w:cs="Times New Roman"/>
          <w:sz w:val="28"/>
          <w:szCs w:val="28"/>
        </w:rPr>
        <w:t>.</w:t>
      </w:r>
    </w:p>
    <w:p w:rsidR="008E5719" w:rsidRPr="002F55EE" w:rsidRDefault="00543C5E" w:rsidP="005538A4">
      <w:pPr>
        <w:autoSpaceDE w:val="0"/>
        <w:autoSpaceDN w:val="0"/>
        <w:adjustRightInd w:val="0"/>
        <w:spacing w:after="0" w:line="240" w:lineRule="auto"/>
        <w:ind w:firstLine="709"/>
        <w:jc w:val="both"/>
        <w:rPr>
          <w:rFonts w:ascii="Times New Roman" w:hAnsi="Times New Roman" w:cs="Times New Roman"/>
          <w:sz w:val="28"/>
          <w:szCs w:val="28"/>
        </w:rPr>
      </w:pPr>
      <w:r w:rsidRPr="00543C5E">
        <w:rPr>
          <w:rFonts w:ascii="Times New Roman" w:hAnsi="Times New Roman" w:cs="Times New Roman"/>
          <w:sz w:val="28"/>
          <w:szCs w:val="28"/>
        </w:rPr>
        <w:t xml:space="preserve">Целевое значение показателя </w:t>
      </w:r>
      <w:r w:rsidR="00582565" w:rsidRPr="002F55EE">
        <w:rPr>
          <w:rFonts w:ascii="Times New Roman" w:hAnsi="Times New Roman" w:cs="Times New Roman"/>
          <w:sz w:val="28"/>
          <w:szCs w:val="28"/>
        </w:rPr>
        <w:t>–</w:t>
      </w:r>
      <w:r w:rsidRPr="002F55EE">
        <w:rPr>
          <w:rFonts w:ascii="Times New Roman" w:hAnsi="Times New Roman" w:cs="Times New Roman"/>
          <w:sz w:val="28"/>
          <w:szCs w:val="28"/>
        </w:rPr>
        <w:t xml:space="preserve"> </w:t>
      </w:r>
      <w:r w:rsidR="00582565" w:rsidRPr="002F55EE">
        <w:rPr>
          <w:rFonts w:ascii="Times New Roman" w:hAnsi="Times New Roman" w:cs="Times New Roman"/>
          <w:sz w:val="28"/>
          <w:szCs w:val="28"/>
        </w:rPr>
        <w:t>0.1</w:t>
      </w:r>
    </w:p>
    <w:p w:rsidR="0019529D" w:rsidRDefault="0019529D" w:rsidP="005538A4">
      <w:pPr>
        <w:spacing w:line="240" w:lineRule="auto"/>
        <w:rPr>
          <w:rFonts w:ascii="Times New Roman" w:hAnsi="Times New Roman" w:cs="Times New Roman"/>
          <w:sz w:val="28"/>
          <w:szCs w:val="28"/>
        </w:rPr>
      </w:pPr>
      <w:r>
        <w:rPr>
          <w:rFonts w:ascii="Times New Roman" w:hAnsi="Times New Roman" w:cs="Times New Roman"/>
          <w:sz w:val="28"/>
          <w:szCs w:val="28"/>
        </w:rPr>
        <w:br w:type="page"/>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210"/>
      </w:tblGrid>
      <w:tr w:rsidR="002B069C" w:rsidTr="002B069C">
        <w:tc>
          <w:tcPr>
            <w:tcW w:w="4644" w:type="dxa"/>
          </w:tcPr>
          <w:p w:rsidR="002B069C" w:rsidRDefault="002B069C" w:rsidP="005538A4">
            <w:pPr>
              <w:rPr>
                <w:rFonts w:ascii="Times New Roman" w:hAnsi="Times New Roman" w:cs="Times New Roman"/>
                <w:sz w:val="28"/>
                <w:szCs w:val="28"/>
              </w:rPr>
            </w:pPr>
          </w:p>
        </w:tc>
        <w:tc>
          <w:tcPr>
            <w:tcW w:w="5210" w:type="dxa"/>
          </w:tcPr>
          <w:p w:rsidR="002B069C" w:rsidRPr="005538A4" w:rsidRDefault="002B069C" w:rsidP="005538A4">
            <w:pPr>
              <w:rPr>
                <w:rFonts w:ascii="Times New Roman" w:hAnsi="Times New Roman" w:cs="Times New Roman"/>
                <w:sz w:val="24"/>
                <w:szCs w:val="24"/>
              </w:rPr>
            </w:pPr>
            <w:r w:rsidRPr="005538A4">
              <w:rPr>
                <w:rFonts w:ascii="Times New Roman" w:hAnsi="Times New Roman" w:cs="Times New Roman"/>
                <w:sz w:val="24"/>
                <w:szCs w:val="24"/>
              </w:rPr>
              <w:t>Приложение 4</w:t>
            </w:r>
          </w:p>
          <w:p w:rsidR="002B069C" w:rsidRDefault="002B069C" w:rsidP="005538A4">
            <w:pPr>
              <w:jc w:val="both"/>
              <w:rPr>
                <w:rFonts w:ascii="Times New Roman" w:hAnsi="Times New Roman" w:cs="Times New Roman"/>
                <w:sz w:val="28"/>
                <w:szCs w:val="28"/>
              </w:rPr>
            </w:pPr>
            <w:r w:rsidRPr="005538A4">
              <w:rPr>
                <w:rFonts w:ascii="Times New Roman" w:hAnsi="Times New Roman" w:cs="Times New Roman"/>
                <w:sz w:val="24"/>
                <w:szCs w:val="24"/>
              </w:rPr>
              <w:t>к Решению Архаринского муниципального округа «О муниципальном земельном контроле на территории Архаринского муниципального округа»</w:t>
            </w:r>
          </w:p>
        </w:tc>
      </w:tr>
    </w:tbl>
    <w:p w:rsidR="002F55EE" w:rsidRDefault="002F55EE" w:rsidP="005538A4">
      <w:pPr>
        <w:widowControl w:val="0"/>
        <w:spacing w:after="0" w:line="240" w:lineRule="auto"/>
        <w:ind w:left="5812"/>
        <w:jc w:val="both"/>
        <w:rPr>
          <w:rFonts w:ascii="Times New Roman" w:hAnsi="Times New Roman" w:cs="Times New Roman"/>
          <w:sz w:val="28"/>
          <w:szCs w:val="28"/>
        </w:rPr>
      </w:pPr>
    </w:p>
    <w:p w:rsidR="002B069C" w:rsidRPr="00F94756" w:rsidRDefault="002B069C" w:rsidP="005538A4">
      <w:pPr>
        <w:widowControl w:val="0"/>
        <w:spacing w:after="0" w:line="240" w:lineRule="auto"/>
        <w:ind w:left="5812"/>
        <w:jc w:val="both"/>
        <w:rPr>
          <w:rFonts w:ascii="Times New Roman" w:hAnsi="Times New Roman" w:cs="Times New Roman"/>
          <w:sz w:val="28"/>
          <w:szCs w:val="28"/>
        </w:rPr>
      </w:pPr>
    </w:p>
    <w:p w:rsidR="00F94756" w:rsidRPr="00685DA2" w:rsidRDefault="00F94756" w:rsidP="005538A4">
      <w:pPr>
        <w:spacing w:after="0" w:line="240" w:lineRule="auto"/>
        <w:jc w:val="center"/>
        <w:rPr>
          <w:rFonts w:ascii="Times New Roman" w:hAnsi="Times New Roman" w:cs="Times New Roman"/>
          <w:b/>
          <w:sz w:val="28"/>
          <w:szCs w:val="28"/>
        </w:rPr>
      </w:pPr>
      <w:r w:rsidRPr="00F94756">
        <w:rPr>
          <w:rFonts w:ascii="Times New Roman" w:hAnsi="Times New Roman" w:cs="Times New Roman"/>
          <w:b/>
          <w:sz w:val="28"/>
          <w:szCs w:val="28"/>
        </w:rPr>
        <w:t>Индикативные показатели</w:t>
      </w:r>
      <w:r w:rsidR="002F55EE">
        <w:rPr>
          <w:rFonts w:ascii="Times New Roman" w:hAnsi="Times New Roman" w:cs="Times New Roman"/>
          <w:b/>
          <w:sz w:val="28"/>
          <w:szCs w:val="28"/>
        </w:rPr>
        <w:t xml:space="preserve"> </w:t>
      </w:r>
      <w:r w:rsidRPr="00F94756">
        <w:rPr>
          <w:rFonts w:ascii="Times New Roman" w:hAnsi="Times New Roman" w:cs="Times New Roman"/>
          <w:b/>
          <w:sz w:val="28"/>
          <w:szCs w:val="28"/>
        </w:rPr>
        <w:t>муниципального</w:t>
      </w:r>
      <w:r w:rsidR="00E731B3">
        <w:rPr>
          <w:rFonts w:ascii="Times New Roman" w:hAnsi="Times New Roman" w:cs="Times New Roman"/>
          <w:b/>
          <w:sz w:val="28"/>
          <w:szCs w:val="28"/>
        </w:rPr>
        <w:t xml:space="preserve"> земельного </w:t>
      </w:r>
      <w:r w:rsidRPr="00F94756">
        <w:rPr>
          <w:rFonts w:ascii="Times New Roman" w:hAnsi="Times New Roman" w:cs="Times New Roman"/>
          <w:b/>
          <w:sz w:val="28"/>
          <w:szCs w:val="28"/>
        </w:rPr>
        <w:t>контроля на территории</w:t>
      </w:r>
      <w:r w:rsidR="00822B98">
        <w:rPr>
          <w:rFonts w:ascii="Times New Roman" w:hAnsi="Times New Roman" w:cs="Times New Roman"/>
          <w:b/>
          <w:sz w:val="28"/>
          <w:szCs w:val="28"/>
        </w:rPr>
        <w:t xml:space="preserve"> </w:t>
      </w:r>
      <w:r w:rsidR="00582565" w:rsidRPr="00582565">
        <w:rPr>
          <w:rFonts w:ascii="Times New Roman" w:hAnsi="Times New Roman" w:cs="Times New Roman"/>
          <w:b/>
          <w:sz w:val="28"/>
          <w:szCs w:val="28"/>
        </w:rPr>
        <w:t>Архаринск</w:t>
      </w:r>
      <w:r w:rsidR="00822B98">
        <w:rPr>
          <w:rFonts w:ascii="Times New Roman" w:hAnsi="Times New Roman" w:cs="Times New Roman"/>
          <w:b/>
          <w:sz w:val="28"/>
          <w:szCs w:val="28"/>
        </w:rPr>
        <w:t>ого муниципального</w:t>
      </w:r>
      <w:r w:rsidR="00582565" w:rsidRPr="00582565">
        <w:rPr>
          <w:rFonts w:ascii="Times New Roman" w:hAnsi="Times New Roman" w:cs="Times New Roman"/>
          <w:b/>
          <w:sz w:val="28"/>
          <w:szCs w:val="28"/>
        </w:rPr>
        <w:t xml:space="preserve"> округ</w:t>
      </w:r>
      <w:r w:rsidR="00822B98">
        <w:rPr>
          <w:rFonts w:ascii="Times New Roman" w:hAnsi="Times New Roman" w:cs="Times New Roman"/>
          <w:b/>
          <w:sz w:val="28"/>
          <w:szCs w:val="28"/>
        </w:rPr>
        <w:t>а</w:t>
      </w:r>
    </w:p>
    <w:p w:rsidR="00582565" w:rsidRPr="00685DA2" w:rsidRDefault="00582565" w:rsidP="005538A4">
      <w:pPr>
        <w:spacing w:after="0" w:line="240" w:lineRule="auto"/>
        <w:ind w:firstLine="709"/>
        <w:jc w:val="both"/>
        <w:rPr>
          <w:rFonts w:ascii="Times New Roman" w:hAnsi="Times New Roman" w:cs="Times New Roman"/>
          <w:b/>
          <w:sz w:val="28"/>
          <w:szCs w:val="28"/>
        </w:rPr>
      </w:pPr>
    </w:p>
    <w:p w:rsidR="002B069C" w:rsidRDefault="002B069C" w:rsidP="005538A4">
      <w:pPr>
        <w:spacing w:after="0" w:line="240" w:lineRule="auto"/>
        <w:ind w:firstLine="709"/>
        <w:jc w:val="both"/>
        <w:rPr>
          <w:rFonts w:ascii="Times New Roman" w:hAnsi="Times New Roman" w:cs="Times New Roman"/>
          <w:sz w:val="28"/>
          <w:szCs w:val="28"/>
        </w:rPr>
      </w:pPr>
    </w:p>
    <w:p w:rsidR="00F94756" w:rsidRPr="00F94756" w:rsidRDefault="00F94756" w:rsidP="005538A4">
      <w:pPr>
        <w:spacing w:after="0" w:line="240" w:lineRule="auto"/>
        <w:ind w:firstLine="709"/>
        <w:jc w:val="both"/>
        <w:rPr>
          <w:rFonts w:ascii="Times New Roman" w:hAnsi="Times New Roman" w:cs="Times New Roman"/>
          <w:sz w:val="28"/>
          <w:szCs w:val="28"/>
        </w:rPr>
      </w:pPr>
      <w:r w:rsidRPr="00F94756">
        <w:rPr>
          <w:rFonts w:ascii="Times New Roman" w:hAnsi="Times New Roman" w:cs="Times New Roman"/>
          <w:sz w:val="28"/>
          <w:szCs w:val="28"/>
        </w:rPr>
        <w:t>1. Количество внеплановых контрольных мероприятий, проведенных за отчетный период.</w:t>
      </w:r>
    </w:p>
    <w:p w:rsidR="00F94756" w:rsidRPr="00F94756" w:rsidRDefault="00F94756" w:rsidP="005538A4">
      <w:pPr>
        <w:spacing w:after="0" w:line="240" w:lineRule="auto"/>
        <w:ind w:firstLine="709"/>
        <w:jc w:val="both"/>
        <w:rPr>
          <w:rFonts w:ascii="Times New Roman" w:hAnsi="Times New Roman" w:cs="Times New Roman"/>
          <w:sz w:val="28"/>
          <w:szCs w:val="28"/>
        </w:rPr>
      </w:pPr>
      <w:r w:rsidRPr="00F94756">
        <w:rPr>
          <w:rFonts w:ascii="Times New Roman" w:hAnsi="Times New Roman" w:cs="Times New Roman"/>
          <w:sz w:val="28"/>
          <w:szCs w:val="28"/>
        </w:rPr>
        <w:t>2. Количество внеплановых контрольных мероприятий, проведенных на основании выявления соответствия объекта муниципального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F94756" w:rsidRPr="00F94756" w:rsidRDefault="00F94756" w:rsidP="005538A4">
      <w:pPr>
        <w:spacing w:after="0" w:line="240" w:lineRule="auto"/>
        <w:ind w:firstLine="709"/>
        <w:jc w:val="both"/>
        <w:rPr>
          <w:rFonts w:ascii="Times New Roman" w:hAnsi="Times New Roman" w:cs="Times New Roman"/>
          <w:sz w:val="28"/>
          <w:szCs w:val="28"/>
        </w:rPr>
      </w:pPr>
      <w:r w:rsidRPr="00F94756">
        <w:rPr>
          <w:rFonts w:ascii="Times New Roman" w:hAnsi="Times New Roman" w:cs="Times New Roman"/>
          <w:sz w:val="28"/>
          <w:szCs w:val="28"/>
        </w:rPr>
        <w:t>3. Количество контрольных мероприятий, проведенных во взаимодействии с контролируемыми лицами по каждому виду контрольного мероприятия, за отчетный период.</w:t>
      </w:r>
    </w:p>
    <w:p w:rsidR="00F94756" w:rsidRPr="00F94756" w:rsidRDefault="00F94756" w:rsidP="005538A4">
      <w:pPr>
        <w:spacing w:after="0" w:line="240" w:lineRule="auto"/>
        <w:ind w:firstLine="709"/>
        <w:jc w:val="both"/>
        <w:rPr>
          <w:rFonts w:ascii="Times New Roman" w:hAnsi="Times New Roman" w:cs="Times New Roman"/>
          <w:sz w:val="28"/>
          <w:szCs w:val="28"/>
        </w:rPr>
      </w:pPr>
      <w:r w:rsidRPr="00F94756">
        <w:rPr>
          <w:rFonts w:ascii="Times New Roman" w:hAnsi="Times New Roman" w:cs="Times New Roman"/>
          <w:sz w:val="28"/>
          <w:szCs w:val="28"/>
        </w:rPr>
        <w:t>4. Общее количество контрольных мероприятий, проведенных во взаимодействии с контролируемыми лицами, за отчетный период.</w:t>
      </w:r>
    </w:p>
    <w:p w:rsidR="00F94756" w:rsidRPr="00F94756" w:rsidRDefault="00F94756" w:rsidP="005538A4">
      <w:pPr>
        <w:spacing w:after="0" w:line="240" w:lineRule="auto"/>
        <w:ind w:firstLine="709"/>
        <w:jc w:val="both"/>
        <w:rPr>
          <w:rFonts w:ascii="Times New Roman" w:hAnsi="Times New Roman" w:cs="Times New Roman"/>
          <w:sz w:val="28"/>
          <w:szCs w:val="28"/>
        </w:rPr>
      </w:pPr>
      <w:r w:rsidRPr="00F94756">
        <w:rPr>
          <w:rFonts w:ascii="Times New Roman" w:hAnsi="Times New Roman" w:cs="Times New Roman"/>
          <w:sz w:val="28"/>
          <w:szCs w:val="28"/>
        </w:rPr>
        <w:t>5. Количество контрольных мероприятий, проведенных с использованием средств дистанционного взаимодействия, за отчетный период.</w:t>
      </w:r>
    </w:p>
    <w:p w:rsidR="00F94756" w:rsidRPr="00F94756" w:rsidRDefault="00F94756" w:rsidP="005538A4">
      <w:pPr>
        <w:spacing w:after="0" w:line="240" w:lineRule="auto"/>
        <w:ind w:firstLine="709"/>
        <w:jc w:val="both"/>
        <w:rPr>
          <w:rFonts w:ascii="Times New Roman" w:hAnsi="Times New Roman" w:cs="Times New Roman"/>
          <w:sz w:val="28"/>
          <w:szCs w:val="28"/>
        </w:rPr>
      </w:pPr>
      <w:r w:rsidRPr="00F94756">
        <w:rPr>
          <w:rFonts w:ascii="Times New Roman" w:hAnsi="Times New Roman" w:cs="Times New Roman"/>
          <w:sz w:val="28"/>
          <w:szCs w:val="28"/>
        </w:rPr>
        <w:t>6. Количество профилактических визитов, проведенных за отчетный период.</w:t>
      </w:r>
    </w:p>
    <w:p w:rsidR="00F94756" w:rsidRPr="00F94756" w:rsidRDefault="00F94756" w:rsidP="005538A4">
      <w:pPr>
        <w:spacing w:after="0" w:line="240" w:lineRule="auto"/>
        <w:ind w:firstLine="709"/>
        <w:jc w:val="both"/>
        <w:rPr>
          <w:rFonts w:ascii="Times New Roman" w:hAnsi="Times New Roman" w:cs="Times New Roman"/>
          <w:sz w:val="28"/>
          <w:szCs w:val="28"/>
        </w:rPr>
      </w:pPr>
      <w:r w:rsidRPr="00F94756">
        <w:rPr>
          <w:rFonts w:ascii="Times New Roman" w:hAnsi="Times New Roman" w:cs="Times New Roman"/>
          <w:sz w:val="28"/>
          <w:szCs w:val="28"/>
        </w:rPr>
        <w:t>7. Количество предостережений о недопустимости нарушения обязательных требований, объявленных за отчетный период.</w:t>
      </w:r>
    </w:p>
    <w:p w:rsidR="00F94756" w:rsidRPr="00F94756" w:rsidRDefault="00F94756" w:rsidP="005538A4">
      <w:pPr>
        <w:spacing w:after="0" w:line="240" w:lineRule="auto"/>
        <w:ind w:firstLine="709"/>
        <w:jc w:val="both"/>
        <w:rPr>
          <w:rFonts w:ascii="Times New Roman" w:hAnsi="Times New Roman" w:cs="Times New Roman"/>
          <w:sz w:val="28"/>
          <w:szCs w:val="28"/>
        </w:rPr>
      </w:pPr>
      <w:r w:rsidRPr="00F94756">
        <w:rPr>
          <w:rFonts w:ascii="Times New Roman" w:hAnsi="Times New Roman" w:cs="Times New Roman"/>
          <w:sz w:val="28"/>
          <w:szCs w:val="28"/>
        </w:rPr>
        <w:t>8. Количество контрольных мероприятий, по результатам которых выявлены нарушения обязательных требований, за отчетный период.</w:t>
      </w:r>
    </w:p>
    <w:p w:rsidR="00F94756" w:rsidRPr="00F94756" w:rsidRDefault="00F94756" w:rsidP="005538A4">
      <w:pPr>
        <w:spacing w:after="0" w:line="240" w:lineRule="auto"/>
        <w:ind w:firstLine="709"/>
        <w:jc w:val="both"/>
        <w:rPr>
          <w:rFonts w:ascii="Times New Roman" w:hAnsi="Times New Roman" w:cs="Times New Roman"/>
          <w:sz w:val="28"/>
          <w:szCs w:val="28"/>
        </w:rPr>
      </w:pPr>
      <w:r w:rsidRPr="00F94756">
        <w:rPr>
          <w:rFonts w:ascii="Times New Roman" w:hAnsi="Times New Roman" w:cs="Times New Roman"/>
          <w:sz w:val="28"/>
          <w:szCs w:val="28"/>
        </w:rPr>
        <w:t>9. Количество контрольных мероприятий, по итогам которых возбуждены дела об административных правонарушениях, за отчетный период.</w:t>
      </w:r>
    </w:p>
    <w:p w:rsidR="00F94756" w:rsidRPr="00F94756" w:rsidRDefault="00F94756" w:rsidP="005538A4">
      <w:pPr>
        <w:spacing w:after="0" w:line="240" w:lineRule="auto"/>
        <w:ind w:firstLine="709"/>
        <w:jc w:val="both"/>
        <w:rPr>
          <w:rFonts w:ascii="Times New Roman" w:hAnsi="Times New Roman" w:cs="Times New Roman"/>
          <w:sz w:val="28"/>
          <w:szCs w:val="28"/>
        </w:rPr>
      </w:pPr>
      <w:r w:rsidRPr="00F94756">
        <w:rPr>
          <w:rFonts w:ascii="Times New Roman" w:hAnsi="Times New Roman" w:cs="Times New Roman"/>
          <w:sz w:val="28"/>
          <w:szCs w:val="28"/>
        </w:rPr>
        <w:t>10. Сумма административных штрафов, наложенных по результатам контрольных мероприятий, за отчетный период.</w:t>
      </w:r>
    </w:p>
    <w:p w:rsidR="00F94756" w:rsidRPr="00F94756" w:rsidRDefault="00F94756" w:rsidP="005538A4">
      <w:pPr>
        <w:spacing w:after="0" w:line="240" w:lineRule="auto"/>
        <w:ind w:firstLine="709"/>
        <w:jc w:val="both"/>
        <w:rPr>
          <w:rFonts w:ascii="Times New Roman" w:hAnsi="Times New Roman" w:cs="Times New Roman"/>
          <w:sz w:val="28"/>
          <w:szCs w:val="28"/>
        </w:rPr>
      </w:pPr>
      <w:r w:rsidRPr="00F94756">
        <w:rPr>
          <w:rFonts w:ascii="Times New Roman" w:hAnsi="Times New Roman" w:cs="Times New Roman"/>
          <w:sz w:val="28"/>
          <w:szCs w:val="28"/>
        </w:rPr>
        <w:t>11. Количество направленных в органы прокуратуры заявлений о согласовании проведения контрольных мероприятий за отчетный период.</w:t>
      </w:r>
    </w:p>
    <w:p w:rsidR="00F94756" w:rsidRPr="00F94756" w:rsidRDefault="00F94756" w:rsidP="005538A4">
      <w:pPr>
        <w:spacing w:after="0" w:line="240" w:lineRule="auto"/>
        <w:ind w:firstLine="709"/>
        <w:jc w:val="both"/>
        <w:rPr>
          <w:rFonts w:ascii="Times New Roman" w:hAnsi="Times New Roman" w:cs="Times New Roman"/>
          <w:sz w:val="28"/>
          <w:szCs w:val="28"/>
        </w:rPr>
      </w:pPr>
      <w:r w:rsidRPr="00F94756">
        <w:rPr>
          <w:rFonts w:ascii="Times New Roman" w:hAnsi="Times New Roman" w:cs="Times New Roman"/>
          <w:sz w:val="28"/>
          <w:szCs w:val="28"/>
        </w:rPr>
        <w:t>12.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F94756" w:rsidRDefault="00F94756" w:rsidP="005538A4">
      <w:pPr>
        <w:spacing w:after="0" w:line="240" w:lineRule="auto"/>
        <w:ind w:firstLine="709"/>
        <w:jc w:val="both"/>
        <w:rPr>
          <w:rFonts w:ascii="Times New Roman" w:hAnsi="Times New Roman" w:cs="Times New Roman"/>
          <w:sz w:val="28"/>
          <w:szCs w:val="28"/>
        </w:rPr>
      </w:pPr>
      <w:r w:rsidRPr="00F94756">
        <w:rPr>
          <w:rFonts w:ascii="Times New Roman" w:hAnsi="Times New Roman" w:cs="Times New Roman"/>
          <w:sz w:val="28"/>
          <w:szCs w:val="28"/>
        </w:rPr>
        <w:t>13. Общее количество учтенных объектов контроля на конец отчетного периода.</w:t>
      </w:r>
    </w:p>
    <w:p w:rsidR="00E731B3" w:rsidRPr="00F94756" w:rsidRDefault="00E731B3" w:rsidP="005538A4">
      <w:pPr>
        <w:spacing w:after="0" w:line="240" w:lineRule="auto"/>
        <w:ind w:firstLine="709"/>
        <w:jc w:val="both"/>
        <w:rPr>
          <w:rFonts w:ascii="Times New Roman" w:hAnsi="Times New Roman" w:cs="Times New Roman"/>
          <w:sz w:val="28"/>
          <w:szCs w:val="28"/>
        </w:rPr>
      </w:pPr>
      <w:r w:rsidRPr="00E731B3">
        <w:rPr>
          <w:rFonts w:ascii="Times New Roman" w:hAnsi="Times New Roman" w:cs="Times New Roman"/>
          <w:sz w:val="28"/>
          <w:szCs w:val="28"/>
        </w:rPr>
        <w:t>14. Количе</w:t>
      </w:r>
      <w:r>
        <w:rPr>
          <w:rFonts w:ascii="Times New Roman" w:hAnsi="Times New Roman" w:cs="Times New Roman"/>
          <w:sz w:val="28"/>
          <w:szCs w:val="28"/>
        </w:rPr>
        <w:t>ство учтенных объектов контроля</w:t>
      </w:r>
      <w:r w:rsidRPr="00E731B3">
        <w:rPr>
          <w:rFonts w:ascii="Times New Roman" w:hAnsi="Times New Roman" w:cs="Times New Roman"/>
          <w:sz w:val="28"/>
          <w:szCs w:val="28"/>
        </w:rPr>
        <w:t>, отнесенных к категориям риска, по каждой из категорий риска на конец отчетного периода.</w:t>
      </w:r>
    </w:p>
    <w:p w:rsidR="00F94756" w:rsidRPr="00F94756" w:rsidRDefault="00F94756" w:rsidP="005538A4">
      <w:pPr>
        <w:spacing w:after="0" w:line="240" w:lineRule="auto"/>
        <w:ind w:firstLine="709"/>
        <w:jc w:val="both"/>
        <w:rPr>
          <w:rFonts w:ascii="Times New Roman" w:hAnsi="Times New Roman" w:cs="Times New Roman"/>
          <w:sz w:val="28"/>
          <w:szCs w:val="28"/>
        </w:rPr>
      </w:pPr>
      <w:r w:rsidRPr="00F94756">
        <w:rPr>
          <w:rFonts w:ascii="Times New Roman" w:hAnsi="Times New Roman" w:cs="Times New Roman"/>
          <w:sz w:val="28"/>
          <w:szCs w:val="28"/>
        </w:rPr>
        <w:lastRenderedPageBreak/>
        <w:t>1</w:t>
      </w:r>
      <w:r w:rsidR="00E731B3">
        <w:rPr>
          <w:rFonts w:ascii="Times New Roman" w:hAnsi="Times New Roman" w:cs="Times New Roman"/>
          <w:sz w:val="28"/>
          <w:szCs w:val="28"/>
        </w:rPr>
        <w:t>5</w:t>
      </w:r>
      <w:r w:rsidRPr="00F94756">
        <w:rPr>
          <w:rFonts w:ascii="Times New Roman" w:hAnsi="Times New Roman" w:cs="Times New Roman"/>
          <w:sz w:val="28"/>
          <w:szCs w:val="28"/>
        </w:rPr>
        <w:t>. Количество учтенных контролируемых лиц на конец отчетного периода.</w:t>
      </w:r>
    </w:p>
    <w:p w:rsidR="00F94756" w:rsidRPr="00F94756" w:rsidRDefault="00F94756" w:rsidP="005538A4">
      <w:pPr>
        <w:spacing w:after="0" w:line="240" w:lineRule="auto"/>
        <w:ind w:firstLine="709"/>
        <w:jc w:val="both"/>
        <w:rPr>
          <w:rFonts w:ascii="Times New Roman" w:hAnsi="Times New Roman" w:cs="Times New Roman"/>
          <w:sz w:val="28"/>
          <w:szCs w:val="28"/>
        </w:rPr>
      </w:pPr>
      <w:r w:rsidRPr="00F94756">
        <w:rPr>
          <w:rFonts w:ascii="Times New Roman" w:hAnsi="Times New Roman" w:cs="Times New Roman"/>
          <w:sz w:val="28"/>
          <w:szCs w:val="28"/>
        </w:rPr>
        <w:t>1</w:t>
      </w:r>
      <w:r w:rsidR="00E731B3">
        <w:rPr>
          <w:rFonts w:ascii="Times New Roman" w:hAnsi="Times New Roman" w:cs="Times New Roman"/>
          <w:sz w:val="28"/>
          <w:szCs w:val="28"/>
        </w:rPr>
        <w:t>6</w:t>
      </w:r>
      <w:r w:rsidRPr="00F94756">
        <w:rPr>
          <w:rFonts w:ascii="Times New Roman" w:hAnsi="Times New Roman" w:cs="Times New Roman"/>
          <w:sz w:val="28"/>
          <w:szCs w:val="28"/>
        </w:rPr>
        <w:t>. Количество учтенных контролируемых лиц, в отношении которых проведены контрольные мероприятия, за отчетный период.</w:t>
      </w:r>
    </w:p>
    <w:p w:rsidR="00F94756" w:rsidRPr="00F94756" w:rsidRDefault="00F94756" w:rsidP="005538A4">
      <w:pPr>
        <w:spacing w:after="0" w:line="240" w:lineRule="auto"/>
        <w:ind w:firstLine="709"/>
        <w:jc w:val="both"/>
        <w:rPr>
          <w:rFonts w:ascii="Times New Roman" w:hAnsi="Times New Roman" w:cs="Times New Roman"/>
          <w:sz w:val="28"/>
          <w:szCs w:val="28"/>
        </w:rPr>
      </w:pPr>
      <w:r w:rsidRPr="00F94756">
        <w:rPr>
          <w:rFonts w:ascii="Times New Roman" w:hAnsi="Times New Roman" w:cs="Times New Roman"/>
          <w:sz w:val="28"/>
          <w:szCs w:val="28"/>
        </w:rPr>
        <w:t>1</w:t>
      </w:r>
      <w:r w:rsidR="00E731B3">
        <w:rPr>
          <w:rFonts w:ascii="Times New Roman" w:hAnsi="Times New Roman" w:cs="Times New Roman"/>
          <w:sz w:val="28"/>
          <w:szCs w:val="28"/>
        </w:rPr>
        <w:t>7</w:t>
      </w:r>
      <w:r w:rsidRPr="00F94756">
        <w:rPr>
          <w:rFonts w:ascii="Times New Roman" w:hAnsi="Times New Roman" w:cs="Times New Roman"/>
          <w:sz w:val="28"/>
          <w:szCs w:val="28"/>
        </w:rPr>
        <w:t>. Общее количество жалоб, поданных контролируемыми лицами в досудебном порядке за отчетный период.</w:t>
      </w:r>
    </w:p>
    <w:p w:rsidR="00F94756" w:rsidRPr="00F94756" w:rsidRDefault="00F94756" w:rsidP="005538A4">
      <w:pPr>
        <w:spacing w:after="0" w:line="240" w:lineRule="auto"/>
        <w:ind w:firstLine="709"/>
        <w:jc w:val="both"/>
        <w:rPr>
          <w:rFonts w:ascii="Times New Roman" w:hAnsi="Times New Roman" w:cs="Times New Roman"/>
          <w:sz w:val="28"/>
          <w:szCs w:val="28"/>
        </w:rPr>
      </w:pPr>
      <w:r w:rsidRPr="00F94756">
        <w:rPr>
          <w:rFonts w:ascii="Times New Roman" w:hAnsi="Times New Roman" w:cs="Times New Roman"/>
          <w:sz w:val="28"/>
          <w:szCs w:val="28"/>
        </w:rPr>
        <w:t>1</w:t>
      </w:r>
      <w:r w:rsidR="00E731B3">
        <w:rPr>
          <w:rFonts w:ascii="Times New Roman" w:hAnsi="Times New Roman" w:cs="Times New Roman"/>
          <w:sz w:val="28"/>
          <w:szCs w:val="28"/>
        </w:rPr>
        <w:t>8</w:t>
      </w:r>
      <w:r w:rsidRPr="00F94756">
        <w:rPr>
          <w:rFonts w:ascii="Times New Roman" w:hAnsi="Times New Roman" w:cs="Times New Roman"/>
          <w:sz w:val="28"/>
          <w:szCs w:val="28"/>
        </w:rPr>
        <w:t>. Количество жалоб, в отношении которых контрольным органом был нарушен срок рассмотрения, за отчетный период.</w:t>
      </w:r>
    </w:p>
    <w:p w:rsidR="00F94756" w:rsidRPr="00F94756" w:rsidRDefault="00F94756" w:rsidP="005538A4">
      <w:pPr>
        <w:spacing w:after="0" w:line="240" w:lineRule="auto"/>
        <w:ind w:firstLine="709"/>
        <w:jc w:val="both"/>
        <w:rPr>
          <w:rFonts w:ascii="Times New Roman" w:hAnsi="Times New Roman" w:cs="Times New Roman"/>
          <w:sz w:val="28"/>
          <w:szCs w:val="28"/>
        </w:rPr>
      </w:pPr>
      <w:r w:rsidRPr="00F94756">
        <w:rPr>
          <w:rFonts w:ascii="Times New Roman" w:hAnsi="Times New Roman" w:cs="Times New Roman"/>
          <w:sz w:val="28"/>
          <w:szCs w:val="28"/>
        </w:rPr>
        <w:t>1</w:t>
      </w:r>
      <w:r w:rsidR="00E731B3">
        <w:rPr>
          <w:rFonts w:ascii="Times New Roman" w:hAnsi="Times New Roman" w:cs="Times New Roman"/>
          <w:sz w:val="28"/>
          <w:szCs w:val="28"/>
        </w:rPr>
        <w:t>9</w:t>
      </w:r>
      <w:r w:rsidRPr="00F94756">
        <w:rPr>
          <w:rFonts w:ascii="Times New Roman" w:hAnsi="Times New Roman" w:cs="Times New Roman"/>
          <w:sz w:val="28"/>
          <w:szCs w:val="28"/>
        </w:rPr>
        <w:t>. 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(бездействия) должностных лиц контрольного органа незаконными, за отчетный период.</w:t>
      </w:r>
    </w:p>
    <w:p w:rsidR="00F94756" w:rsidRPr="00F94756" w:rsidRDefault="00E731B3" w:rsidP="005538A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20</w:t>
      </w:r>
      <w:r w:rsidR="00F94756" w:rsidRPr="00F94756">
        <w:rPr>
          <w:rFonts w:ascii="Times New Roman" w:hAnsi="Times New Roman" w:cs="Times New Roman"/>
          <w:sz w:val="28"/>
          <w:szCs w:val="28"/>
        </w:rPr>
        <w:t>. Количество исковых заявлений об оспаривании решений, действий (бездействия) должностных лиц контрольного органа, направленных контролируемыми лицами в судебном порядке, за отчетный период.</w:t>
      </w:r>
    </w:p>
    <w:p w:rsidR="00F94756" w:rsidRPr="00F94756" w:rsidRDefault="00F94756" w:rsidP="005538A4">
      <w:pPr>
        <w:spacing w:after="0" w:line="240" w:lineRule="auto"/>
        <w:ind w:firstLine="709"/>
        <w:jc w:val="both"/>
        <w:rPr>
          <w:rFonts w:ascii="Times New Roman" w:hAnsi="Times New Roman" w:cs="Times New Roman"/>
          <w:sz w:val="28"/>
          <w:szCs w:val="28"/>
        </w:rPr>
      </w:pPr>
      <w:r w:rsidRPr="00F94756">
        <w:rPr>
          <w:rFonts w:ascii="Times New Roman" w:hAnsi="Times New Roman" w:cs="Times New Roman"/>
          <w:sz w:val="28"/>
          <w:szCs w:val="28"/>
        </w:rPr>
        <w:t>2</w:t>
      </w:r>
      <w:r w:rsidR="00E731B3">
        <w:rPr>
          <w:rFonts w:ascii="Times New Roman" w:hAnsi="Times New Roman" w:cs="Times New Roman"/>
          <w:sz w:val="28"/>
          <w:szCs w:val="28"/>
        </w:rPr>
        <w:t>1</w:t>
      </w:r>
      <w:r w:rsidRPr="00F94756">
        <w:rPr>
          <w:rFonts w:ascii="Times New Roman" w:hAnsi="Times New Roman" w:cs="Times New Roman"/>
          <w:sz w:val="28"/>
          <w:szCs w:val="28"/>
        </w:rPr>
        <w:t>. Количество исковых заявлений об оспаривании решений, действий (бездействия) должностных лиц контрольного органа,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282725" w:rsidRDefault="00F94756" w:rsidP="005538A4">
      <w:pPr>
        <w:spacing w:after="0" w:line="240" w:lineRule="auto"/>
        <w:ind w:firstLine="709"/>
        <w:jc w:val="both"/>
        <w:rPr>
          <w:rFonts w:ascii="Times New Roman" w:hAnsi="Times New Roman" w:cs="Times New Roman"/>
          <w:sz w:val="28"/>
          <w:szCs w:val="28"/>
        </w:rPr>
      </w:pPr>
      <w:r w:rsidRPr="00F94756">
        <w:rPr>
          <w:rFonts w:ascii="Times New Roman" w:hAnsi="Times New Roman" w:cs="Times New Roman"/>
          <w:sz w:val="28"/>
          <w:szCs w:val="28"/>
        </w:rPr>
        <w:t>2</w:t>
      </w:r>
      <w:r w:rsidR="00E731B3">
        <w:rPr>
          <w:rFonts w:ascii="Times New Roman" w:hAnsi="Times New Roman" w:cs="Times New Roman"/>
          <w:sz w:val="28"/>
          <w:szCs w:val="28"/>
        </w:rPr>
        <w:t>2</w:t>
      </w:r>
      <w:r w:rsidRPr="00F94756">
        <w:rPr>
          <w:rFonts w:ascii="Times New Roman" w:hAnsi="Times New Roman" w:cs="Times New Roman"/>
          <w:sz w:val="28"/>
          <w:szCs w:val="28"/>
        </w:rPr>
        <w:t>. Количество контрольных мероприятий, проведенных с грубым нарушением требований к организации и осуществлению контроля и результаты которых были признаны недействительными и (или) отменены, за отчетный период.</w:t>
      </w:r>
    </w:p>
    <w:p w:rsidR="00282725" w:rsidRDefault="00282725" w:rsidP="005538A4">
      <w:pPr>
        <w:spacing w:line="240" w:lineRule="auto"/>
        <w:rPr>
          <w:rFonts w:ascii="Times New Roman" w:hAnsi="Times New Roman" w:cs="Times New Roman"/>
          <w:sz w:val="28"/>
          <w:szCs w:val="28"/>
        </w:rPr>
      </w:pPr>
      <w:r>
        <w:rPr>
          <w:rFonts w:ascii="Times New Roman" w:hAnsi="Times New Roman" w:cs="Times New Roman"/>
          <w:sz w:val="28"/>
          <w:szCs w:val="28"/>
        </w:rPr>
        <w:br w:type="page"/>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210"/>
      </w:tblGrid>
      <w:tr w:rsidR="002B069C" w:rsidTr="002B069C">
        <w:tc>
          <w:tcPr>
            <w:tcW w:w="4644" w:type="dxa"/>
          </w:tcPr>
          <w:p w:rsidR="002B069C" w:rsidRDefault="002B069C" w:rsidP="005538A4">
            <w:pPr>
              <w:rPr>
                <w:rFonts w:ascii="Times New Roman" w:hAnsi="Times New Roman" w:cs="Times New Roman"/>
                <w:sz w:val="28"/>
                <w:szCs w:val="28"/>
              </w:rPr>
            </w:pPr>
          </w:p>
        </w:tc>
        <w:tc>
          <w:tcPr>
            <w:tcW w:w="5210" w:type="dxa"/>
          </w:tcPr>
          <w:p w:rsidR="002B069C" w:rsidRPr="005538A4" w:rsidRDefault="002B069C" w:rsidP="005538A4">
            <w:pPr>
              <w:rPr>
                <w:rFonts w:ascii="Times New Roman" w:hAnsi="Times New Roman" w:cs="Times New Roman"/>
                <w:sz w:val="24"/>
                <w:szCs w:val="24"/>
              </w:rPr>
            </w:pPr>
            <w:r w:rsidRPr="005538A4">
              <w:rPr>
                <w:rFonts w:ascii="Times New Roman" w:hAnsi="Times New Roman" w:cs="Times New Roman"/>
                <w:sz w:val="24"/>
                <w:szCs w:val="24"/>
              </w:rPr>
              <w:t xml:space="preserve">Приложение </w:t>
            </w:r>
            <w:r w:rsidR="005538A4">
              <w:rPr>
                <w:rFonts w:ascii="Times New Roman" w:hAnsi="Times New Roman" w:cs="Times New Roman"/>
                <w:sz w:val="24"/>
                <w:szCs w:val="24"/>
              </w:rPr>
              <w:t>5</w:t>
            </w:r>
          </w:p>
          <w:p w:rsidR="002B069C" w:rsidRDefault="002B069C" w:rsidP="005538A4">
            <w:pPr>
              <w:jc w:val="both"/>
              <w:rPr>
                <w:rFonts w:ascii="Times New Roman" w:hAnsi="Times New Roman" w:cs="Times New Roman"/>
                <w:sz w:val="28"/>
                <w:szCs w:val="28"/>
              </w:rPr>
            </w:pPr>
            <w:r w:rsidRPr="005538A4">
              <w:rPr>
                <w:rFonts w:ascii="Times New Roman" w:hAnsi="Times New Roman" w:cs="Times New Roman"/>
                <w:sz w:val="24"/>
                <w:szCs w:val="24"/>
              </w:rPr>
              <w:t>к Решению Архаринского муниципального округа «О муниципальном земельном контроле на территории Архаринского муниципального округа»</w:t>
            </w:r>
          </w:p>
        </w:tc>
      </w:tr>
    </w:tbl>
    <w:p w:rsidR="00A15979" w:rsidRDefault="00A15979" w:rsidP="005538A4">
      <w:pPr>
        <w:spacing w:after="0" w:line="240" w:lineRule="auto"/>
        <w:jc w:val="center"/>
        <w:rPr>
          <w:rFonts w:ascii="Times New Roman" w:hAnsi="Times New Roman" w:cs="Times New Roman"/>
          <w:b/>
          <w:sz w:val="28"/>
          <w:szCs w:val="28"/>
        </w:rPr>
      </w:pPr>
    </w:p>
    <w:p w:rsidR="002B069C" w:rsidRDefault="002B069C" w:rsidP="005538A4">
      <w:pPr>
        <w:spacing w:after="0" w:line="240" w:lineRule="auto"/>
        <w:jc w:val="center"/>
        <w:rPr>
          <w:rFonts w:ascii="Times New Roman" w:hAnsi="Times New Roman" w:cs="Times New Roman"/>
          <w:b/>
          <w:sz w:val="28"/>
          <w:szCs w:val="28"/>
        </w:rPr>
      </w:pPr>
    </w:p>
    <w:p w:rsidR="00282725" w:rsidRPr="00582565" w:rsidRDefault="00282725" w:rsidP="005538A4">
      <w:pPr>
        <w:spacing w:after="0" w:line="240" w:lineRule="auto"/>
        <w:jc w:val="center"/>
        <w:rPr>
          <w:rFonts w:ascii="Times New Roman" w:hAnsi="Times New Roman" w:cs="Times New Roman"/>
          <w:b/>
          <w:sz w:val="28"/>
          <w:szCs w:val="28"/>
        </w:rPr>
      </w:pPr>
      <w:r w:rsidRPr="00582565">
        <w:rPr>
          <w:rFonts w:ascii="Times New Roman" w:hAnsi="Times New Roman" w:cs="Times New Roman"/>
          <w:b/>
          <w:sz w:val="28"/>
          <w:szCs w:val="28"/>
        </w:rPr>
        <w:t>Перечень автоматических средств фот</w:t>
      </w:r>
      <w:proofErr w:type="gramStart"/>
      <w:r w:rsidRPr="00582565">
        <w:rPr>
          <w:rFonts w:ascii="Times New Roman" w:hAnsi="Times New Roman" w:cs="Times New Roman"/>
          <w:b/>
          <w:sz w:val="28"/>
          <w:szCs w:val="28"/>
        </w:rPr>
        <w:t>о-</w:t>
      </w:r>
      <w:proofErr w:type="gramEnd"/>
      <w:r w:rsidRPr="00582565">
        <w:rPr>
          <w:rFonts w:ascii="Times New Roman" w:hAnsi="Times New Roman" w:cs="Times New Roman"/>
          <w:b/>
          <w:sz w:val="28"/>
          <w:szCs w:val="28"/>
        </w:rPr>
        <w:t>/</w:t>
      </w:r>
      <w:proofErr w:type="spellStart"/>
      <w:r w:rsidRPr="00582565">
        <w:rPr>
          <w:rFonts w:ascii="Times New Roman" w:hAnsi="Times New Roman" w:cs="Times New Roman"/>
          <w:b/>
          <w:sz w:val="28"/>
          <w:szCs w:val="28"/>
        </w:rPr>
        <w:t>видеофиксации</w:t>
      </w:r>
      <w:proofErr w:type="spellEnd"/>
      <w:r w:rsidRPr="00582565">
        <w:rPr>
          <w:rFonts w:ascii="Times New Roman" w:hAnsi="Times New Roman" w:cs="Times New Roman"/>
          <w:b/>
          <w:sz w:val="28"/>
          <w:szCs w:val="28"/>
        </w:rPr>
        <w:t>,</w:t>
      </w:r>
    </w:p>
    <w:p w:rsidR="00282725" w:rsidRPr="00582565" w:rsidRDefault="00282725" w:rsidP="005538A4">
      <w:pPr>
        <w:spacing w:after="0" w:line="240" w:lineRule="auto"/>
        <w:jc w:val="center"/>
        <w:rPr>
          <w:rFonts w:ascii="Times New Roman" w:hAnsi="Times New Roman" w:cs="Times New Roman"/>
          <w:b/>
          <w:sz w:val="28"/>
          <w:szCs w:val="28"/>
        </w:rPr>
      </w:pPr>
      <w:r w:rsidRPr="00582565">
        <w:rPr>
          <w:rFonts w:ascii="Times New Roman" w:hAnsi="Times New Roman" w:cs="Times New Roman"/>
          <w:b/>
          <w:sz w:val="28"/>
          <w:szCs w:val="28"/>
        </w:rPr>
        <w:t>беспилотных аппаратов, которые могут использоваться при осуществлении муниципального контроля</w:t>
      </w:r>
    </w:p>
    <w:p w:rsidR="00282725" w:rsidRDefault="00282725" w:rsidP="005538A4">
      <w:pPr>
        <w:spacing w:after="0" w:line="240" w:lineRule="auto"/>
        <w:ind w:firstLine="709"/>
        <w:jc w:val="both"/>
        <w:rPr>
          <w:rFonts w:ascii="Times New Roman" w:hAnsi="Times New Roman" w:cs="Times New Roman"/>
          <w:sz w:val="28"/>
          <w:szCs w:val="28"/>
        </w:rPr>
      </w:pPr>
    </w:p>
    <w:p w:rsidR="002B069C" w:rsidRPr="00582565" w:rsidRDefault="002B069C" w:rsidP="005538A4">
      <w:pPr>
        <w:spacing w:after="0" w:line="240" w:lineRule="auto"/>
        <w:ind w:firstLine="709"/>
        <w:jc w:val="both"/>
        <w:rPr>
          <w:rFonts w:ascii="Times New Roman" w:hAnsi="Times New Roman" w:cs="Times New Roman"/>
          <w:sz w:val="28"/>
          <w:szCs w:val="28"/>
        </w:rPr>
      </w:pPr>
    </w:p>
    <w:p w:rsidR="004B4620" w:rsidRPr="00582565" w:rsidRDefault="004B4620" w:rsidP="005538A4">
      <w:pPr>
        <w:spacing w:after="0" w:line="240" w:lineRule="auto"/>
        <w:ind w:firstLine="709"/>
        <w:jc w:val="both"/>
        <w:rPr>
          <w:rFonts w:ascii="Times New Roman" w:hAnsi="Times New Roman" w:cs="Times New Roman"/>
          <w:sz w:val="28"/>
          <w:szCs w:val="28"/>
        </w:rPr>
      </w:pPr>
      <w:r w:rsidRPr="00582565">
        <w:rPr>
          <w:rFonts w:ascii="Times New Roman" w:hAnsi="Times New Roman" w:cs="Times New Roman"/>
          <w:sz w:val="28"/>
          <w:szCs w:val="28"/>
        </w:rPr>
        <w:t xml:space="preserve">1. Беспилотные авиационные системы – </w:t>
      </w:r>
      <w:proofErr w:type="spellStart"/>
      <w:r w:rsidRPr="00582565">
        <w:rPr>
          <w:rFonts w:ascii="Times New Roman" w:hAnsi="Times New Roman" w:cs="Times New Roman"/>
          <w:sz w:val="28"/>
          <w:szCs w:val="28"/>
        </w:rPr>
        <w:t>мультироторные</w:t>
      </w:r>
      <w:proofErr w:type="spellEnd"/>
      <w:r w:rsidRPr="00582565">
        <w:rPr>
          <w:rFonts w:ascii="Times New Roman" w:hAnsi="Times New Roman" w:cs="Times New Roman"/>
          <w:sz w:val="28"/>
          <w:szCs w:val="28"/>
        </w:rPr>
        <w:t xml:space="preserve"> </w:t>
      </w:r>
      <w:proofErr w:type="spellStart"/>
      <w:r w:rsidRPr="00582565">
        <w:rPr>
          <w:rFonts w:ascii="Times New Roman" w:hAnsi="Times New Roman" w:cs="Times New Roman"/>
          <w:sz w:val="28"/>
          <w:szCs w:val="28"/>
        </w:rPr>
        <w:t>дроны</w:t>
      </w:r>
      <w:proofErr w:type="spellEnd"/>
      <w:r w:rsidRPr="00582565">
        <w:rPr>
          <w:rFonts w:ascii="Times New Roman" w:hAnsi="Times New Roman" w:cs="Times New Roman"/>
          <w:sz w:val="28"/>
          <w:szCs w:val="28"/>
        </w:rPr>
        <w:t xml:space="preserve"> (</w:t>
      </w:r>
      <w:proofErr w:type="spellStart"/>
      <w:r w:rsidRPr="00582565">
        <w:rPr>
          <w:rFonts w:ascii="Times New Roman" w:hAnsi="Times New Roman" w:cs="Times New Roman"/>
          <w:sz w:val="28"/>
          <w:szCs w:val="28"/>
        </w:rPr>
        <w:t>трикоптеры</w:t>
      </w:r>
      <w:proofErr w:type="spellEnd"/>
      <w:r w:rsidRPr="00582565">
        <w:rPr>
          <w:rFonts w:ascii="Times New Roman" w:hAnsi="Times New Roman" w:cs="Times New Roman"/>
          <w:sz w:val="28"/>
          <w:szCs w:val="28"/>
        </w:rPr>
        <w:t xml:space="preserve">, </w:t>
      </w:r>
      <w:proofErr w:type="spellStart"/>
      <w:r w:rsidRPr="00582565">
        <w:rPr>
          <w:rFonts w:ascii="Times New Roman" w:hAnsi="Times New Roman" w:cs="Times New Roman"/>
          <w:sz w:val="28"/>
          <w:szCs w:val="28"/>
        </w:rPr>
        <w:t>квадрокоптеры</w:t>
      </w:r>
      <w:proofErr w:type="spellEnd"/>
      <w:r w:rsidRPr="00582565">
        <w:rPr>
          <w:rFonts w:ascii="Times New Roman" w:hAnsi="Times New Roman" w:cs="Times New Roman"/>
          <w:sz w:val="28"/>
          <w:szCs w:val="28"/>
        </w:rPr>
        <w:t xml:space="preserve">, </w:t>
      </w:r>
      <w:proofErr w:type="spellStart"/>
      <w:r w:rsidRPr="00582565">
        <w:rPr>
          <w:rFonts w:ascii="Times New Roman" w:hAnsi="Times New Roman" w:cs="Times New Roman"/>
          <w:sz w:val="28"/>
          <w:szCs w:val="28"/>
        </w:rPr>
        <w:t>гексакоптеры</w:t>
      </w:r>
      <w:proofErr w:type="spellEnd"/>
      <w:r w:rsidRPr="00582565">
        <w:rPr>
          <w:rFonts w:ascii="Times New Roman" w:hAnsi="Times New Roman" w:cs="Times New Roman"/>
          <w:sz w:val="28"/>
          <w:szCs w:val="28"/>
        </w:rPr>
        <w:t>), беспилотные воздушные суда самолетного типа.</w:t>
      </w:r>
    </w:p>
    <w:p w:rsidR="004B4620" w:rsidRPr="00582565" w:rsidRDefault="004B4620" w:rsidP="005538A4">
      <w:pPr>
        <w:spacing w:after="0" w:line="240" w:lineRule="auto"/>
        <w:ind w:firstLine="709"/>
        <w:jc w:val="both"/>
        <w:rPr>
          <w:rFonts w:ascii="Times New Roman" w:hAnsi="Times New Roman" w:cs="Times New Roman"/>
          <w:sz w:val="28"/>
          <w:szCs w:val="28"/>
        </w:rPr>
      </w:pPr>
      <w:r w:rsidRPr="00582565">
        <w:rPr>
          <w:rFonts w:ascii="Times New Roman" w:hAnsi="Times New Roman" w:cs="Times New Roman"/>
          <w:sz w:val="28"/>
          <w:szCs w:val="28"/>
        </w:rPr>
        <w:t>2. Стационарные комплексы автоматической фото-/</w:t>
      </w:r>
      <w:proofErr w:type="spellStart"/>
      <w:r w:rsidRPr="00582565">
        <w:rPr>
          <w:rFonts w:ascii="Times New Roman" w:hAnsi="Times New Roman" w:cs="Times New Roman"/>
          <w:sz w:val="28"/>
          <w:szCs w:val="28"/>
        </w:rPr>
        <w:t>видеофиксации</w:t>
      </w:r>
      <w:proofErr w:type="spellEnd"/>
      <w:r w:rsidRPr="00582565">
        <w:rPr>
          <w:rFonts w:ascii="Times New Roman" w:hAnsi="Times New Roman" w:cs="Times New Roman"/>
          <w:sz w:val="28"/>
          <w:szCs w:val="28"/>
        </w:rPr>
        <w:t xml:space="preserve"> – дорожные камеры (стационарные, носимые, мобильные).</w:t>
      </w:r>
    </w:p>
    <w:p w:rsidR="004B4620" w:rsidRPr="00582565" w:rsidRDefault="004B4620" w:rsidP="005538A4">
      <w:pPr>
        <w:spacing w:after="0" w:line="240" w:lineRule="auto"/>
        <w:ind w:firstLine="709"/>
        <w:jc w:val="both"/>
        <w:rPr>
          <w:rFonts w:ascii="Times New Roman" w:hAnsi="Times New Roman" w:cs="Times New Roman"/>
          <w:sz w:val="28"/>
          <w:szCs w:val="28"/>
        </w:rPr>
      </w:pPr>
      <w:r w:rsidRPr="00582565">
        <w:rPr>
          <w:rFonts w:ascii="Times New Roman" w:hAnsi="Times New Roman" w:cs="Times New Roman"/>
          <w:sz w:val="28"/>
          <w:szCs w:val="28"/>
        </w:rPr>
        <w:t xml:space="preserve">3. Мобильные средства фиксации – видеорегистраторы, автомобильные комплексы </w:t>
      </w:r>
      <w:proofErr w:type="spellStart"/>
      <w:r w:rsidRPr="00582565">
        <w:rPr>
          <w:rFonts w:ascii="Times New Roman" w:hAnsi="Times New Roman" w:cs="Times New Roman"/>
          <w:sz w:val="28"/>
          <w:szCs w:val="28"/>
        </w:rPr>
        <w:t>видеофиксации</w:t>
      </w:r>
      <w:proofErr w:type="spellEnd"/>
      <w:r w:rsidRPr="00582565">
        <w:rPr>
          <w:rFonts w:ascii="Times New Roman" w:hAnsi="Times New Roman" w:cs="Times New Roman"/>
          <w:sz w:val="28"/>
          <w:szCs w:val="28"/>
        </w:rPr>
        <w:t>, устанавливаемые на транспортные средства.</w:t>
      </w:r>
    </w:p>
    <w:p w:rsidR="004B4620" w:rsidRPr="00582565" w:rsidRDefault="004B4620" w:rsidP="005538A4">
      <w:pPr>
        <w:spacing w:after="0" w:line="240" w:lineRule="auto"/>
        <w:ind w:firstLine="709"/>
        <w:jc w:val="both"/>
        <w:rPr>
          <w:rFonts w:ascii="Times New Roman" w:hAnsi="Times New Roman" w:cs="Times New Roman"/>
          <w:sz w:val="28"/>
          <w:szCs w:val="28"/>
        </w:rPr>
      </w:pPr>
      <w:r w:rsidRPr="00582565">
        <w:rPr>
          <w:rFonts w:ascii="Times New Roman" w:hAnsi="Times New Roman" w:cs="Times New Roman"/>
          <w:sz w:val="28"/>
          <w:szCs w:val="28"/>
        </w:rPr>
        <w:t xml:space="preserve">4. Специализированные технические средства – </w:t>
      </w:r>
      <w:proofErr w:type="spellStart"/>
      <w:r w:rsidRPr="00582565">
        <w:rPr>
          <w:rFonts w:ascii="Times New Roman" w:hAnsi="Times New Roman" w:cs="Times New Roman"/>
          <w:sz w:val="28"/>
          <w:szCs w:val="28"/>
        </w:rPr>
        <w:t>тепловизионные</w:t>
      </w:r>
      <w:proofErr w:type="spellEnd"/>
      <w:r w:rsidRPr="00582565">
        <w:rPr>
          <w:rFonts w:ascii="Times New Roman" w:hAnsi="Times New Roman" w:cs="Times New Roman"/>
          <w:sz w:val="28"/>
          <w:szCs w:val="28"/>
        </w:rPr>
        <w:t xml:space="preserve"> камеры, мультиспектральные и </w:t>
      </w:r>
      <w:proofErr w:type="spellStart"/>
      <w:r w:rsidRPr="00582565">
        <w:rPr>
          <w:rFonts w:ascii="Times New Roman" w:hAnsi="Times New Roman" w:cs="Times New Roman"/>
          <w:sz w:val="28"/>
          <w:szCs w:val="28"/>
        </w:rPr>
        <w:t>гиперспектральные</w:t>
      </w:r>
      <w:proofErr w:type="spellEnd"/>
      <w:r w:rsidRPr="00582565">
        <w:rPr>
          <w:rFonts w:ascii="Times New Roman" w:hAnsi="Times New Roman" w:cs="Times New Roman"/>
          <w:sz w:val="28"/>
          <w:szCs w:val="28"/>
        </w:rPr>
        <w:t xml:space="preserve"> сенсоры на беспилотных авиационных системах, лазерные сканеры (</w:t>
      </w:r>
      <w:proofErr w:type="spellStart"/>
      <w:r w:rsidRPr="00582565">
        <w:rPr>
          <w:rFonts w:ascii="Times New Roman" w:hAnsi="Times New Roman" w:cs="Times New Roman"/>
          <w:sz w:val="28"/>
          <w:szCs w:val="28"/>
        </w:rPr>
        <w:t>лидары</w:t>
      </w:r>
      <w:proofErr w:type="spellEnd"/>
      <w:r w:rsidRPr="00582565">
        <w:rPr>
          <w:rFonts w:ascii="Times New Roman" w:hAnsi="Times New Roman" w:cs="Times New Roman"/>
          <w:sz w:val="28"/>
          <w:szCs w:val="28"/>
        </w:rPr>
        <w:t>).</w:t>
      </w:r>
    </w:p>
    <w:p w:rsidR="004B4620" w:rsidRPr="00582565" w:rsidRDefault="004B4620" w:rsidP="005538A4">
      <w:pPr>
        <w:spacing w:after="0" w:line="240" w:lineRule="auto"/>
        <w:ind w:firstLine="709"/>
        <w:jc w:val="both"/>
        <w:rPr>
          <w:rFonts w:ascii="Times New Roman" w:hAnsi="Times New Roman" w:cs="Times New Roman"/>
          <w:sz w:val="28"/>
          <w:szCs w:val="28"/>
        </w:rPr>
      </w:pPr>
      <w:r w:rsidRPr="00582565">
        <w:rPr>
          <w:rFonts w:ascii="Times New Roman" w:hAnsi="Times New Roman" w:cs="Times New Roman"/>
          <w:sz w:val="28"/>
          <w:szCs w:val="28"/>
        </w:rPr>
        <w:t xml:space="preserve">5. Программно-аппаратные комплексы обработки данных – автоматизированные рабочие места операторов для приема, обработки и анализа видеопотока с беспилотных авиационных систем и стационарных камер, включая системы </w:t>
      </w:r>
      <w:proofErr w:type="spellStart"/>
      <w:r w:rsidRPr="00582565">
        <w:rPr>
          <w:rFonts w:ascii="Times New Roman" w:hAnsi="Times New Roman" w:cs="Times New Roman"/>
          <w:sz w:val="28"/>
          <w:szCs w:val="28"/>
        </w:rPr>
        <w:t>видеоаналитики</w:t>
      </w:r>
      <w:proofErr w:type="spellEnd"/>
      <w:r w:rsidRPr="00582565">
        <w:rPr>
          <w:rFonts w:ascii="Times New Roman" w:hAnsi="Times New Roman" w:cs="Times New Roman"/>
          <w:sz w:val="28"/>
          <w:szCs w:val="28"/>
        </w:rPr>
        <w:t xml:space="preserve"> на базе искусственного интеллекта.</w:t>
      </w:r>
    </w:p>
    <w:p w:rsidR="002C7A5A" w:rsidRPr="00F94756" w:rsidRDefault="004B4620" w:rsidP="005538A4">
      <w:pPr>
        <w:spacing w:after="0" w:line="240" w:lineRule="auto"/>
        <w:ind w:firstLine="709"/>
        <w:jc w:val="both"/>
        <w:rPr>
          <w:rFonts w:ascii="Times New Roman" w:hAnsi="Times New Roman" w:cs="Times New Roman"/>
          <w:sz w:val="28"/>
          <w:szCs w:val="28"/>
        </w:rPr>
      </w:pPr>
      <w:r w:rsidRPr="00582565">
        <w:rPr>
          <w:rFonts w:ascii="Times New Roman" w:hAnsi="Times New Roman" w:cs="Times New Roman"/>
          <w:sz w:val="28"/>
          <w:szCs w:val="28"/>
        </w:rPr>
        <w:t xml:space="preserve">Указанные системы должны обеспечивать работу в автоматическом режиме без вмешательства оператора в процесс фиксации, а также наличие функций точной временной и </w:t>
      </w:r>
      <w:proofErr w:type="spellStart"/>
      <w:r w:rsidRPr="00582565">
        <w:rPr>
          <w:rFonts w:ascii="Times New Roman" w:hAnsi="Times New Roman" w:cs="Times New Roman"/>
          <w:sz w:val="28"/>
          <w:szCs w:val="28"/>
        </w:rPr>
        <w:t>геопространственной</w:t>
      </w:r>
      <w:proofErr w:type="spellEnd"/>
      <w:r w:rsidRPr="00582565">
        <w:rPr>
          <w:rFonts w:ascii="Times New Roman" w:hAnsi="Times New Roman" w:cs="Times New Roman"/>
          <w:sz w:val="28"/>
          <w:szCs w:val="28"/>
        </w:rPr>
        <w:t xml:space="preserve"> привязки материалов.</w:t>
      </w:r>
    </w:p>
    <w:sectPr w:rsidR="002C7A5A" w:rsidRPr="00F94756" w:rsidSect="005538A4">
      <w:headerReference w:type="default" r:id="rId9"/>
      <w:headerReference w:type="first" r:id="rId10"/>
      <w:pgSz w:w="11906" w:h="16838"/>
      <w:pgMar w:top="1134" w:right="567"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1C7" w:rsidRDefault="008D21C7" w:rsidP="007F532D">
      <w:pPr>
        <w:spacing w:after="0" w:line="240" w:lineRule="auto"/>
      </w:pPr>
      <w:r>
        <w:separator/>
      </w:r>
    </w:p>
  </w:endnote>
  <w:endnote w:type="continuationSeparator" w:id="0">
    <w:p w:rsidR="008D21C7" w:rsidRDefault="008D21C7" w:rsidP="007F5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empora LGC Uni">
    <w:altName w:val="Times New Roman"/>
    <w:charset w:val="01"/>
    <w:family w:val="roman"/>
    <w:pitch w:val="variable"/>
  </w:font>
  <w:font w:name="Droid Sans Fallback">
    <w:altName w:val="Times New Roman"/>
    <w:charset w:val="00"/>
    <w:family w:val="auto"/>
    <w:pitch w:val="variable"/>
  </w:font>
  <w:font w:name="FreeSans">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1C7" w:rsidRDefault="008D21C7" w:rsidP="007F532D">
      <w:pPr>
        <w:spacing w:after="0" w:line="240" w:lineRule="auto"/>
      </w:pPr>
      <w:r>
        <w:separator/>
      </w:r>
    </w:p>
  </w:footnote>
  <w:footnote w:type="continuationSeparator" w:id="0">
    <w:p w:rsidR="008D21C7" w:rsidRDefault="008D21C7" w:rsidP="007F53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6B1" w:rsidRDefault="004A66B1" w:rsidP="007417A0">
    <w:pPr>
      <w:pStyle w:val="a3"/>
      <w:widowControl w:val="0"/>
      <w:suppressLineNumbers w:val="0"/>
      <w:suppressAutoHyphens w:val="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32D" w:rsidRPr="007F532D" w:rsidRDefault="007F532D" w:rsidP="007F532D">
    <w:pPr>
      <w:pStyle w:val="a3"/>
      <w:widowControl w:val="0"/>
      <w:suppressLineNumbers w:val="0"/>
      <w:suppressAutoHyphens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1094B"/>
    <w:multiLevelType w:val="hybridMultilevel"/>
    <w:tmpl w:val="88D4A112"/>
    <w:lvl w:ilvl="0" w:tplc="DD246CDC">
      <w:start w:val="1"/>
      <w:numFmt w:val="decimal"/>
      <w:suff w:val="space"/>
      <w:lvlText w:val="%1."/>
      <w:lvlJc w:val="left"/>
      <w:pPr>
        <w:ind w:left="1804" w:hanging="1095"/>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2A2167E"/>
    <w:multiLevelType w:val="hybridMultilevel"/>
    <w:tmpl w:val="B5D43C7A"/>
    <w:lvl w:ilvl="0" w:tplc="6EEE37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B537849"/>
    <w:multiLevelType w:val="hybridMultilevel"/>
    <w:tmpl w:val="88D4A112"/>
    <w:lvl w:ilvl="0" w:tplc="DD246CDC">
      <w:start w:val="1"/>
      <w:numFmt w:val="decimal"/>
      <w:suff w:val="space"/>
      <w:lvlText w:val="%1."/>
      <w:lvlJc w:val="left"/>
      <w:pPr>
        <w:ind w:left="1804" w:hanging="1095"/>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EFA0555"/>
    <w:multiLevelType w:val="hybridMultilevel"/>
    <w:tmpl w:val="1188E27E"/>
    <w:lvl w:ilvl="0" w:tplc="F90CCB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42527301"/>
    <w:multiLevelType w:val="hybridMultilevel"/>
    <w:tmpl w:val="90A44B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A3D673D"/>
    <w:multiLevelType w:val="hybridMultilevel"/>
    <w:tmpl w:val="8F309F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AD95AFB"/>
    <w:multiLevelType w:val="hybridMultilevel"/>
    <w:tmpl w:val="36282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756"/>
    <w:rsid w:val="0000741F"/>
    <w:rsid w:val="00017A90"/>
    <w:rsid w:val="000215D8"/>
    <w:rsid w:val="00023ACE"/>
    <w:rsid w:val="000242CC"/>
    <w:rsid w:val="0002593E"/>
    <w:rsid w:val="00040097"/>
    <w:rsid w:val="000924C7"/>
    <w:rsid w:val="00096D54"/>
    <w:rsid w:val="000C104A"/>
    <w:rsid w:val="000E547E"/>
    <w:rsid w:val="000E75B2"/>
    <w:rsid w:val="000F045C"/>
    <w:rsid w:val="00100194"/>
    <w:rsid w:val="001072D3"/>
    <w:rsid w:val="0013064F"/>
    <w:rsid w:val="001470FC"/>
    <w:rsid w:val="00174BAB"/>
    <w:rsid w:val="001751B2"/>
    <w:rsid w:val="00176B56"/>
    <w:rsid w:val="0019529D"/>
    <w:rsid w:val="001975A1"/>
    <w:rsid w:val="001D2FAF"/>
    <w:rsid w:val="001D660F"/>
    <w:rsid w:val="001F53B0"/>
    <w:rsid w:val="00210467"/>
    <w:rsid w:val="00232B69"/>
    <w:rsid w:val="002379E9"/>
    <w:rsid w:val="00242BA4"/>
    <w:rsid w:val="00282725"/>
    <w:rsid w:val="002A0856"/>
    <w:rsid w:val="002B069C"/>
    <w:rsid w:val="002B4C38"/>
    <w:rsid w:val="002B7751"/>
    <w:rsid w:val="002C7A5A"/>
    <w:rsid w:val="002D1965"/>
    <w:rsid w:val="002F55EE"/>
    <w:rsid w:val="002F6F3F"/>
    <w:rsid w:val="00302F22"/>
    <w:rsid w:val="00312CD8"/>
    <w:rsid w:val="00314B2A"/>
    <w:rsid w:val="003157D9"/>
    <w:rsid w:val="00323082"/>
    <w:rsid w:val="00347264"/>
    <w:rsid w:val="00381843"/>
    <w:rsid w:val="003868DC"/>
    <w:rsid w:val="0039342C"/>
    <w:rsid w:val="003A588F"/>
    <w:rsid w:val="003B1580"/>
    <w:rsid w:val="00402FA7"/>
    <w:rsid w:val="00410288"/>
    <w:rsid w:val="0042256E"/>
    <w:rsid w:val="004400F1"/>
    <w:rsid w:val="0044389E"/>
    <w:rsid w:val="004546D5"/>
    <w:rsid w:val="00454728"/>
    <w:rsid w:val="00462864"/>
    <w:rsid w:val="00465CBA"/>
    <w:rsid w:val="004759E9"/>
    <w:rsid w:val="0048297F"/>
    <w:rsid w:val="004839A2"/>
    <w:rsid w:val="004A2F48"/>
    <w:rsid w:val="004A66B1"/>
    <w:rsid w:val="004B4620"/>
    <w:rsid w:val="004D4B9A"/>
    <w:rsid w:val="004E09D3"/>
    <w:rsid w:val="004E3A82"/>
    <w:rsid w:val="004F4DDF"/>
    <w:rsid w:val="00520580"/>
    <w:rsid w:val="005434C7"/>
    <w:rsid w:val="00543C5E"/>
    <w:rsid w:val="005538A4"/>
    <w:rsid w:val="00554A7F"/>
    <w:rsid w:val="005556A9"/>
    <w:rsid w:val="00561FD5"/>
    <w:rsid w:val="00582565"/>
    <w:rsid w:val="00586F2F"/>
    <w:rsid w:val="0058730B"/>
    <w:rsid w:val="00593417"/>
    <w:rsid w:val="0059704B"/>
    <w:rsid w:val="005A1445"/>
    <w:rsid w:val="005A44B7"/>
    <w:rsid w:val="005A5BCD"/>
    <w:rsid w:val="005A5CE5"/>
    <w:rsid w:val="005B6197"/>
    <w:rsid w:val="005C4DFF"/>
    <w:rsid w:val="005E6332"/>
    <w:rsid w:val="00603911"/>
    <w:rsid w:val="00651719"/>
    <w:rsid w:val="00664EE6"/>
    <w:rsid w:val="00667F0A"/>
    <w:rsid w:val="006810CA"/>
    <w:rsid w:val="00682619"/>
    <w:rsid w:val="00685DA2"/>
    <w:rsid w:val="006909E1"/>
    <w:rsid w:val="00693925"/>
    <w:rsid w:val="0069567A"/>
    <w:rsid w:val="006A0F40"/>
    <w:rsid w:val="006A6258"/>
    <w:rsid w:val="006D37E3"/>
    <w:rsid w:val="006D387F"/>
    <w:rsid w:val="006F01CA"/>
    <w:rsid w:val="006F1D7A"/>
    <w:rsid w:val="006F4C3B"/>
    <w:rsid w:val="006F5BAB"/>
    <w:rsid w:val="00730545"/>
    <w:rsid w:val="0073313C"/>
    <w:rsid w:val="007417A0"/>
    <w:rsid w:val="007473A6"/>
    <w:rsid w:val="007848BE"/>
    <w:rsid w:val="00790EDB"/>
    <w:rsid w:val="00792697"/>
    <w:rsid w:val="007A78BC"/>
    <w:rsid w:val="007D4EFD"/>
    <w:rsid w:val="007E47A7"/>
    <w:rsid w:val="007F2F51"/>
    <w:rsid w:val="007F327C"/>
    <w:rsid w:val="007F532D"/>
    <w:rsid w:val="007F5405"/>
    <w:rsid w:val="00822B98"/>
    <w:rsid w:val="008340C7"/>
    <w:rsid w:val="00842AA2"/>
    <w:rsid w:val="0084523C"/>
    <w:rsid w:val="0085712E"/>
    <w:rsid w:val="00870416"/>
    <w:rsid w:val="008748A4"/>
    <w:rsid w:val="00875FFF"/>
    <w:rsid w:val="008B36C3"/>
    <w:rsid w:val="008C5276"/>
    <w:rsid w:val="008D21C7"/>
    <w:rsid w:val="008E5719"/>
    <w:rsid w:val="008F3988"/>
    <w:rsid w:val="008F3CD1"/>
    <w:rsid w:val="00903A78"/>
    <w:rsid w:val="00922775"/>
    <w:rsid w:val="0092495B"/>
    <w:rsid w:val="009572A1"/>
    <w:rsid w:val="00960A6C"/>
    <w:rsid w:val="00975E77"/>
    <w:rsid w:val="009821E5"/>
    <w:rsid w:val="0098295A"/>
    <w:rsid w:val="009903BC"/>
    <w:rsid w:val="009A58FA"/>
    <w:rsid w:val="009A6F30"/>
    <w:rsid w:val="009C4E4B"/>
    <w:rsid w:val="009C69DB"/>
    <w:rsid w:val="009F2682"/>
    <w:rsid w:val="009F2EAD"/>
    <w:rsid w:val="00A01D2A"/>
    <w:rsid w:val="00A15979"/>
    <w:rsid w:val="00A174E2"/>
    <w:rsid w:val="00AA4058"/>
    <w:rsid w:val="00AA45D0"/>
    <w:rsid w:val="00AC0184"/>
    <w:rsid w:val="00AC1F65"/>
    <w:rsid w:val="00AC5107"/>
    <w:rsid w:val="00AD4DA3"/>
    <w:rsid w:val="00AD65D0"/>
    <w:rsid w:val="00AF1FF4"/>
    <w:rsid w:val="00B17119"/>
    <w:rsid w:val="00B21E5F"/>
    <w:rsid w:val="00B23C6C"/>
    <w:rsid w:val="00B32475"/>
    <w:rsid w:val="00B44904"/>
    <w:rsid w:val="00B54DCF"/>
    <w:rsid w:val="00B71F31"/>
    <w:rsid w:val="00BB5735"/>
    <w:rsid w:val="00BD61F2"/>
    <w:rsid w:val="00BE15BC"/>
    <w:rsid w:val="00BF680A"/>
    <w:rsid w:val="00C12991"/>
    <w:rsid w:val="00C235F8"/>
    <w:rsid w:val="00C269AB"/>
    <w:rsid w:val="00C275B5"/>
    <w:rsid w:val="00C479B7"/>
    <w:rsid w:val="00C53170"/>
    <w:rsid w:val="00C9401E"/>
    <w:rsid w:val="00C96173"/>
    <w:rsid w:val="00CA0058"/>
    <w:rsid w:val="00CA33F8"/>
    <w:rsid w:val="00CC0FEB"/>
    <w:rsid w:val="00CD4D86"/>
    <w:rsid w:val="00CE3426"/>
    <w:rsid w:val="00D032BF"/>
    <w:rsid w:val="00D10783"/>
    <w:rsid w:val="00D31D18"/>
    <w:rsid w:val="00D43436"/>
    <w:rsid w:val="00D50D8B"/>
    <w:rsid w:val="00D67DA7"/>
    <w:rsid w:val="00D724C2"/>
    <w:rsid w:val="00D8514E"/>
    <w:rsid w:val="00D85156"/>
    <w:rsid w:val="00D96260"/>
    <w:rsid w:val="00DD3962"/>
    <w:rsid w:val="00DD5362"/>
    <w:rsid w:val="00DD5C3C"/>
    <w:rsid w:val="00DE31E2"/>
    <w:rsid w:val="00DF3DFB"/>
    <w:rsid w:val="00E1598F"/>
    <w:rsid w:val="00E17827"/>
    <w:rsid w:val="00E243BA"/>
    <w:rsid w:val="00E34966"/>
    <w:rsid w:val="00E45055"/>
    <w:rsid w:val="00E63AF5"/>
    <w:rsid w:val="00E6614F"/>
    <w:rsid w:val="00E67E18"/>
    <w:rsid w:val="00E731B3"/>
    <w:rsid w:val="00E86004"/>
    <w:rsid w:val="00EA7467"/>
    <w:rsid w:val="00EB052A"/>
    <w:rsid w:val="00EC2555"/>
    <w:rsid w:val="00F0166D"/>
    <w:rsid w:val="00F053BB"/>
    <w:rsid w:val="00F21DEA"/>
    <w:rsid w:val="00F471CC"/>
    <w:rsid w:val="00F47CD1"/>
    <w:rsid w:val="00F5415E"/>
    <w:rsid w:val="00F67AE1"/>
    <w:rsid w:val="00F72032"/>
    <w:rsid w:val="00F8514D"/>
    <w:rsid w:val="00F93A2B"/>
    <w:rsid w:val="00F94756"/>
    <w:rsid w:val="00F94ACF"/>
    <w:rsid w:val="00F9500E"/>
    <w:rsid w:val="00FA086E"/>
    <w:rsid w:val="00FA5D3A"/>
    <w:rsid w:val="00FB21C9"/>
    <w:rsid w:val="00FB3DD8"/>
    <w:rsid w:val="00FC180D"/>
    <w:rsid w:val="00FC1B83"/>
    <w:rsid w:val="00FC4863"/>
    <w:rsid w:val="00FD317B"/>
    <w:rsid w:val="00FD7CF4"/>
    <w:rsid w:val="00FE566C"/>
    <w:rsid w:val="00FF69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F94756"/>
    <w:pPr>
      <w:suppressAutoHyphens/>
      <w:autoSpaceDN w:val="0"/>
      <w:spacing w:after="0" w:line="240" w:lineRule="auto"/>
      <w:textAlignment w:val="baseline"/>
    </w:pPr>
    <w:rPr>
      <w:rFonts w:ascii="Tempora LGC Uni" w:eastAsia="Droid Sans Fallback" w:hAnsi="Tempora LGC Uni" w:cs="FreeSans"/>
      <w:kern w:val="3"/>
      <w:sz w:val="24"/>
      <w:szCs w:val="24"/>
      <w:lang w:eastAsia="zh-CN" w:bidi="hi-IN"/>
    </w:rPr>
  </w:style>
  <w:style w:type="paragraph" w:styleId="a3">
    <w:name w:val="header"/>
    <w:basedOn w:val="Standard"/>
    <w:link w:val="a4"/>
    <w:uiPriority w:val="99"/>
    <w:rsid w:val="00F94756"/>
    <w:pPr>
      <w:suppressLineNumbers/>
      <w:tabs>
        <w:tab w:val="center" w:pos="4819"/>
        <w:tab w:val="right" w:pos="9638"/>
      </w:tabs>
    </w:pPr>
  </w:style>
  <w:style w:type="character" w:customStyle="1" w:styleId="a4">
    <w:name w:val="Верхний колонтитул Знак"/>
    <w:basedOn w:val="a0"/>
    <w:link w:val="a3"/>
    <w:uiPriority w:val="99"/>
    <w:rsid w:val="00F94756"/>
    <w:rPr>
      <w:rFonts w:ascii="Tempora LGC Uni" w:eastAsia="Droid Sans Fallback" w:hAnsi="Tempora LGC Uni" w:cs="FreeSans"/>
      <w:kern w:val="3"/>
      <w:sz w:val="24"/>
      <w:szCs w:val="24"/>
      <w:lang w:eastAsia="zh-CN" w:bidi="hi-IN"/>
    </w:rPr>
  </w:style>
  <w:style w:type="paragraph" w:styleId="a5">
    <w:name w:val="List Paragraph"/>
    <w:basedOn w:val="Standard"/>
    <w:link w:val="a6"/>
    <w:uiPriority w:val="34"/>
    <w:qFormat/>
    <w:rsid w:val="00F94756"/>
    <w:pPr>
      <w:spacing w:after="200"/>
      <w:ind w:left="720"/>
    </w:pPr>
  </w:style>
  <w:style w:type="character" w:customStyle="1" w:styleId="Internetlink">
    <w:name w:val="Internet link"/>
    <w:rsid w:val="00F94756"/>
    <w:rPr>
      <w:color w:val="000080"/>
      <w:u w:val="single"/>
    </w:rPr>
  </w:style>
  <w:style w:type="character" w:customStyle="1" w:styleId="2">
    <w:name w:val="Основной текст (2)"/>
    <w:basedOn w:val="a0"/>
    <w:rsid w:val="00F94756"/>
    <w:rPr>
      <w:rFonts w:ascii="Times New Roman" w:eastAsia="Times New Roman" w:hAnsi="Times New Roman" w:cs="Times New Roman"/>
      <w:b w:val="0"/>
      <w:bCs w:val="0"/>
      <w:i w:val="0"/>
      <w:iCs w:val="0"/>
      <w:strike w:val="0"/>
      <w:dstrike w:val="0"/>
      <w:color w:val="1F2423"/>
      <w:spacing w:val="0"/>
      <w:w w:val="100"/>
      <w:position w:val="0"/>
      <w:sz w:val="28"/>
      <w:szCs w:val="28"/>
      <w:u w:val="none"/>
      <w:vertAlign w:val="baseline"/>
      <w:lang w:val="ru-RU" w:eastAsia="ru-RU" w:bidi="ru-RU"/>
    </w:rPr>
  </w:style>
  <w:style w:type="paragraph" w:styleId="a7">
    <w:name w:val="footer"/>
    <w:basedOn w:val="a"/>
    <w:link w:val="a8"/>
    <w:uiPriority w:val="99"/>
    <w:unhideWhenUsed/>
    <w:rsid w:val="007F532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F532D"/>
  </w:style>
  <w:style w:type="character" w:customStyle="1" w:styleId="a9">
    <w:name w:val="Основной текст_"/>
    <w:basedOn w:val="a0"/>
    <w:link w:val="1"/>
    <w:rsid w:val="000E75B2"/>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9"/>
    <w:rsid w:val="000E75B2"/>
    <w:pPr>
      <w:widowControl w:val="0"/>
      <w:shd w:val="clear" w:color="auto" w:fill="FFFFFF"/>
      <w:spacing w:after="0" w:line="240" w:lineRule="auto"/>
      <w:ind w:firstLine="400"/>
    </w:pPr>
    <w:rPr>
      <w:rFonts w:ascii="Times New Roman" w:eastAsia="Times New Roman" w:hAnsi="Times New Roman" w:cs="Times New Roman"/>
      <w:sz w:val="28"/>
      <w:szCs w:val="28"/>
    </w:rPr>
  </w:style>
  <w:style w:type="character" w:customStyle="1" w:styleId="bumpedfont15">
    <w:name w:val="bumpedfont15"/>
    <w:basedOn w:val="a0"/>
    <w:rsid w:val="0048297F"/>
  </w:style>
  <w:style w:type="paragraph" w:customStyle="1" w:styleId="s26">
    <w:name w:val="s26"/>
    <w:basedOn w:val="a"/>
    <w:rsid w:val="0048297F"/>
    <w:pPr>
      <w:spacing w:before="100" w:beforeAutospacing="1" w:after="100" w:afterAutospacing="1" w:line="240" w:lineRule="auto"/>
    </w:pPr>
    <w:rPr>
      <w:rFonts w:ascii="Times New Roman" w:hAnsi="Times New Roman" w:cs="Times New Roman"/>
      <w:sz w:val="24"/>
      <w:szCs w:val="24"/>
      <w:lang w:eastAsia="ru-RU"/>
    </w:rPr>
  </w:style>
  <w:style w:type="paragraph" w:customStyle="1" w:styleId="s15">
    <w:name w:val="s15"/>
    <w:basedOn w:val="a"/>
    <w:rsid w:val="00D96260"/>
    <w:pPr>
      <w:spacing w:before="100" w:beforeAutospacing="1" w:after="100" w:afterAutospacing="1" w:line="240" w:lineRule="auto"/>
    </w:pPr>
    <w:rPr>
      <w:rFonts w:ascii="Times New Roman" w:hAnsi="Times New Roman" w:cs="Times New Roman"/>
      <w:sz w:val="24"/>
      <w:szCs w:val="24"/>
      <w:lang w:eastAsia="ru-RU"/>
    </w:rPr>
  </w:style>
  <w:style w:type="character" w:styleId="aa">
    <w:name w:val="Hyperlink"/>
    <w:basedOn w:val="a0"/>
    <w:uiPriority w:val="99"/>
    <w:semiHidden/>
    <w:unhideWhenUsed/>
    <w:rsid w:val="00410288"/>
    <w:rPr>
      <w:color w:val="0000FF"/>
      <w:u w:val="single"/>
    </w:rPr>
  </w:style>
  <w:style w:type="character" w:customStyle="1" w:styleId="a6">
    <w:name w:val="Абзац списка Знак"/>
    <w:link w:val="a5"/>
    <w:uiPriority w:val="34"/>
    <w:locked/>
    <w:rsid w:val="00582565"/>
    <w:rPr>
      <w:rFonts w:ascii="Tempora LGC Uni" w:eastAsia="Droid Sans Fallback" w:hAnsi="Tempora LGC Uni" w:cs="FreeSans"/>
      <w:kern w:val="3"/>
      <w:sz w:val="24"/>
      <w:szCs w:val="24"/>
      <w:lang w:eastAsia="zh-CN" w:bidi="hi-IN"/>
    </w:rPr>
  </w:style>
  <w:style w:type="paragraph" w:styleId="ab">
    <w:name w:val="Balloon Text"/>
    <w:basedOn w:val="a"/>
    <w:link w:val="ac"/>
    <w:uiPriority w:val="99"/>
    <w:semiHidden/>
    <w:unhideWhenUsed/>
    <w:rsid w:val="00FD7CF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D7CF4"/>
    <w:rPr>
      <w:rFonts w:ascii="Tahoma" w:hAnsi="Tahoma" w:cs="Tahoma"/>
      <w:sz w:val="16"/>
      <w:szCs w:val="16"/>
    </w:rPr>
  </w:style>
  <w:style w:type="character" w:styleId="ad">
    <w:name w:val="Strong"/>
    <w:basedOn w:val="a0"/>
    <w:uiPriority w:val="22"/>
    <w:qFormat/>
    <w:rsid w:val="001975A1"/>
    <w:rPr>
      <w:b/>
      <w:bCs/>
    </w:rPr>
  </w:style>
  <w:style w:type="table" w:styleId="ae">
    <w:name w:val="Table Grid"/>
    <w:basedOn w:val="a1"/>
    <w:uiPriority w:val="39"/>
    <w:rsid w:val="003230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F94756"/>
    <w:pPr>
      <w:suppressAutoHyphens/>
      <w:autoSpaceDN w:val="0"/>
      <w:spacing w:after="0" w:line="240" w:lineRule="auto"/>
      <w:textAlignment w:val="baseline"/>
    </w:pPr>
    <w:rPr>
      <w:rFonts w:ascii="Tempora LGC Uni" w:eastAsia="Droid Sans Fallback" w:hAnsi="Tempora LGC Uni" w:cs="FreeSans"/>
      <w:kern w:val="3"/>
      <w:sz w:val="24"/>
      <w:szCs w:val="24"/>
      <w:lang w:eastAsia="zh-CN" w:bidi="hi-IN"/>
    </w:rPr>
  </w:style>
  <w:style w:type="paragraph" w:styleId="a3">
    <w:name w:val="header"/>
    <w:basedOn w:val="Standard"/>
    <w:link w:val="a4"/>
    <w:uiPriority w:val="99"/>
    <w:rsid w:val="00F94756"/>
    <w:pPr>
      <w:suppressLineNumbers/>
      <w:tabs>
        <w:tab w:val="center" w:pos="4819"/>
        <w:tab w:val="right" w:pos="9638"/>
      </w:tabs>
    </w:pPr>
  </w:style>
  <w:style w:type="character" w:customStyle="1" w:styleId="a4">
    <w:name w:val="Верхний колонтитул Знак"/>
    <w:basedOn w:val="a0"/>
    <w:link w:val="a3"/>
    <w:uiPriority w:val="99"/>
    <w:rsid w:val="00F94756"/>
    <w:rPr>
      <w:rFonts w:ascii="Tempora LGC Uni" w:eastAsia="Droid Sans Fallback" w:hAnsi="Tempora LGC Uni" w:cs="FreeSans"/>
      <w:kern w:val="3"/>
      <w:sz w:val="24"/>
      <w:szCs w:val="24"/>
      <w:lang w:eastAsia="zh-CN" w:bidi="hi-IN"/>
    </w:rPr>
  </w:style>
  <w:style w:type="paragraph" w:styleId="a5">
    <w:name w:val="List Paragraph"/>
    <w:basedOn w:val="Standard"/>
    <w:link w:val="a6"/>
    <w:uiPriority w:val="34"/>
    <w:qFormat/>
    <w:rsid w:val="00F94756"/>
    <w:pPr>
      <w:spacing w:after="200"/>
      <w:ind w:left="720"/>
    </w:pPr>
  </w:style>
  <w:style w:type="character" w:customStyle="1" w:styleId="Internetlink">
    <w:name w:val="Internet link"/>
    <w:rsid w:val="00F94756"/>
    <w:rPr>
      <w:color w:val="000080"/>
      <w:u w:val="single"/>
    </w:rPr>
  </w:style>
  <w:style w:type="character" w:customStyle="1" w:styleId="2">
    <w:name w:val="Основной текст (2)"/>
    <w:basedOn w:val="a0"/>
    <w:rsid w:val="00F94756"/>
    <w:rPr>
      <w:rFonts w:ascii="Times New Roman" w:eastAsia="Times New Roman" w:hAnsi="Times New Roman" w:cs="Times New Roman"/>
      <w:b w:val="0"/>
      <w:bCs w:val="0"/>
      <w:i w:val="0"/>
      <w:iCs w:val="0"/>
      <w:strike w:val="0"/>
      <w:dstrike w:val="0"/>
      <w:color w:val="1F2423"/>
      <w:spacing w:val="0"/>
      <w:w w:val="100"/>
      <w:position w:val="0"/>
      <w:sz w:val="28"/>
      <w:szCs w:val="28"/>
      <w:u w:val="none"/>
      <w:vertAlign w:val="baseline"/>
      <w:lang w:val="ru-RU" w:eastAsia="ru-RU" w:bidi="ru-RU"/>
    </w:rPr>
  </w:style>
  <w:style w:type="paragraph" w:styleId="a7">
    <w:name w:val="footer"/>
    <w:basedOn w:val="a"/>
    <w:link w:val="a8"/>
    <w:uiPriority w:val="99"/>
    <w:unhideWhenUsed/>
    <w:rsid w:val="007F532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F532D"/>
  </w:style>
  <w:style w:type="character" w:customStyle="1" w:styleId="a9">
    <w:name w:val="Основной текст_"/>
    <w:basedOn w:val="a0"/>
    <w:link w:val="1"/>
    <w:rsid w:val="000E75B2"/>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9"/>
    <w:rsid w:val="000E75B2"/>
    <w:pPr>
      <w:widowControl w:val="0"/>
      <w:shd w:val="clear" w:color="auto" w:fill="FFFFFF"/>
      <w:spacing w:after="0" w:line="240" w:lineRule="auto"/>
      <w:ind w:firstLine="400"/>
    </w:pPr>
    <w:rPr>
      <w:rFonts w:ascii="Times New Roman" w:eastAsia="Times New Roman" w:hAnsi="Times New Roman" w:cs="Times New Roman"/>
      <w:sz w:val="28"/>
      <w:szCs w:val="28"/>
    </w:rPr>
  </w:style>
  <w:style w:type="character" w:customStyle="1" w:styleId="bumpedfont15">
    <w:name w:val="bumpedfont15"/>
    <w:basedOn w:val="a0"/>
    <w:rsid w:val="0048297F"/>
  </w:style>
  <w:style w:type="paragraph" w:customStyle="1" w:styleId="s26">
    <w:name w:val="s26"/>
    <w:basedOn w:val="a"/>
    <w:rsid w:val="0048297F"/>
    <w:pPr>
      <w:spacing w:before="100" w:beforeAutospacing="1" w:after="100" w:afterAutospacing="1" w:line="240" w:lineRule="auto"/>
    </w:pPr>
    <w:rPr>
      <w:rFonts w:ascii="Times New Roman" w:hAnsi="Times New Roman" w:cs="Times New Roman"/>
      <w:sz w:val="24"/>
      <w:szCs w:val="24"/>
      <w:lang w:eastAsia="ru-RU"/>
    </w:rPr>
  </w:style>
  <w:style w:type="paragraph" w:customStyle="1" w:styleId="s15">
    <w:name w:val="s15"/>
    <w:basedOn w:val="a"/>
    <w:rsid w:val="00D96260"/>
    <w:pPr>
      <w:spacing w:before="100" w:beforeAutospacing="1" w:after="100" w:afterAutospacing="1" w:line="240" w:lineRule="auto"/>
    </w:pPr>
    <w:rPr>
      <w:rFonts w:ascii="Times New Roman" w:hAnsi="Times New Roman" w:cs="Times New Roman"/>
      <w:sz w:val="24"/>
      <w:szCs w:val="24"/>
      <w:lang w:eastAsia="ru-RU"/>
    </w:rPr>
  </w:style>
  <w:style w:type="character" w:styleId="aa">
    <w:name w:val="Hyperlink"/>
    <w:basedOn w:val="a0"/>
    <w:uiPriority w:val="99"/>
    <w:semiHidden/>
    <w:unhideWhenUsed/>
    <w:rsid w:val="00410288"/>
    <w:rPr>
      <w:color w:val="0000FF"/>
      <w:u w:val="single"/>
    </w:rPr>
  </w:style>
  <w:style w:type="character" w:customStyle="1" w:styleId="a6">
    <w:name w:val="Абзац списка Знак"/>
    <w:link w:val="a5"/>
    <w:uiPriority w:val="34"/>
    <w:locked/>
    <w:rsid w:val="00582565"/>
    <w:rPr>
      <w:rFonts w:ascii="Tempora LGC Uni" w:eastAsia="Droid Sans Fallback" w:hAnsi="Tempora LGC Uni" w:cs="FreeSans"/>
      <w:kern w:val="3"/>
      <w:sz w:val="24"/>
      <w:szCs w:val="24"/>
      <w:lang w:eastAsia="zh-CN" w:bidi="hi-IN"/>
    </w:rPr>
  </w:style>
  <w:style w:type="paragraph" w:styleId="ab">
    <w:name w:val="Balloon Text"/>
    <w:basedOn w:val="a"/>
    <w:link w:val="ac"/>
    <w:uiPriority w:val="99"/>
    <w:semiHidden/>
    <w:unhideWhenUsed/>
    <w:rsid w:val="00FD7CF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D7CF4"/>
    <w:rPr>
      <w:rFonts w:ascii="Tahoma" w:hAnsi="Tahoma" w:cs="Tahoma"/>
      <w:sz w:val="16"/>
      <w:szCs w:val="16"/>
    </w:rPr>
  </w:style>
  <w:style w:type="character" w:styleId="ad">
    <w:name w:val="Strong"/>
    <w:basedOn w:val="a0"/>
    <w:uiPriority w:val="22"/>
    <w:qFormat/>
    <w:rsid w:val="001975A1"/>
    <w:rPr>
      <w:b/>
      <w:bCs/>
    </w:rPr>
  </w:style>
  <w:style w:type="table" w:styleId="ae">
    <w:name w:val="Table Grid"/>
    <w:basedOn w:val="a1"/>
    <w:uiPriority w:val="39"/>
    <w:rsid w:val="003230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747973">
      <w:bodyDiv w:val="1"/>
      <w:marLeft w:val="0"/>
      <w:marRight w:val="0"/>
      <w:marTop w:val="0"/>
      <w:marBottom w:val="0"/>
      <w:divBdr>
        <w:top w:val="none" w:sz="0" w:space="0" w:color="auto"/>
        <w:left w:val="none" w:sz="0" w:space="0" w:color="auto"/>
        <w:bottom w:val="none" w:sz="0" w:space="0" w:color="auto"/>
        <w:right w:val="none" w:sz="0" w:space="0" w:color="auto"/>
      </w:divBdr>
    </w:div>
    <w:div w:id="611203905">
      <w:bodyDiv w:val="1"/>
      <w:marLeft w:val="0"/>
      <w:marRight w:val="0"/>
      <w:marTop w:val="0"/>
      <w:marBottom w:val="0"/>
      <w:divBdr>
        <w:top w:val="none" w:sz="0" w:space="0" w:color="auto"/>
        <w:left w:val="none" w:sz="0" w:space="0" w:color="auto"/>
        <w:bottom w:val="none" w:sz="0" w:space="0" w:color="auto"/>
        <w:right w:val="none" w:sz="0" w:space="0" w:color="auto"/>
      </w:divBdr>
    </w:div>
    <w:div w:id="1379665064">
      <w:bodyDiv w:val="1"/>
      <w:marLeft w:val="0"/>
      <w:marRight w:val="0"/>
      <w:marTop w:val="0"/>
      <w:marBottom w:val="0"/>
      <w:divBdr>
        <w:top w:val="none" w:sz="0" w:space="0" w:color="auto"/>
        <w:left w:val="none" w:sz="0" w:space="0" w:color="auto"/>
        <w:bottom w:val="none" w:sz="0" w:space="0" w:color="auto"/>
        <w:right w:val="none" w:sz="0" w:space="0" w:color="auto"/>
      </w:divBdr>
    </w:div>
    <w:div w:id="1556116762">
      <w:bodyDiv w:val="1"/>
      <w:marLeft w:val="0"/>
      <w:marRight w:val="0"/>
      <w:marTop w:val="0"/>
      <w:marBottom w:val="0"/>
      <w:divBdr>
        <w:top w:val="none" w:sz="0" w:space="0" w:color="auto"/>
        <w:left w:val="none" w:sz="0" w:space="0" w:color="auto"/>
        <w:bottom w:val="none" w:sz="0" w:space="0" w:color="auto"/>
        <w:right w:val="none" w:sz="0" w:space="0" w:color="auto"/>
      </w:divBdr>
    </w:div>
    <w:div w:id="1623683513">
      <w:bodyDiv w:val="1"/>
      <w:marLeft w:val="0"/>
      <w:marRight w:val="0"/>
      <w:marTop w:val="0"/>
      <w:marBottom w:val="0"/>
      <w:divBdr>
        <w:top w:val="none" w:sz="0" w:space="0" w:color="auto"/>
        <w:left w:val="none" w:sz="0" w:space="0" w:color="auto"/>
        <w:bottom w:val="none" w:sz="0" w:space="0" w:color="auto"/>
        <w:right w:val="none" w:sz="0" w:space="0" w:color="auto"/>
      </w:divBdr>
    </w:div>
    <w:div w:id="1882785246">
      <w:bodyDiv w:val="1"/>
      <w:marLeft w:val="0"/>
      <w:marRight w:val="0"/>
      <w:marTop w:val="0"/>
      <w:marBottom w:val="0"/>
      <w:divBdr>
        <w:top w:val="none" w:sz="0" w:space="0" w:color="auto"/>
        <w:left w:val="none" w:sz="0" w:space="0" w:color="auto"/>
        <w:bottom w:val="none" w:sz="0" w:space="0" w:color="auto"/>
        <w:right w:val="none" w:sz="0" w:space="0" w:color="auto"/>
      </w:divBdr>
    </w:div>
    <w:div w:id="212403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7B838-61C7-4514-A7EE-BEEB77155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22</Pages>
  <Words>7713</Words>
  <Characters>43965</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Владиславовна Литвиненко</dc:creator>
  <cp:lastModifiedBy>Варкентин С.В</cp:lastModifiedBy>
  <cp:revision>19</cp:revision>
  <cp:lastPrinted>2026-04-14T06:45:00Z</cp:lastPrinted>
  <dcterms:created xsi:type="dcterms:W3CDTF">2026-03-26T00:58:00Z</dcterms:created>
  <dcterms:modified xsi:type="dcterms:W3CDTF">2026-04-15T01:46:00Z</dcterms:modified>
</cp:coreProperties>
</file>