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15" w:rsidRPr="009677EA" w:rsidRDefault="00AF0015" w:rsidP="00AF0015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РОССИЙСКАЯ ФЕДЕРАЦИЯ</w:t>
      </w: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СОВЕТ НАРОДНЫХ ДЕПУТАТОВ </w:t>
      </w: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АРХАРИНСКОГО МУНИЦИПАЛЬНОГО ОКРУГА</w:t>
      </w:r>
    </w:p>
    <w:p w:rsidR="00AF0015" w:rsidRPr="009677EA" w:rsidRDefault="00AF0015" w:rsidP="00AF0015">
      <w:pPr>
        <w:keepNext/>
        <w:tabs>
          <w:tab w:val="left" w:pos="3340"/>
        </w:tabs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АМУРСКОЙ ОБЛАСТИ</w:t>
      </w:r>
    </w:p>
    <w:p w:rsidR="00AF0015" w:rsidRPr="009677EA" w:rsidRDefault="00AF0015" w:rsidP="00AF0015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(первый созыв)</w:t>
      </w:r>
    </w:p>
    <w:p w:rsidR="00AF0015" w:rsidRPr="009677EA" w:rsidRDefault="00AF0015" w:rsidP="00AF0015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F0015" w:rsidRPr="009677EA" w:rsidRDefault="00AF0015" w:rsidP="00AF0015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9677E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Р</w:t>
      </w:r>
      <w:proofErr w:type="gramEnd"/>
      <w:r w:rsidRPr="009677E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Е Ш Е Н И Е</w:t>
      </w:r>
    </w:p>
    <w:p w:rsidR="00AF0015" w:rsidRPr="009677EA" w:rsidRDefault="007E42F4" w:rsidP="00AF0015">
      <w:pPr>
        <w:spacing w:line="240" w:lineRule="exact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="00AF001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.12.2025           </w:t>
      </w:r>
      <w:r w:rsidR="00321C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AF001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</w:t>
      </w:r>
      <w:r w:rsidR="00BF66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F001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F001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321C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AF001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№ 56/</w:t>
      </w:r>
      <w:r w:rsidR="00BF66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619</w:t>
      </w:r>
    </w:p>
    <w:p w:rsidR="00AF0015" w:rsidRPr="009677EA" w:rsidRDefault="00AF0015" w:rsidP="00AF0015">
      <w:pPr>
        <w:spacing w:line="240" w:lineRule="exact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рп</w:t>
      </w:r>
      <w:proofErr w:type="spellEnd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Архара</w:t>
      </w:r>
      <w:r w:rsidR="00321C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F0015" w:rsidRPr="009677EA" w:rsidRDefault="00AF0015" w:rsidP="00AF0015">
      <w:pPr>
        <w:spacing w:line="24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81"/>
      </w:tblGrid>
      <w:tr w:rsidR="001C7AB0" w:rsidRPr="009677EA" w:rsidTr="007E42F4">
        <w:tc>
          <w:tcPr>
            <w:tcW w:w="10881" w:type="dxa"/>
            <w:hideMark/>
          </w:tcPr>
          <w:p w:rsidR="001C7AB0" w:rsidRPr="009677EA" w:rsidRDefault="001C7AB0" w:rsidP="00BF6685">
            <w:pPr>
              <w:spacing w:line="24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77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Решении Архаринского муниципального округа «О внесении изменений в Решение Архаринского муниципального округа «</w:t>
            </w:r>
            <w:r w:rsidRPr="009677E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 муниципальном контроле на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автомобильном транспорте, городском наземном электрическом транспорте и дорожном хозяйстве на </w:t>
            </w:r>
            <w:r w:rsidRPr="009677E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территории</w:t>
            </w:r>
            <w:r w:rsidRPr="009677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Архаринского муниципального округа</w:t>
            </w:r>
            <w:r w:rsidRPr="009677E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AF0015" w:rsidRDefault="00AF0015" w:rsidP="00AF0015">
      <w:pPr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BF6685" w:rsidRPr="009677EA" w:rsidRDefault="00BF6685" w:rsidP="00AF0015">
      <w:pPr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F0015" w:rsidRPr="007E42F4" w:rsidRDefault="00AF0015" w:rsidP="00AF0015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E42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внесённый в порядке нормотворческой инициативы главой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</w:t>
      </w:r>
      <w:r w:rsidRPr="007E42F4">
        <w:rPr>
          <w:rFonts w:ascii="Times New Roman" w:hAnsi="Times New Roman"/>
          <w:bCs/>
          <w:color w:val="000000" w:themeColor="text1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дорожном хозяйстве на территории</w:t>
      </w:r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 Архаринского муниципального округа</w:t>
      </w:r>
      <w:r w:rsidRPr="007E42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», в соответствии с </w:t>
      </w:r>
      <w:r w:rsidRPr="007E42F4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7E42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7E42F4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  <w:proofErr w:type="gramEnd"/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01.10.2025 </w:t>
      </w:r>
      <w:r w:rsidR="00F66BB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bookmarkStart w:id="0" w:name="_GoBack"/>
      <w:bookmarkEnd w:id="0"/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7E42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статьей 16 Регламента Совета народных депутатов Архаринского муниципального округа Амурской области</w:t>
      </w:r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 Совет народных депутатов</w:t>
      </w:r>
    </w:p>
    <w:p w:rsidR="00AF0015" w:rsidRPr="007E42F4" w:rsidRDefault="00AF0015" w:rsidP="00AF0015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7E42F4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7E42F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и л:</w:t>
      </w:r>
    </w:p>
    <w:p w:rsidR="00AF0015" w:rsidRPr="007E42F4" w:rsidRDefault="00AF0015" w:rsidP="00AF0015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Принять Решение Архаринского муниципального округа </w:t>
      </w:r>
      <w:r w:rsidRPr="007E42F4">
        <w:rPr>
          <w:rFonts w:ascii="Times New Roman" w:hAnsi="Times New Roman"/>
          <w:color w:val="000000" w:themeColor="text1"/>
          <w:sz w:val="28"/>
          <w:szCs w:val="28"/>
          <w:lang w:eastAsia="ru-RU" w:bidi="ru-RU"/>
        </w:rPr>
        <w:t xml:space="preserve">«О внесении изменений в Решение Архаринского муниципального округа </w:t>
      </w:r>
      <w:r w:rsidRPr="007E42F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E42F4">
        <w:rPr>
          <w:rFonts w:ascii="Times New Roman" w:hAnsi="Times New Roman"/>
          <w:bCs/>
          <w:color w:val="000000" w:themeColor="text1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дорожном хозяйстве на территории</w:t>
      </w:r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 Архаринского муниципального округа». </w:t>
      </w:r>
    </w:p>
    <w:p w:rsidR="00AF0015" w:rsidRPr="007E42F4" w:rsidRDefault="00AF0015" w:rsidP="00AF0015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Направить указанный нормативный правовой акт </w:t>
      </w:r>
      <w:r w:rsidR="00567A1E" w:rsidRPr="00567A1E">
        <w:rPr>
          <w:rFonts w:ascii="Times New Roman" w:hAnsi="Times New Roman"/>
          <w:snapToGrid w:val="0"/>
          <w:sz w:val="28"/>
          <w:szCs w:val="28"/>
        </w:rPr>
        <w:t xml:space="preserve">временно </w:t>
      </w:r>
      <w:proofErr w:type="gramStart"/>
      <w:r w:rsidR="00567A1E" w:rsidRPr="00567A1E">
        <w:rPr>
          <w:rFonts w:ascii="Times New Roman" w:hAnsi="Times New Roman"/>
          <w:snapToGrid w:val="0"/>
          <w:sz w:val="28"/>
          <w:szCs w:val="28"/>
        </w:rPr>
        <w:t>исполняющему</w:t>
      </w:r>
      <w:proofErr w:type="gramEnd"/>
      <w:r w:rsidR="00567A1E" w:rsidRPr="00567A1E">
        <w:rPr>
          <w:rFonts w:ascii="Times New Roman" w:hAnsi="Times New Roman"/>
          <w:snapToGrid w:val="0"/>
          <w:sz w:val="28"/>
          <w:szCs w:val="28"/>
        </w:rPr>
        <w:t xml:space="preserve"> обязанности главы</w:t>
      </w:r>
      <w:r w:rsidRPr="007E42F4">
        <w:rPr>
          <w:rFonts w:ascii="Times New Roman" w:hAnsi="Times New Roman"/>
          <w:color w:val="000000" w:themeColor="text1"/>
          <w:sz w:val="28"/>
          <w:szCs w:val="28"/>
        </w:rPr>
        <w:t xml:space="preserve"> Архаринского муниципального округа для подписания и официального обнародования (официального опубликования). </w:t>
      </w:r>
    </w:p>
    <w:p w:rsidR="00AF0015" w:rsidRPr="007E42F4" w:rsidRDefault="00AF0015" w:rsidP="00AF0015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7E42F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:rsidR="00AF0015" w:rsidRPr="007E42F4" w:rsidRDefault="00AF0015" w:rsidP="00AF0015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C7AB0" w:rsidRPr="007E42F4" w:rsidRDefault="001C7AB0" w:rsidP="00AF0015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C7AB0" w:rsidRPr="007E42F4" w:rsidRDefault="001C7AB0" w:rsidP="00AF0015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6380"/>
        <w:gridCol w:w="4501"/>
      </w:tblGrid>
      <w:tr w:rsidR="00AF0015" w:rsidRPr="007E42F4" w:rsidTr="00F66BB1">
        <w:tc>
          <w:tcPr>
            <w:tcW w:w="6380" w:type="dxa"/>
          </w:tcPr>
          <w:p w:rsidR="00AF0015" w:rsidRPr="007E42F4" w:rsidRDefault="00AF0015" w:rsidP="00AE0DCB">
            <w:pPr>
              <w:spacing w:after="12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E42F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народных депутатов </w:t>
            </w:r>
          </w:p>
        </w:tc>
        <w:tc>
          <w:tcPr>
            <w:tcW w:w="4501" w:type="dxa"/>
          </w:tcPr>
          <w:p w:rsidR="00AF0015" w:rsidRPr="007E42F4" w:rsidRDefault="001C7AB0" w:rsidP="00AE0DCB">
            <w:pPr>
              <w:spacing w:after="120" w:line="240" w:lineRule="auto"/>
              <w:ind w:left="283" w:firstLine="0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E42F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E42F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О.И.</w:t>
            </w:r>
            <w:r w:rsidR="00AF0015" w:rsidRPr="007E42F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Заярская</w:t>
            </w:r>
            <w:proofErr w:type="spellEnd"/>
          </w:p>
        </w:tc>
      </w:tr>
    </w:tbl>
    <w:p w:rsidR="00BF6685" w:rsidRDefault="00BF6685" w:rsidP="00AF0015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</w:p>
    <w:p w:rsidR="00F66BB1" w:rsidRDefault="00F66BB1">
      <w:pPr>
        <w:spacing w:after="200" w:line="276" w:lineRule="auto"/>
        <w:ind w:firstLine="0"/>
        <w:jc w:val="left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br w:type="page"/>
      </w: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9677EA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lastRenderedPageBreak/>
        <w:t>РОССИЙСКАЯ ФЕДЕРАЦИЯ</w:t>
      </w: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9677EA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t>АМУРСКОЙ ОБЛАСТИ</w:t>
      </w:r>
    </w:p>
    <w:p w:rsidR="00BF6685" w:rsidRDefault="00BF6685" w:rsidP="00AF0015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</w:pP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</w:pPr>
      <w:proofErr w:type="gramStart"/>
      <w:r w:rsidRPr="009677EA"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  <w:t>Р</w:t>
      </w:r>
      <w:proofErr w:type="gramEnd"/>
      <w:r w:rsidRPr="009677EA"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  <w:t xml:space="preserve"> Е Ш Е Н И Е</w:t>
      </w:r>
    </w:p>
    <w:p w:rsidR="00BF6685" w:rsidRDefault="00BF6685" w:rsidP="00AF0015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</w:pPr>
    </w:p>
    <w:p w:rsidR="00AF0015" w:rsidRPr="009677EA" w:rsidRDefault="00AF0015" w:rsidP="00AF0015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</w:pP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Х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С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К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М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У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Ц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П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Л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Ь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proofErr w:type="spellStart"/>
      <w:proofErr w:type="gramStart"/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proofErr w:type="spellEnd"/>
      <w:proofErr w:type="gramEnd"/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К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У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BF6685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</w:p>
    <w:p w:rsidR="00BF6685" w:rsidRDefault="00BF6685" w:rsidP="00AF0015">
      <w:pPr>
        <w:pStyle w:val="Style2"/>
        <w:widowControl/>
        <w:spacing w:line="240" w:lineRule="exact"/>
        <w:rPr>
          <w:b/>
          <w:color w:val="000000" w:themeColor="text1"/>
          <w:sz w:val="28"/>
          <w:szCs w:val="28"/>
        </w:rPr>
      </w:pPr>
    </w:p>
    <w:p w:rsidR="00AF0015" w:rsidRPr="009E1D3F" w:rsidRDefault="00AF0015" w:rsidP="00AF0015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  <w:r w:rsidRPr="009E1D3F">
        <w:rPr>
          <w:b/>
          <w:color w:val="000000" w:themeColor="text1"/>
          <w:sz w:val="28"/>
          <w:szCs w:val="28"/>
        </w:rPr>
        <w:t>О внесении изменений в Решение Архаринского муниципального округа «</w:t>
      </w:r>
      <w:r w:rsidRPr="009E1D3F">
        <w:rPr>
          <w:b/>
          <w:bCs/>
          <w:color w:val="000000" w:themeColor="text1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дорожном хозяйстве на территории</w:t>
      </w:r>
      <w:r w:rsidRPr="009E1D3F">
        <w:rPr>
          <w:b/>
          <w:color w:val="000000" w:themeColor="text1"/>
          <w:sz w:val="28"/>
          <w:szCs w:val="28"/>
        </w:rPr>
        <w:t xml:space="preserve"> Архаринского муниципального округа»</w:t>
      </w:r>
    </w:p>
    <w:p w:rsidR="00AF0015" w:rsidRDefault="00AF0015" w:rsidP="00AF0015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</w:p>
    <w:p w:rsidR="00BF6685" w:rsidRPr="009677EA" w:rsidRDefault="00BF6685" w:rsidP="00AF0015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6520"/>
      </w:tblGrid>
      <w:tr w:rsidR="00AF0015" w:rsidRPr="001C7AB0" w:rsidTr="00F66BB1">
        <w:tc>
          <w:tcPr>
            <w:tcW w:w="4361" w:type="dxa"/>
          </w:tcPr>
          <w:p w:rsidR="00AF0015" w:rsidRPr="001C7AB0" w:rsidRDefault="00AF0015" w:rsidP="00AE0DCB">
            <w:pPr>
              <w:pStyle w:val="Style19"/>
              <w:widowControl/>
              <w:tabs>
                <w:tab w:val="left" w:pos="7397"/>
              </w:tabs>
              <w:spacing w:line="240" w:lineRule="exact"/>
              <w:rPr>
                <w:rStyle w:val="FontStyle75"/>
                <w:color w:val="000000" w:themeColor="text1"/>
                <w:sz w:val="24"/>
                <w:szCs w:val="24"/>
              </w:rPr>
            </w:pPr>
            <w:r w:rsidRPr="001C7AB0">
              <w:rPr>
                <w:rStyle w:val="FontStyle75"/>
                <w:color w:val="000000" w:themeColor="text1"/>
                <w:sz w:val="24"/>
                <w:szCs w:val="24"/>
              </w:rPr>
              <w:t>Принято Советом народных депутатов</w:t>
            </w:r>
            <w:r w:rsidRPr="001C7AB0">
              <w:rPr>
                <w:color w:val="000000" w:themeColor="text1"/>
              </w:rPr>
              <w:t xml:space="preserve"> Архаринского муниципального округа</w:t>
            </w:r>
          </w:p>
        </w:tc>
        <w:tc>
          <w:tcPr>
            <w:tcW w:w="6520" w:type="dxa"/>
          </w:tcPr>
          <w:p w:rsidR="00AF0015" w:rsidRPr="001C7AB0" w:rsidRDefault="00AF0015" w:rsidP="00AE0DCB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4"/>
                <w:szCs w:val="24"/>
              </w:rPr>
            </w:pPr>
            <w:r w:rsidRPr="001C7AB0">
              <w:rPr>
                <w:rStyle w:val="FontStyle75"/>
                <w:color w:val="000000" w:themeColor="text1"/>
                <w:sz w:val="24"/>
                <w:szCs w:val="24"/>
              </w:rPr>
              <w:t xml:space="preserve">    </w:t>
            </w:r>
          </w:p>
          <w:p w:rsidR="00AF0015" w:rsidRPr="001C7AB0" w:rsidRDefault="00AD44B3" w:rsidP="00AE0DCB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4"/>
                <w:szCs w:val="24"/>
              </w:rPr>
            </w:pPr>
            <w:r>
              <w:rPr>
                <w:rStyle w:val="FontStyle75"/>
                <w:color w:val="000000" w:themeColor="text1"/>
                <w:sz w:val="24"/>
                <w:szCs w:val="24"/>
              </w:rPr>
              <w:t xml:space="preserve">12 </w:t>
            </w:r>
            <w:r w:rsidR="00AF0015" w:rsidRPr="001C7AB0">
              <w:rPr>
                <w:rStyle w:val="FontStyle75"/>
                <w:color w:val="000000" w:themeColor="text1"/>
                <w:sz w:val="24"/>
                <w:szCs w:val="24"/>
              </w:rPr>
              <w:t>декабря 2025 года</w:t>
            </w:r>
          </w:p>
        </w:tc>
      </w:tr>
    </w:tbl>
    <w:p w:rsidR="00AF0015" w:rsidRPr="009677EA" w:rsidRDefault="00AF0015" w:rsidP="00AF0015">
      <w:pPr>
        <w:widowControl w:val="0"/>
        <w:autoSpaceDE w:val="0"/>
        <w:autoSpaceDN w:val="0"/>
        <w:spacing w:line="240" w:lineRule="auto"/>
        <w:ind w:firstLine="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BF6685" w:rsidRDefault="00BF6685" w:rsidP="00AF001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1" w:name="P40"/>
      <w:bookmarkEnd w:id="1"/>
    </w:p>
    <w:p w:rsidR="00AF0015" w:rsidRPr="009677EA" w:rsidRDefault="00AF0015" w:rsidP="00AF001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Статья 1</w:t>
      </w:r>
    </w:p>
    <w:p w:rsidR="00AF0015" w:rsidRPr="009677EA" w:rsidRDefault="00AF0015" w:rsidP="00AF001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Внести в Решение Архаринского муниципального округа от 21.04.2025 № 14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967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муниципальном контроле 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автомобильном транспорте, городском наземном электрическом транспорте и дорожном хозяйстве на </w:t>
      </w:r>
      <w:r w:rsidRPr="009677EA">
        <w:rPr>
          <w:rFonts w:ascii="Times New Roman" w:hAnsi="Times New Roman"/>
          <w:bCs/>
          <w:color w:val="000000" w:themeColor="text1"/>
          <w:sz w:val="28"/>
          <w:szCs w:val="28"/>
        </w:rPr>
        <w:t>территории</w:t>
      </w:r>
      <w:r w:rsidRPr="009677EA">
        <w:rPr>
          <w:rFonts w:ascii="Times New Roman" w:hAnsi="Times New Roman"/>
          <w:color w:val="000000" w:themeColor="text1"/>
          <w:sz w:val="28"/>
          <w:szCs w:val="28"/>
        </w:rPr>
        <w:t xml:space="preserve"> Архаринского муниципального округа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следующие изменения: </w:t>
      </w:r>
    </w:p>
    <w:p w:rsidR="00AF0015" w:rsidRPr="009677EA" w:rsidRDefault="00AF0015" w:rsidP="00AF0015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40" w:lineRule="auto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статье 3:</w:t>
      </w:r>
    </w:p>
    <w:p w:rsidR="00AF0015" w:rsidRPr="009677EA" w:rsidRDefault="00AF0015" w:rsidP="00AF0015">
      <w:pPr>
        <w:pStyle w:val="a3"/>
        <w:widowControl w:val="0"/>
        <w:tabs>
          <w:tab w:val="left" w:pos="0"/>
        </w:tabs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2676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часть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14 изложить в новой редакции:</w:t>
      </w:r>
    </w:p>
    <w:p w:rsidR="00AF0015" w:rsidRPr="009677EA" w:rsidRDefault="00AF0015" w:rsidP="00AF0015">
      <w:pPr>
        <w:pStyle w:val="a3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«14. По итогам рассмотрения возражения в срок не более 15 рабочих дней со дня его получения контрольным органом направляют контролируемому лицу тем же способом, которым было получено возражение, мотивированный ответ о согласии с возражением либо несогласии с возражением. </w:t>
      </w:r>
    </w:p>
    <w:p w:rsidR="00AF0015" w:rsidRPr="00AD44B3" w:rsidRDefault="00AF0015" w:rsidP="00AF0015">
      <w:pPr>
        <w:pStyle w:val="a3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чем контролируемому лицу </w:t>
      </w: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>направляется уведомление (способом, позволяющим подтвердить факт его направления)</w:t>
      </w:r>
      <w:proofErr w:type="gramStart"/>
      <w:r w:rsidR="001C7AB0" w:rsidRPr="00AD44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F0015" w:rsidRPr="009677EA" w:rsidRDefault="00AF0015" w:rsidP="00AF0015">
      <w:pPr>
        <w:pStyle w:val="a3"/>
        <w:widowControl w:val="0"/>
        <w:tabs>
          <w:tab w:val="left" w:pos="0"/>
        </w:tabs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267608"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>15 признать утративш</w:t>
      </w:r>
      <w:r w:rsidR="00BF668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силу;</w:t>
      </w:r>
    </w:p>
    <w:p w:rsidR="00AF0015" w:rsidRPr="00AD44B3" w:rsidRDefault="00AF0015" w:rsidP="00AF0015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в) </w:t>
      </w:r>
      <w:r w:rsidR="00267608" w:rsidRPr="00AD44B3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 26 изложить в новой редакции:</w:t>
      </w:r>
    </w:p>
    <w:p w:rsidR="00AF0015" w:rsidRPr="00AD44B3" w:rsidRDefault="00AF0015" w:rsidP="00AD44B3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«26. Обязательный профилактический визит в отношении контролируемых лиц, принадлежащих им объектов контроля, отнесённых </w:t>
      </w:r>
      <w:r w:rsidRPr="00AD44B3">
        <w:rPr>
          <w:rFonts w:ascii="Times New Roman" w:eastAsia="Times New Roman" w:hAnsi="Times New Roman"/>
          <w:iCs/>
          <w:sz w:val="28"/>
          <w:szCs w:val="28"/>
          <w:lang w:eastAsia="ru-RU"/>
        </w:rPr>
        <w:t>к категории среднего риска</w:t>
      </w: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проводится с периодичностью, определённой </w:t>
      </w:r>
      <w:r w:rsidR="001C7AB0" w:rsidRPr="00AD44B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контроля». </w:t>
      </w:r>
      <w:proofErr w:type="gramStart"/>
      <w:r w:rsidR="00AD44B3" w:rsidRPr="00AD44B3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объектов муниципального контроля, отнесенных </w:t>
      </w:r>
      <w:r w:rsidR="00AD44B3" w:rsidRPr="00AD44B3">
        <w:rPr>
          <w:rFonts w:ascii="Times New Roman" w:eastAsia="Times New Roman" w:hAnsi="Times New Roman"/>
          <w:iCs/>
          <w:sz w:val="28"/>
          <w:szCs w:val="28"/>
          <w:lang w:eastAsia="ru-RU"/>
        </w:rPr>
        <w:t>к категориям умеренного и низкого рисков</w:t>
      </w:r>
      <w:r w:rsidR="00AD44B3" w:rsidRPr="00AD44B3">
        <w:rPr>
          <w:rFonts w:ascii="Times New Roman" w:eastAsia="Times New Roman" w:hAnsi="Times New Roman"/>
          <w:sz w:val="28"/>
          <w:szCs w:val="28"/>
          <w:lang w:eastAsia="ru-RU"/>
        </w:rPr>
        <w:t>, обязательный профилактический визит не проводится.».</w:t>
      </w:r>
      <w:proofErr w:type="gramEnd"/>
    </w:p>
    <w:p w:rsidR="00AF0015" w:rsidRPr="009677EA" w:rsidRDefault="00AF0015" w:rsidP="00AF0015">
      <w:pPr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AF0015" w:rsidRPr="009677EA" w:rsidRDefault="00AF0015" w:rsidP="00AF001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Статья 2</w:t>
      </w:r>
    </w:p>
    <w:p w:rsidR="00AF0015" w:rsidRPr="009677EA" w:rsidRDefault="00AF0015" w:rsidP="00AF0015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Настоящее Решение вступает в силу со дня его официального обнародования (официального опубликования) в сетевом издании «Официальный вестник Архаринского </w:t>
      </w: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муниципального округа» в информационно-телекоммуникац</w:t>
      </w:r>
      <w:r w:rsidR="001C7A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ионной сети «Интернет» (ADMARH.</w:t>
      </w: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RU).</w:t>
      </w:r>
    </w:p>
    <w:p w:rsidR="00AF0015" w:rsidRPr="009677EA" w:rsidRDefault="00AF0015" w:rsidP="00AF0015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F0015" w:rsidRPr="009677EA" w:rsidRDefault="00AF0015" w:rsidP="00AF0015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F0015" w:rsidRPr="009677EA" w:rsidRDefault="00AF0015" w:rsidP="00AF0015">
      <w:pPr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5637"/>
        <w:gridCol w:w="5386"/>
      </w:tblGrid>
      <w:tr w:rsidR="00BF6685" w:rsidRPr="007929E0" w:rsidTr="00F66BB1">
        <w:tc>
          <w:tcPr>
            <w:tcW w:w="5637" w:type="dxa"/>
            <w:shd w:val="clear" w:color="auto" w:fill="auto"/>
            <w:hideMark/>
          </w:tcPr>
          <w:p w:rsidR="00BF6685" w:rsidRPr="007929E0" w:rsidRDefault="00BF6685" w:rsidP="00EC576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Временно </w:t>
            </w:r>
            <w:proofErr w:type="gramStart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>исполняющий</w:t>
            </w:r>
            <w:proofErr w:type="gramEnd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обязанности главы Архаринского муниципального округа</w:t>
            </w:r>
          </w:p>
        </w:tc>
        <w:tc>
          <w:tcPr>
            <w:tcW w:w="5386" w:type="dxa"/>
            <w:shd w:val="clear" w:color="auto" w:fill="auto"/>
            <w:hideMark/>
          </w:tcPr>
          <w:p w:rsidR="00BF6685" w:rsidRPr="007929E0" w:rsidRDefault="00BF6685" w:rsidP="00EC57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>В.В.Цимбал</w:t>
            </w:r>
            <w:proofErr w:type="spellEnd"/>
          </w:p>
        </w:tc>
      </w:tr>
      <w:tr w:rsidR="00BF6685" w:rsidRPr="007929E0" w:rsidTr="00F66BB1">
        <w:tc>
          <w:tcPr>
            <w:tcW w:w="5637" w:type="dxa"/>
            <w:shd w:val="clear" w:color="auto" w:fill="auto"/>
          </w:tcPr>
          <w:p w:rsidR="00BF6685" w:rsidRDefault="00BF6685" w:rsidP="00EC5764">
            <w:pPr>
              <w:ind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BF6685" w:rsidRPr="00BF6685" w:rsidRDefault="00BF6685" w:rsidP="00BF668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F66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рп</w:t>
            </w:r>
            <w:proofErr w:type="spellEnd"/>
            <w:r w:rsidRPr="00BF66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6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 w:rsidRPr="00BF66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 Архара</w:t>
            </w:r>
          </w:p>
          <w:p w:rsidR="00BF6685" w:rsidRPr="00BF6685" w:rsidRDefault="00D22EF6" w:rsidP="00BF668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BF66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F6685" w:rsidRPr="00BF66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декабря 2025 года</w:t>
            </w:r>
          </w:p>
          <w:p w:rsidR="00BF6685" w:rsidRPr="007929E0" w:rsidRDefault="00BF6685" w:rsidP="00BF6685">
            <w:pPr>
              <w:ind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F66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D22E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175</w:t>
            </w:r>
          </w:p>
        </w:tc>
        <w:tc>
          <w:tcPr>
            <w:tcW w:w="5386" w:type="dxa"/>
            <w:shd w:val="clear" w:color="auto" w:fill="auto"/>
          </w:tcPr>
          <w:p w:rsidR="00BF6685" w:rsidRPr="007929E0" w:rsidRDefault="00BF6685" w:rsidP="00EC57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BF6685" w:rsidRDefault="00BF6685" w:rsidP="00AF0015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F6685" w:rsidRDefault="00BF6685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sectPr w:rsidR="00BF6685" w:rsidSect="00F66BB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21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4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820A27"/>
    <w:multiLevelType w:val="hybridMultilevel"/>
    <w:tmpl w:val="785A969C"/>
    <w:lvl w:ilvl="0" w:tplc="19F4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E322D"/>
    <w:multiLevelType w:val="hybridMultilevel"/>
    <w:tmpl w:val="48A43F38"/>
    <w:lvl w:ilvl="0" w:tplc="19F4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C3"/>
    <w:rsid w:val="001C7AB0"/>
    <w:rsid w:val="001D28FD"/>
    <w:rsid w:val="001E2029"/>
    <w:rsid w:val="001F7BDD"/>
    <w:rsid w:val="00267608"/>
    <w:rsid w:val="00321C2E"/>
    <w:rsid w:val="00567A1E"/>
    <w:rsid w:val="007E42F4"/>
    <w:rsid w:val="008F4F92"/>
    <w:rsid w:val="00A714B8"/>
    <w:rsid w:val="00AD44B3"/>
    <w:rsid w:val="00AF0015"/>
    <w:rsid w:val="00B25DC3"/>
    <w:rsid w:val="00BA1190"/>
    <w:rsid w:val="00BF6685"/>
    <w:rsid w:val="00D22EF6"/>
    <w:rsid w:val="00F53729"/>
    <w:rsid w:val="00F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15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0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F0015"/>
    <w:pPr>
      <w:ind w:left="720"/>
      <w:contextualSpacing/>
    </w:pPr>
  </w:style>
  <w:style w:type="character" w:customStyle="1" w:styleId="FontStyle70">
    <w:name w:val="Font Style70"/>
    <w:rsid w:val="00AF0015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customStyle="1" w:styleId="Style2">
    <w:name w:val="Style2"/>
    <w:basedOn w:val="a"/>
    <w:rsid w:val="00AF001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F001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AF0015"/>
    <w:rPr>
      <w:rFonts w:ascii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F001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1D2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2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8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15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0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F0015"/>
    <w:pPr>
      <w:ind w:left="720"/>
      <w:contextualSpacing/>
    </w:pPr>
  </w:style>
  <w:style w:type="character" w:customStyle="1" w:styleId="FontStyle70">
    <w:name w:val="Font Style70"/>
    <w:rsid w:val="00AF0015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customStyle="1" w:styleId="Style2">
    <w:name w:val="Style2"/>
    <w:basedOn w:val="a"/>
    <w:rsid w:val="00AF001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F001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AF0015"/>
    <w:rPr>
      <w:rFonts w:ascii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F001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1D2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2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8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Лукьянчук</dc:creator>
  <cp:keywords/>
  <dc:description/>
  <cp:lastModifiedBy>Варкентин С.В</cp:lastModifiedBy>
  <cp:revision>15</cp:revision>
  <cp:lastPrinted>2025-12-12T07:00:00Z</cp:lastPrinted>
  <dcterms:created xsi:type="dcterms:W3CDTF">2025-11-26T07:02:00Z</dcterms:created>
  <dcterms:modified xsi:type="dcterms:W3CDTF">2025-12-12T07:05:00Z</dcterms:modified>
</cp:coreProperties>
</file>